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784C9" w14:textId="5910D93E" w:rsidR="00FE4123" w:rsidRDefault="00FE4123" w:rsidP="00FE4123">
      <w:pPr>
        <w:ind w:left="360" w:hanging="360"/>
        <w:contextualSpacing/>
        <w:jc w:val="center"/>
        <w:rPr>
          <w:rFonts w:ascii="Arial" w:hAnsi="Arial" w:cs="Arial"/>
          <w:b/>
          <w:bCs/>
          <w:sz w:val="24"/>
          <w:szCs w:val="24"/>
        </w:rPr>
      </w:pPr>
      <w:r w:rsidRPr="005F25E9">
        <w:rPr>
          <w:rFonts w:ascii="Arial" w:hAnsi="Arial" w:cs="Arial"/>
          <w:b/>
          <w:bCs/>
          <w:sz w:val="24"/>
          <w:szCs w:val="24"/>
        </w:rPr>
        <w:t>ESPECIFICAÇÃO DO OBJETO</w:t>
      </w:r>
    </w:p>
    <w:p w14:paraId="766AF83C" w14:textId="77777777" w:rsidR="005F25E9" w:rsidRPr="005F25E9" w:rsidRDefault="005F25E9" w:rsidP="00FE4123">
      <w:pPr>
        <w:ind w:left="360" w:hanging="360"/>
        <w:contextualSpacing/>
        <w:jc w:val="center"/>
        <w:rPr>
          <w:rFonts w:ascii="Arial" w:hAnsi="Arial" w:cs="Arial"/>
          <w:b/>
          <w:bCs/>
          <w:sz w:val="24"/>
          <w:szCs w:val="24"/>
        </w:rPr>
      </w:pPr>
    </w:p>
    <w:p w14:paraId="79FD0543" w14:textId="77777777" w:rsidR="00AD492D" w:rsidRPr="00CB0C3C" w:rsidRDefault="00AD492D" w:rsidP="00AD492D">
      <w:pPr>
        <w:pStyle w:val="PargrafodaLista"/>
        <w:numPr>
          <w:ilvl w:val="0"/>
          <w:numId w:val="1"/>
        </w:numPr>
        <w:shd w:val="clear" w:color="auto" w:fill="D9D9D9" w:themeFill="background1" w:themeFillShade="D9"/>
        <w:spacing w:after="160" w:line="259" w:lineRule="auto"/>
        <w:contextualSpacing/>
        <w:rPr>
          <w:rFonts w:cs="Arial"/>
          <w:b/>
          <w:bCs/>
        </w:rPr>
      </w:pPr>
      <w:r w:rsidRPr="00CB0C3C">
        <w:rPr>
          <w:rFonts w:cs="Arial"/>
          <w:b/>
          <w:bCs/>
        </w:rPr>
        <w:t>POSTOS DE TRABALHO</w:t>
      </w:r>
    </w:p>
    <w:p w14:paraId="7ABFC62F" w14:textId="77777777" w:rsidR="00AD492D" w:rsidRPr="00CB0C3C" w:rsidRDefault="00AD492D" w:rsidP="00AD492D">
      <w:pPr>
        <w:ind w:right="49"/>
        <w:contextualSpacing/>
        <w:jc w:val="both"/>
        <w:outlineLvl w:val="0"/>
        <w:rPr>
          <w:rFonts w:cs="Arial"/>
        </w:rPr>
      </w:pPr>
      <w:r w:rsidRPr="00CB0C3C">
        <w:rPr>
          <w:rFonts w:cs="Arial"/>
        </w:rPr>
        <w:t>A prestação dos serviços objeto deste instrumento dar-se-á nas dependências das Unidades a seguir:</w:t>
      </w:r>
    </w:p>
    <w:tbl>
      <w:tblPr>
        <w:tblStyle w:val="TableNormal"/>
        <w:tblW w:w="5012"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6"/>
        <w:gridCol w:w="1958"/>
        <w:gridCol w:w="3118"/>
        <w:gridCol w:w="1986"/>
      </w:tblGrid>
      <w:tr w:rsidR="00AD492D" w:rsidRPr="00CB0C3C" w14:paraId="6F7AD9FB" w14:textId="77777777" w:rsidTr="000032A9">
        <w:trPr>
          <w:trHeight w:val="383"/>
        </w:trPr>
        <w:tc>
          <w:tcPr>
            <w:tcW w:w="917" w:type="pct"/>
            <w:tcBorders>
              <w:left w:val="single" w:sz="8" w:space="0" w:color="000000"/>
            </w:tcBorders>
            <w:shd w:val="clear" w:color="auto" w:fill="D9D9D9" w:themeFill="background1" w:themeFillShade="D9"/>
          </w:tcPr>
          <w:p w14:paraId="1AE468FE" w14:textId="77777777" w:rsidR="00AD492D" w:rsidRPr="00CB0C3C" w:rsidRDefault="00AD492D" w:rsidP="00AD492D">
            <w:pPr>
              <w:pStyle w:val="TableParagraph"/>
              <w:spacing w:before="99"/>
              <w:ind w:left="179"/>
              <w:rPr>
                <w:b/>
              </w:rPr>
            </w:pPr>
            <w:r w:rsidRPr="00CB0C3C">
              <w:rPr>
                <w:b/>
              </w:rPr>
              <w:t>CARGO</w:t>
            </w:r>
          </w:p>
        </w:tc>
        <w:tc>
          <w:tcPr>
            <w:tcW w:w="1132" w:type="pct"/>
            <w:shd w:val="clear" w:color="auto" w:fill="D9D9D9" w:themeFill="background1" w:themeFillShade="D9"/>
          </w:tcPr>
          <w:p w14:paraId="479C872E" w14:textId="77777777" w:rsidR="00AD492D" w:rsidRPr="00CB0C3C" w:rsidRDefault="00AD492D" w:rsidP="005F25E9">
            <w:pPr>
              <w:pStyle w:val="TableParagraph"/>
              <w:spacing w:before="99"/>
              <w:jc w:val="center"/>
              <w:rPr>
                <w:b/>
              </w:rPr>
            </w:pPr>
            <w:r w:rsidRPr="00CB0C3C">
              <w:rPr>
                <w:b/>
              </w:rPr>
              <w:t>LOCAL</w:t>
            </w:r>
          </w:p>
        </w:tc>
        <w:tc>
          <w:tcPr>
            <w:tcW w:w="1803" w:type="pct"/>
            <w:shd w:val="clear" w:color="auto" w:fill="D9D9D9" w:themeFill="background1" w:themeFillShade="D9"/>
          </w:tcPr>
          <w:p w14:paraId="5AFABE4F" w14:textId="77777777" w:rsidR="00AD492D" w:rsidRPr="00CB0C3C" w:rsidRDefault="00AD492D" w:rsidP="005F25E9">
            <w:pPr>
              <w:pStyle w:val="TableParagraph"/>
              <w:spacing w:before="99"/>
              <w:jc w:val="center"/>
              <w:rPr>
                <w:b/>
              </w:rPr>
            </w:pPr>
            <w:r w:rsidRPr="00CB0C3C">
              <w:rPr>
                <w:b/>
              </w:rPr>
              <w:t>CARGA HORÁRIA</w:t>
            </w:r>
          </w:p>
        </w:tc>
        <w:tc>
          <w:tcPr>
            <w:tcW w:w="1148" w:type="pct"/>
            <w:tcBorders>
              <w:right w:val="single" w:sz="8" w:space="0" w:color="000000"/>
            </w:tcBorders>
            <w:shd w:val="clear" w:color="auto" w:fill="D9D9D9" w:themeFill="background1" w:themeFillShade="D9"/>
          </w:tcPr>
          <w:p w14:paraId="6063CB4B" w14:textId="77777777" w:rsidR="00AD492D" w:rsidRPr="00CB0C3C" w:rsidRDefault="00AD492D" w:rsidP="00AD492D">
            <w:pPr>
              <w:pStyle w:val="TableParagraph"/>
              <w:ind w:left="113" w:right="128"/>
              <w:jc w:val="center"/>
              <w:rPr>
                <w:b/>
              </w:rPr>
            </w:pPr>
            <w:r w:rsidRPr="00CB0C3C">
              <w:rPr>
                <w:b/>
              </w:rPr>
              <w:t>QUANTIDADE DE POSTOS DE TRABALHO</w:t>
            </w:r>
          </w:p>
        </w:tc>
      </w:tr>
      <w:tr w:rsidR="00AD492D" w:rsidRPr="00CB0C3C" w14:paraId="2F9C260F" w14:textId="77777777" w:rsidTr="000032A9">
        <w:trPr>
          <w:trHeight w:val="443"/>
        </w:trPr>
        <w:tc>
          <w:tcPr>
            <w:tcW w:w="917" w:type="pct"/>
            <w:tcBorders>
              <w:left w:val="single" w:sz="8" w:space="0" w:color="000000"/>
            </w:tcBorders>
            <w:vAlign w:val="center"/>
          </w:tcPr>
          <w:p w14:paraId="570954F0" w14:textId="77777777" w:rsidR="00AD492D" w:rsidRPr="00CB0C3C" w:rsidRDefault="00AD492D" w:rsidP="00AD492D">
            <w:pPr>
              <w:pStyle w:val="TableParagraph"/>
              <w:jc w:val="center"/>
            </w:pPr>
            <w:r w:rsidRPr="00CB0C3C">
              <w:t xml:space="preserve">Copeira </w:t>
            </w:r>
          </w:p>
          <w:p w14:paraId="1C0C649D" w14:textId="77777777" w:rsidR="00AD492D" w:rsidRPr="00CB0C3C" w:rsidRDefault="00AD492D" w:rsidP="00AD492D">
            <w:pPr>
              <w:pStyle w:val="TableParagraph"/>
              <w:jc w:val="center"/>
            </w:pPr>
            <w:r w:rsidRPr="00CB0C3C">
              <w:t xml:space="preserve">CBO </w:t>
            </w:r>
            <w:r w:rsidRPr="00CB0C3C">
              <w:rPr>
                <w:spacing w:val="-4"/>
              </w:rPr>
              <w:t>513425</w:t>
            </w:r>
          </w:p>
        </w:tc>
        <w:tc>
          <w:tcPr>
            <w:tcW w:w="1132" w:type="pct"/>
            <w:vAlign w:val="center"/>
          </w:tcPr>
          <w:p w14:paraId="227CA451" w14:textId="77777777" w:rsidR="00AD492D" w:rsidRPr="00CB0C3C" w:rsidRDefault="00AD492D" w:rsidP="005F25E9">
            <w:pPr>
              <w:pStyle w:val="TableParagraph"/>
              <w:spacing w:before="127"/>
              <w:jc w:val="center"/>
            </w:pPr>
            <w:r w:rsidRPr="00CB0C3C">
              <w:t>Porto Velho</w:t>
            </w:r>
          </w:p>
        </w:tc>
        <w:tc>
          <w:tcPr>
            <w:tcW w:w="1803" w:type="pct"/>
          </w:tcPr>
          <w:p w14:paraId="22B883A1" w14:textId="77777777" w:rsidR="00AD492D" w:rsidRPr="00CB0C3C" w:rsidRDefault="00AD492D" w:rsidP="005F25E9">
            <w:pPr>
              <w:pStyle w:val="TableParagraph"/>
              <w:spacing w:before="31"/>
              <w:rPr>
                <w:b/>
              </w:rPr>
            </w:pPr>
            <w:r w:rsidRPr="00CB0C3C">
              <w:t xml:space="preserve">Segunda a sexta-feira, </w:t>
            </w:r>
            <w:r w:rsidRPr="00CB0C3C">
              <w:rPr>
                <w:b/>
              </w:rPr>
              <w:t>perfazendo um total de 44h semanais.</w:t>
            </w:r>
          </w:p>
          <w:p w14:paraId="1B9E86EA" w14:textId="77777777" w:rsidR="00AD492D" w:rsidRPr="00CB0C3C" w:rsidRDefault="00AD492D" w:rsidP="005F25E9">
            <w:pPr>
              <w:pStyle w:val="TableParagraph"/>
              <w:spacing w:before="31"/>
              <w:ind w:right="138"/>
              <w:rPr>
                <w:b/>
              </w:rPr>
            </w:pPr>
            <w:r w:rsidRPr="00CB0C3C">
              <w:rPr>
                <w:b/>
              </w:rPr>
              <w:t>Segunda a quinta: das 7h as 11h e das 13h as 18h</w:t>
            </w:r>
          </w:p>
          <w:p w14:paraId="2BAA872A" w14:textId="77777777" w:rsidR="00AD492D" w:rsidRPr="00CB0C3C" w:rsidRDefault="00AD492D" w:rsidP="005F25E9">
            <w:pPr>
              <w:pStyle w:val="TableParagraph"/>
              <w:spacing w:before="31"/>
              <w:ind w:right="188"/>
              <w:rPr>
                <w:b/>
              </w:rPr>
            </w:pPr>
            <w:r w:rsidRPr="00CB0C3C">
              <w:rPr>
                <w:b/>
              </w:rPr>
              <w:t>Sexta das 7h as 11h e das 13 as 17h</w:t>
            </w:r>
          </w:p>
        </w:tc>
        <w:tc>
          <w:tcPr>
            <w:tcW w:w="1148" w:type="pct"/>
            <w:tcBorders>
              <w:right w:val="single" w:sz="8" w:space="0" w:color="000000"/>
            </w:tcBorders>
            <w:vAlign w:val="center"/>
          </w:tcPr>
          <w:p w14:paraId="48102D06" w14:textId="77777777" w:rsidR="00AD492D" w:rsidRPr="00CB0C3C" w:rsidRDefault="00AD492D" w:rsidP="00AD492D">
            <w:pPr>
              <w:pStyle w:val="TableParagraph"/>
              <w:spacing w:before="127"/>
              <w:ind w:left="113"/>
              <w:jc w:val="center"/>
            </w:pPr>
            <w:r w:rsidRPr="00CB0C3C">
              <w:t>01</w:t>
            </w:r>
          </w:p>
        </w:tc>
      </w:tr>
      <w:tr w:rsidR="00AD492D" w:rsidRPr="00CB0C3C" w14:paraId="3639753F" w14:textId="77777777" w:rsidTr="000032A9">
        <w:trPr>
          <w:trHeight w:val="1789"/>
        </w:trPr>
        <w:tc>
          <w:tcPr>
            <w:tcW w:w="917" w:type="pct"/>
            <w:tcBorders>
              <w:left w:val="single" w:sz="8" w:space="0" w:color="000000"/>
            </w:tcBorders>
            <w:vAlign w:val="center"/>
          </w:tcPr>
          <w:p w14:paraId="146CCFFD" w14:textId="77777777" w:rsidR="00AD492D" w:rsidRPr="00CB0C3C" w:rsidRDefault="00AD492D" w:rsidP="00AD492D">
            <w:pPr>
              <w:pStyle w:val="TableParagraph"/>
              <w:jc w:val="center"/>
            </w:pPr>
            <w:r w:rsidRPr="00CB0C3C">
              <w:t xml:space="preserve">Jardinagem </w:t>
            </w:r>
          </w:p>
          <w:p w14:paraId="2D73DBC7" w14:textId="77777777" w:rsidR="00AD492D" w:rsidRPr="00CB0C3C" w:rsidRDefault="00AD492D" w:rsidP="00AD492D">
            <w:pPr>
              <w:pStyle w:val="TableParagraph"/>
              <w:jc w:val="center"/>
            </w:pPr>
            <w:r w:rsidRPr="00CB0C3C">
              <w:t>CBO 6220-10</w:t>
            </w:r>
          </w:p>
        </w:tc>
        <w:tc>
          <w:tcPr>
            <w:tcW w:w="1132" w:type="pct"/>
            <w:vAlign w:val="center"/>
          </w:tcPr>
          <w:p w14:paraId="50C323FA" w14:textId="1A535780" w:rsidR="00AD492D" w:rsidRPr="00CB0C3C" w:rsidRDefault="00AD492D" w:rsidP="005F25E9">
            <w:pPr>
              <w:pStyle w:val="TableParagraph"/>
              <w:spacing w:before="34"/>
              <w:jc w:val="center"/>
            </w:pPr>
            <w:r w:rsidRPr="00CB0C3C">
              <w:t>Porto Velho</w:t>
            </w:r>
            <w:r w:rsidR="000032A9">
              <w:t xml:space="preserve"> </w:t>
            </w:r>
            <w:r w:rsidR="000032A9" w:rsidRPr="00CB0C3C">
              <w:t>(com disponibilidade para execução das atividades sob demanda nas demais localidades: Ariquemes, Jaru, Ji-Paraná, Cacoal, Pimenta Bueno, Rolim de Moura e Vilhena)</w:t>
            </w:r>
          </w:p>
        </w:tc>
        <w:tc>
          <w:tcPr>
            <w:tcW w:w="1803" w:type="pct"/>
          </w:tcPr>
          <w:p w14:paraId="694820FC" w14:textId="77777777" w:rsidR="00AD492D" w:rsidRPr="00CB0C3C" w:rsidRDefault="00AD492D" w:rsidP="005F25E9">
            <w:pPr>
              <w:pStyle w:val="TableParagraph"/>
              <w:rPr>
                <w:b/>
              </w:rPr>
            </w:pPr>
          </w:p>
          <w:p w14:paraId="0F26445C" w14:textId="77777777" w:rsidR="00AD492D" w:rsidRPr="00CB0C3C" w:rsidRDefault="00AD492D" w:rsidP="005F25E9">
            <w:pPr>
              <w:pStyle w:val="TableParagraph"/>
              <w:rPr>
                <w:b/>
              </w:rPr>
            </w:pPr>
          </w:p>
          <w:p w14:paraId="4A19249C" w14:textId="77777777" w:rsidR="00AD492D" w:rsidRPr="00CB0C3C" w:rsidRDefault="00AD492D" w:rsidP="005F25E9">
            <w:pPr>
              <w:pStyle w:val="TableParagraph"/>
              <w:ind w:right="624"/>
              <w:rPr>
                <w:b/>
              </w:rPr>
            </w:pPr>
            <w:r w:rsidRPr="00CB0C3C">
              <w:t xml:space="preserve">Segunda a sábado, </w:t>
            </w:r>
            <w:r w:rsidRPr="00CB0C3C">
              <w:rPr>
                <w:b/>
              </w:rPr>
              <w:t>perfazendo um total de 44h semanais.</w:t>
            </w:r>
          </w:p>
          <w:p w14:paraId="419E4E70" w14:textId="77777777" w:rsidR="00AD492D" w:rsidRPr="00CB0C3C" w:rsidRDefault="00AD492D" w:rsidP="005F25E9">
            <w:pPr>
              <w:pStyle w:val="TableParagraph"/>
              <w:ind w:right="624"/>
              <w:rPr>
                <w:b/>
              </w:rPr>
            </w:pPr>
          </w:p>
          <w:p w14:paraId="7133E963" w14:textId="77777777" w:rsidR="00AD492D" w:rsidRPr="00CB0C3C" w:rsidRDefault="00AD492D" w:rsidP="005F25E9">
            <w:pPr>
              <w:pStyle w:val="TableParagraph"/>
              <w:rPr>
                <w:b/>
              </w:rPr>
            </w:pPr>
            <w:r w:rsidRPr="00CB0C3C">
              <w:rPr>
                <w:b/>
              </w:rPr>
              <w:t>Segunda a sexta das 7h as 11h e das 13h as 17h.</w:t>
            </w:r>
          </w:p>
          <w:p w14:paraId="6F8D7ED6" w14:textId="77777777" w:rsidR="00AD492D" w:rsidRPr="00CB0C3C" w:rsidRDefault="00AD492D" w:rsidP="005F25E9">
            <w:pPr>
              <w:pStyle w:val="TableParagraph"/>
              <w:ind w:right="624"/>
              <w:rPr>
                <w:b/>
              </w:rPr>
            </w:pPr>
            <w:r w:rsidRPr="00CB0C3C">
              <w:rPr>
                <w:b/>
              </w:rPr>
              <w:t>Sábado das 7h as 11h</w:t>
            </w:r>
          </w:p>
        </w:tc>
        <w:tc>
          <w:tcPr>
            <w:tcW w:w="1148" w:type="pct"/>
            <w:tcBorders>
              <w:right w:val="single" w:sz="8" w:space="0" w:color="000000"/>
            </w:tcBorders>
            <w:vAlign w:val="center"/>
          </w:tcPr>
          <w:p w14:paraId="2247CBF5" w14:textId="77777777" w:rsidR="00AD492D" w:rsidRPr="00CB0C3C" w:rsidRDefault="00AD492D" w:rsidP="00AD492D">
            <w:pPr>
              <w:pStyle w:val="TableParagraph"/>
              <w:spacing w:before="147"/>
              <w:ind w:left="111"/>
              <w:jc w:val="center"/>
            </w:pPr>
            <w:r w:rsidRPr="00CB0C3C">
              <w:t>01</w:t>
            </w:r>
          </w:p>
          <w:p w14:paraId="3768455B" w14:textId="0A507C28" w:rsidR="00AD492D" w:rsidRPr="00CB0C3C" w:rsidRDefault="00AD492D" w:rsidP="00AD492D">
            <w:pPr>
              <w:pStyle w:val="TableParagraph"/>
              <w:spacing w:before="147"/>
              <w:ind w:left="111"/>
              <w:jc w:val="center"/>
            </w:pPr>
          </w:p>
        </w:tc>
      </w:tr>
      <w:tr w:rsidR="00AD492D" w:rsidRPr="00CB0C3C" w14:paraId="50129C24" w14:textId="77777777" w:rsidTr="000032A9">
        <w:trPr>
          <w:trHeight w:val="568"/>
        </w:trPr>
        <w:tc>
          <w:tcPr>
            <w:tcW w:w="917" w:type="pct"/>
            <w:tcBorders>
              <w:left w:val="single" w:sz="8" w:space="0" w:color="000000"/>
              <w:bottom w:val="single" w:sz="4" w:space="0" w:color="auto"/>
            </w:tcBorders>
            <w:vAlign w:val="center"/>
          </w:tcPr>
          <w:p w14:paraId="5553CCC6" w14:textId="77777777" w:rsidR="00AD492D" w:rsidRPr="00CB0C3C" w:rsidRDefault="00AD492D" w:rsidP="00AD492D">
            <w:pPr>
              <w:pStyle w:val="TableParagraph"/>
              <w:spacing w:before="5"/>
              <w:ind w:left="179" w:right="-7"/>
              <w:jc w:val="center"/>
            </w:pPr>
            <w:r w:rsidRPr="00CB0C3C">
              <w:t xml:space="preserve">Agente de portaria </w:t>
            </w:r>
          </w:p>
          <w:p w14:paraId="0AE3AE6F" w14:textId="77777777" w:rsidR="00AD492D" w:rsidRPr="00CB0C3C" w:rsidRDefault="00AD492D" w:rsidP="00AD492D">
            <w:pPr>
              <w:pStyle w:val="TableParagraph"/>
              <w:spacing w:before="5"/>
              <w:ind w:left="181" w:right="-7"/>
              <w:jc w:val="center"/>
              <w:rPr>
                <w:b/>
                <w:bCs/>
              </w:rPr>
            </w:pPr>
            <w:r w:rsidRPr="00CB0C3C">
              <w:rPr>
                <w:b/>
                <w:bCs/>
              </w:rPr>
              <w:t>(não armada)</w:t>
            </w:r>
          </w:p>
          <w:p w14:paraId="5BA79E61" w14:textId="77777777" w:rsidR="00AD492D" w:rsidRPr="00CB0C3C" w:rsidRDefault="00AD492D" w:rsidP="00AD492D">
            <w:pPr>
              <w:pStyle w:val="TableParagraph"/>
              <w:spacing w:before="2"/>
              <w:ind w:left="181"/>
              <w:jc w:val="center"/>
            </w:pPr>
            <w:r w:rsidRPr="00CB0C3C">
              <w:t>CBO 5174</w:t>
            </w:r>
          </w:p>
        </w:tc>
        <w:tc>
          <w:tcPr>
            <w:tcW w:w="1132" w:type="pct"/>
            <w:tcBorders>
              <w:bottom w:val="single" w:sz="4" w:space="0" w:color="auto"/>
            </w:tcBorders>
            <w:vAlign w:val="center"/>
          </w:tcPr>
          <w:p w14:paraId="4873E912" w14:textId="77777777" w:rsidR="00AD492D" w:rsidRPr="00CB0C3C" w:rsidRDefault="00AD492D" w:rsidP="005F25E9">
            <w:pPr>
              <w:pStyle w:val="TableParagraph"/>
              <w:spacing w:before="6"/>
              <w:jc w:val="center"/>
              <w:rPr>
                <w:b/>
              </w:rPr>
            </w:pPr>
          </w:p>
          <w:p w14:paraId="21C13EB8" w14:textId="77777777" w:rsidR="00AD492D" w:rsidRPr="00CB0C3C" w:rsidRDefault="00AD492D" w:rsidP="005F25E9">
            <w:pPr>
              <w:pStyle w:val="TableParagraph"/>
              <w:jc w:val="center"/>
            </w:pPr>
            <w:r w:rsidRPr="00CB0C3C">
              <w:t>Porto Velho</w:t>
            </w:r>
          </w:p>
        </w:tc>
        <w:tc>
          <w:tcPr>
            <w:tcW w:w="1803" w:type="pct"/>
            <w:tcBorders>
              <w:bottom w:val="single" w:sz="4" w:space="0" w:color="auto"/>
            </w:tcBorders>
          </w:tcPr>
          <w:p w14:paraId="0D8FD0E5" w14:textId="77777777" w:rsidR="00AD492D" w:rsidRPr="00CB0C3C" w:rsidRDefault="00AD492D" w:rsidP="005F25E9">
            <w:pPr>
              <w:pStyle w:val="TableParagraph"/>
              <w:ind w:right="142"/>
              <w:rPr>
                <w:b/>
                <w:bCs/>
              </w:rPr>
            </w:pPr>
            <w:r w:rsidRPr="00CB0C3C">
              <w:t xml:space="preserve">Segunda a sexta-feira, </w:t>
            </w:r>
            <w:r w:rsidRPr="00CB0C3C">
              <w:rPr>
                <w:b/>
                <w:bCs/>
              </w:rPr>
              <w:t>perfazendo um total de 44h semanais.</w:t>
            </w:r>
          </w:p>
          <w:p w14:paraId="614D8F92" w14:textId="77777777" w:rsidR="00AD492D" w:rsidRPr="00CB0C3C" w:rsidRDefault="00AD492D" w:rsidP="005F25E9">
            <w:pPr>
              <w:pStyle w:val="TableParagraph"/>
              <w:rPr>
                <w:b/>
                <w:bCs/>
                <w:u w:val="single"/>
              </w:rPr>
            </w:pPr>
            <w:r w:rsidRPr="00CB0C3C">
              <w:rPr>
                <w:b/>
                <w:bCs/>
                <w:u w:val="single"/>
              </w:rPr>
              <w:t>Posto 1</w:t>
            </w:r>
          </w:p>
          <w:p w14:paraId="7789BE96" w14:textId="0172A9F4" w:rsidR="00AD492D" w:rsidRPr="00CB0C3C" w:rsidRDefault="00AD492D" w:rsidP="005F25E9">
            <w:pPr>
              <w:pStyle w:val="TableParagraph"/>
              <w:tabs>
                <w:tab w:val="left" w:pos="4250"/>
              </w:tabs>
              <w:spacing w:before="31"/>
              <w:ind w:right="134"/>
              <w:rPr>
                <w:b/>
                <w:bCs/>
              </w:rPr>
            </w:pPr>
            <w:r w:rsidRPr="00CB0C3C">
              <w:rPr>
                <w:b/>
                <w:bCs/>
              </w:rPr>
              <w:t>Segunda a quinta: das 7h as 11h e das 13h as 18h</w:t>
            </w:r>
          </w:p>
          <w:p w14:paraId="7A616591" w14:textId="77777777" w:rsidR="00AD492D" w:rsidRPr="00CB0C3C" w:rsidRDefault="00AD492D" w:rsidP="005F25E9">
            <w:pPr>
              <w:pStyle w:val="TableParagraph"/>
              <w:spacing w:before="31"/>
              <w:ind w:right="188"/>
              <w:rPr>
                <w:b/>
                <w:bCs/>
              </w:rPr>
            </w:pPr>
            <w:r w:rsidRPr="00CB0C3C">
              <w:rPr>
                <w:b/>
                <w:bCs/>
              </w:rPr>
              <w:t>Sexta das 7h as 11h e das 13 as 17h</w:t>
            </w:r>
          </w:p>
          <w:p w14:paraId="05826D3B" w14:textId="77777777" w:rsidR="00AD492D" w:rsidRPr="00CB0C3C" w:rsidRDefault="00AD492D" w:rsidP="005F25E9">
            <w:pPr>
              <w:pStyle w:val="TableParagraph"/>
              <w:rPr>
                <w:b/>
                <w:bCs/>
                <w:u w:val="single"/>
              </w:rPr>
            </w:pPr>
            <w:r w:rsidRPr="00CB0C3C">
              <w:rPr>
                <w:b/>
                <w:bCs/>
                <w:u w:val="single"/>
              </w:rPr>
              <w:t>Posto 2</w:t>
            </w:r>
          </w:p>
          <w:p w14:paraId="77A52627" w14:textId="26EEAB37" w:rsidR="00AD492D" w:rsidRPr="00CB0C3C" w:rsidRDefault="00AD492D" w:rsidP="005F25E9">
            <w:pPr>
              <w:pStyle w:val="TableParagraph"/>
              <w:spacing w:before="31"/>
              <w:ind w:right="188"/>
              <w:rPr>
                <w:b/>
                <w:bCs/>
              </w:rPr>
            </w:pPr>
            <w:r w:rsidRPr="00CB0C3C">
              <w:rPr>
                <w:b/>
                <w:bCs/>
              </w:rPr>
              <w:t>Segunda a quinta: das 9h as 13h e das 15h as 20h</w:t>
            </w:r>
          </w:p>
          <w:p w14:paraId="15B5AF71" w14:textId="77777777" w:rsidR="00AD492D" w:rsidRPr="00CB0C3C" w:rsidRDefault="00AD492D" w:rsidP="005F25E9">
            <w:pPr>
              <w:pStyle w:val="TableParagraph"/>
              <w:spacing w:before="31"/>
              <w:ind w:right="188"/>
              <w:rPr>
                <w:b/>
              </w:rPr>
            </w:pPr>
            <w:r w:rsidRPr="00CB0C3C">
              <w:rPr>
                <w:b/>
                <w:bCs/>
              </w:rPr>
              <w:t>Sexta das 9h as 13h e das 15 as 19h</w:t>
            </w:r>
          </w:p>
        </w:tc>
        <w:tc>
          <w:tcPr>
            <w:tcW w:w="1148" w:type="pct"/>
            <w:tcBorders>
              <w:bottom w:val="single" w:sz="4" w:space="0" w:color="auto"/>
              <w:right w:val="single" w:sz="8" w:space="0" w:color="000000"/>
            </w:tcBorders>
            <w:vAlign w:val="center"/>
          </w:tcPr>
          <w:p w14:paraId="76182C88" w14:textId="77777777" w:rsidR="00AD492D" w:rsidRPr="00CB0C3C" w:rsidRDefault="00AD492D" w:rsidP="00AD492D">
            <w:pPr>
              <w:pStyle w:val="TableParagraph"/>
              <w:spacing w:before="6"/>
              <w:jc w:val="center"/>
              <w:rPr>
                <w:b/>
              </w:rPr>
            </w:pPr>
          </w:p>
          <w:p w14:paraId="18715D3D" w14:textId="77777777" w:rsidR="00AD492D" w:rsidRPr="00CB0C3C" w:rsidRDefault="00AD492D" w:rsidP="00AD492D">
            <w:pPr>
              <w:pStyle w:val="TableParagraph"/>
              <w:ind w:left="111"/>
              <w:jc w:val="center"/>
            </w:pPr>
            <w:r w:rsidRPr="00CB0C3C">
              <w:t>02</w:t>
            </w:r>
          </w:p>
        </w:tc>
      </w:tr>
      <w:tr w:rsidR="00AD492D" w:rsidRPr="00CB0C3C" w14:paraId="16695FE6" w14:textId="77777777" w:rsidTr="000032A9">
        <w:trPr>
          <w:trHeight w:val="853"/>
        </w:trPr>
        <w:tc>
          <w:tcPr>
            <w:tcW w:w="917" w:type="pct"/>
            <w:tcBorders>
              <w:top w:val="single" w:sz="4" w:space="0" w:color="auto"/>
              <w:left w:val="single" w:sz="4" w:space="0" w:color="auto"/>
              <w:bottom w:val="single" w:sz="4" w:space="0" w:color="auto"/>
              <w:right w:val="single" w:sz="4" w:space="0" w:color="auto"/>
            </w:tcBorders>
            <w:vAlign w:val="center"/>
          </w:tcPr>
          <w:p w14:paraId="74FCE6A5" w14:textId="77777777" w:rsidR="00AD492D" w:rsidRPr="00CB0C3C" w:rsidRDefault="00AD492D" w:rsidP="00AD492D">
            <w:pPr>
              <w:pStyle w:val="TableParagraph"/>
              <w:spacing w:before="1"/>
              <w:ind w:left="181"/>
              <w:jc w:val="center"/>
            </w:pPr>
            <w:r w:rsidRPr="00CB0C3C">
              <w:t xml:space="preserve">Supervisor </w:t>
            </w:r>
          </w:p>
          <w:p w14:paraId="2529326B" w14:textId="77777777" w:rsidR="00AD492D" w:rsidRPr="00CB0C3C" w:rsidRDefault="00AD492D" w:rsidP="00AD492D">
            <w:pPr>
              <w:pStyle w:val="TableParagraph"/>
              <w:spacing w:before="1"/>
              <w:ind w:left="181"/>
              <w:jc w:val="center"/>
            </w:pPr>
            <w:r w:rsidRPr="00CB0C3C">
              <w:t>CBO 4101</w:t>
            </w:r>
          </w:p>
        </w:tc>
        <w:tc>
          <w:tcPr>
            <w:tcW w:w="1132" w:type="pct"/>
            <w:tcBorders>
              <w:top w:val="single" w:sz="4" w:space="0" w:color="auto"/>
              <w:left w:val="single" w:sz="4" w:space="0" w:color="auto"/>
              <w:bottom w:val="single" w:sz="4" w:space="0" w:color="auto"/>
              <w:right w:val="single" w:sz="4" w:space="0" w:color="auto"/>
            </w:tcBorders>
            <w:vAlign w:val="center"/>
          </w:tcPr>
          <w:p w14:paraId="1E5B6E81" w14:textId="77777777" w:rsidR="00AD492D" w:rsidRPr="00CB0C3C" w:rsidRDefault="00AD492D" w:rsidP="005F25E9">
            <w:pPr>
              <w:pStyle w:val="TableParagraph"/>
              <w:spacing w:before="161"/>
              <w:jc w:val="center"/>
            </w:pPr>
            <w:r w:rsidRPr="00CB0C3C">
              <w:t>Porto Velho</w:t>
            </w:r>
          </w:p>
        </w:tc>
        <w:tc>
          <w:tcPr>
            <w:tcW w:w="1803" w:type="pct"/>
            <w:tcBorders>
              <w:top w:val="single" w:sz="4" w:space="0" w:color="auto"/>
              <w:left w:val="single" w:sz="4" w:space="0" w:color="auto"/>
              <w:bottom w:val="single" w:sz="4" w:space="0" w:color="auto"/>
              <w:right w:val="single" w:sz="4" w:space="0" w:color="auto"/>
            </w:tcBorders>
          </w:tcPr>
          <w:p w14:paraId="34AB1B6A" w14:textId="77777777" w:rsidR="00AD492D" w:rsidRPr="00CB0C3C" w:rsidRDefault="00AD492D" w:rsidP="005F25E9">
            <w:pPr>
              <w:pStyle w:val="TableParagraph"/>
              <w:ind w:right="142"/>
              <w:rPr>
                <w:b/>
              </w:rPr>
            </w:pPr>
            <w:r w:rsidRPr="00CB0C3C">
              <w:t xml:space="preserve">Segunda a sábado </w:t>
            </w:r>
            <w:r w:rsidRPr="00CB0C3C">
              <w:rPr>
                <w:b/>
              </w:rPr>
              <w:t>perfazendo um total de 44h semanais.</w:t>
            </w:r>
          </w:p>
          <w:p w14:paraId="23476F1A" w14:textId="77777777" w:rsidR="00AD492D" w:rsidRPr="00CB0C3C" w:rsidRDefault="00AD492D" w:rsidP="005F25E9">
            <w:pPr>
              <w:pStyle w:val="TableParagraph"/>
              <w:ind w:right="134"/>
              <w:rPr>
                <w:b/>
              </w:rPr>
            </w:pPr>
            <w:r w:rsidRPr="00CB0C3C">
              <w:rPr>
                <w:b/>
              </w:rPr>
              <w:t>Segunda a sexta das 7h as 11h e das 13h as 17h.</w:t>
            </w:r>
          </w:p>
          <w:p w14:paraId="067DF7C3" w14:textId="77777777" w:rsidR="00AD492D" w:rsidRPr="00CB0C3C" w:rsidRDefault="00AD492D" w:rsidP="005F25E9">
            <w:pPr>
              <w:pStyle w:val="TableParagraph"/>
              <w:ind w:right="624"/>
              <w:rPr>
                <w:b/>
              </w:rPr>
            </w:pPr>
            <w:r w:rsidRPr="00CB0C3C">
              <w:rPr>
                <w:b/>
              </w:rPr>
              <w:t>Sábado das 7h as 11h</w:t>
            </w:r>
          </w:p>
        </w:tc>
        <w:tc>
          <w:tcPr>
            <w:tcW w:w="1148" w:type="pct"/>
            <w:tcBorders>
              <w:top w:val="single" w:sz="4" w:space="0" w:color="auto"/>
              <w:left w:val="single" w:sz="4" w:space="0" w:color="auto"/>
              <w:bottom w:val="single" w:sz="4" w:space="0" w:color="auto"/>
              <w:right w:val="single" w:sz="4" w:space="0" w:color="auto"/>
            </w:tcBorders>
            <w:vAlign w:val="center"/>
          </w:tcPr>
          <w:p w14:paraId="2996B9F9" w14:textId="77777777" w:rsidR="00AD492D" w:rsidRPr="00CB0C3C" w:rsidRDefault="00AD492D" w:rsidP="00AD492D">
            <w:pPr>
              <w:pStyle w:val="TableParagraph"/>
              <w:ind w:left="111"/>
              <w:jc w:val="center"/>
            </w:pPr>
            <w:r w:rsidRPr="00CB0C3C">
              <w:t>01</w:t>
            </w:r>
          </w:p>
        </w:tc>
      </w:tr>
      <w:tr w:rsidR="00AD492D" w:rsidRPr="00CB0C3C" w14:paraId="67E1D10D" w14:textId="77777777" w:rsidTr="000032A9">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894"/>
        </w:trPr>
        <w:tc>
          <w:tcPr>
            <w:tcW w:w="917" w:type="pct"/>
            <w:tcBorders>
              <w:top w:val="single" w:sz="4" w:space="0" w:color="auto"/>
              <w:left w:val="single" w:sz="4" w:space="0" w:color="auto"/>
              <w:bottom w:val="single" w:sz="4" w:space="0" w:color="auto"/>
              <w:right w:val="single" w:sz="4" w:space="0" w:color="auto"/>
            </w:tcBorders>
          </w:tcPr>
          <w:p w14:paraId="6390B73F" w14:textId="77777777" w:rsidR="00AD492D" w:rsidRPr="00CB0C3C" w:rsidRDefault="00AD492D" w:rsidP="00AD492D">
            <w:pPr>
              <w:pStyle w:val="TableParagraph"/>
              <w:rPr>
                <w:b/>
              </w:rPr>
            </w:pPr>
          </w:p>
          <w:p w14:paraId="36396AB3" w14:textId="77777777" w:rsidR="00AD492D" w:rsidRPr="00CB0C3C" w:rsidRDefault="00AD492D" w:rsidP="00AD492D">
            <w:pPr>
              <w:pStyle w:val="TableParagraph"/>
              <w:rPr>
                <w:b/>
              </w:rPr>
            </w:pPr>
          </w:p>
          <w:p w14:paraId="53BF159D" w14:textId="03267204" w:rsidR="00AD492D" w:rsidRPr="00CB0C3C" w:rsidRDefault="00AD492D" w:rsidP="00AD492D">
            <w:pPr>
              <w:pStyle w:val="TableParagraph"/>
              <w:ind w:left="179" w:right="135"/>
              <w:jc w:val="center"/>
              <w:rPr>
                <w:b/>
              </w:rPr>
            </w:pPr>
            <w:r w:rsidRPr="00CB0C3C">
              <w:t>Auxiliar de limpeza (</w:t>
            </w:r>
            <w:r w:rsidRPr="00CB0C3C">
              <w:rPr>
                <w:b/>
                <w:u w:val="single"/>
              </w:rPr>
              <w:t xml:space="preserve">com </w:t>
            </w:r>
            <w:r w:rsidR="00CC34EF">
              <w:rPr>
                <w:b/>
                <w:u w:val="single"/>
              </w:rPr>
              <w:t xml:space="preserve">e sem </w:t>
            </w:r>
            <w:r w:rsidRPr="00CB0C3C">
              <w:rPr>
                <w:b/>
                <w:u w:val="single"/>
              </w:rPr>
              <w:t>adicional de insalubridade)</w:t>
            </w:r>
          </w:p>
          <w:p w14:paraId="64AD17E7" w14:textId="77777777" w:rsidR="00AD492D" w:rsidRPr="00CB0C3C" w:rsidRDefault="00AD492D" w:rsidP="00AD492D">
            <w:pPr>
              <w:pStyle w:val="TableParagraph"/>
              <w:spacing w:before="9"/>
              <w:jc w:val="center"/>
            </w:pPr>
            <w:r w:rsidRPr="00CB0C3C">
              <w:t>CBO 5143-20</w:t>
            </w:r>
          </w:p>
          <w:p w14:paraId="4C496097" w14:textId="77777777" w:rsidR="00AD492D" w:rsidRPr="00CB0C3C" w:rsidRDefault="00AD492D" w:rsidP="00AD492D">
            <w:pPr>
              <w:pStyle w:val="TableParagraph"/>
              <w:ind w:left="179"/>
            </w:pPr>
          </w:p>
        </w:tc>
        <w:tc>
          <w:tcPr>
            <w:tcW w:w="1132" w:type="pct"/>
            <w:tcBorders>
              <w:top w:val="single" w:sz="4" w:space="0" w:color="auto"/>
              <w:left w:val="single" w:sz="4" w:space="0" w:color="auto"/>
              <w:bottom w:val="single" w:sz="4" w:space="0" w:color="auto"/>
              <w:right w:val="single" w:sz="4" w:space="0" w:color="auto"/>
            </w:tcBorders>
          </w:tcPr>
          <w:p w14:paraId="389E2383" w14:textId="77777777" w:rsidR="00AD492D" w:rsidRDefault="00AD492D" w:rsidP="005F25E9">
            <w:pPr>
              <w:pStyle w:val="TableParagraph"/>
              <w:spacing w:before="87"/>
              <w:jc w:val="center"/>
            </w:pPr>
          </w:p>
          <w:p w14:paraId="162CFA2A" w14:textId="77777777" w:rsidR="00AD492D" w:rsidRDefault="00AD492D" w:rsidP="005F25E9">
            <w:pPr>
              <w:pStyle w:val="TableParagraph"/>
              <w:spacing w:before="87"/>
              <w:jc w:val="center"/>
            </w:pPr>
          </w:p>
          <w:p w14:paraId="28FEF8BB" w14:textId="77777777" w:rsidR="000032A9" w:rsidRDefault="00AD492D" w:rsidP="005F25E9">
            <w:pPr>
              <w:pStyle w:val="TableParagraph"/>
              <w:spacing w:before="87"/>
              <w:jc w:val="center"/>
            </w:pPr>
            <w:r w:rsidRPr="00CB0C3C">
              <w:t>Porto Velho</w:t>
            </w:r>
            <w:r w:rsidR="000032A9">
              <w:t>;</w:t>
            </w:r>
          </w:p>
          <w:p w14:paraId="2DA028B4" w14:textId="77777777" w:rsidR="000032A9" w:rsidRDefault="000032A9" w:rsidP="005F25E9">
            <w:pPr>
              <w:pStyle w:val="TableParagraph"/>
              <w:spacing w:before="87"/>
              <w:jc w:val="center"/>
            </w:pPr>
            <w:r w:rsidRPr="00CB0C3C">
              <w:t>Ariquemes</w:t>
            </w:r>
            <w:r>
              <w:t>;</w:t>
            </w:r>
          </w:p>
          <w:p w14:paraId="020C73C1" w14:textId="77777777" w:rsidR="000032A9" w:rsidRDefault="000032A9" w:rsidP="005F25E9">
            <w:pPr>
              <w:pStyle w:val="TableParagraph"/>
              <w:spacing w:before="87"/>
              <w:jc w:val="center"/>
            </w:pPr>
            <w:r w:rsidRPr="00CB0C3C">
              <w:t>Jaru</w:t>
            </w:r>
            <w:r>
              <w:t>;</w:t>
            </w:r>
          </w:p>
          <w:p w14:paraId="554178F9" w14:textId="77777777" w:rsidR="000032A9" w:rsidRDefault="000032A9" w:rsidP="005F25E9">
            <w:pPr>
              <w:pStyle w:val="TableParagraph"/>
              <w:spacing w:before="87"/>
              <w:jc w:val="center"/>
            </w:pPr>
            <w:r w:rsidRPr="00CB0C3C">
              <w:t>Ji-Paraná</w:t>
            </w:r>
            <w:r>
              <w:t>;</w:t>
            </w:r>
          </w:p>
          <w:p w14:paraId="7AB4728A" w14:textId="77777777" w:rsidR="000032A9" w:rsidRDefault="000032A9" w:rsidP="005F25E9">
            <w:pPr>
              <w:pStyle w:val="TableParagraph"/>
              <w:spacing w:before="87"/>
              <w:jc w:val="center"/>
            </w:pPr>
            <w:r w:rsidRPr="00CB0C3C">
              <w:t>Cacoal</w:t>
            </w:r>
            <w:r>
              <w:t>;</w:t>
            </w:r>
          </w:p>
          <w:p w14:paraId="557C700F" w14:textId="77777777" w:rsidR="000032A9" w:rsidRDefault="000032A9" w:rsidP="005F25E9">
            <w:pPr>
              <w:pStyle w:val="TableParagraph"/>
              <w:spacing w:before="87"/>
              <w:jc w:val="center"/>
            </w:pPr>
            <w:r w:rsidRPr="00CB0C3C">
              <w:t>Pimenta Bueno</w:t>
            </w:r>
            <w:r>
              <w:t>;</w:t>
            </w:r>
          </w:p>
          <w:p w14:paraId="360B4D0F" w14:textId="694A132B" w:rsidR="00AD492D" w:rsidRPr="00CB0C3C" w:rsidRDefault="000032A9" w:rsidP="005F25E9">
            <w:pPr>
              <w:pStyle w:val="TableParagraph"/>
              <w:spacing w:before="87"/>
              <w:jc w:val="center"/>
            </w:pPr>
            <w:r w:rsidRPr="00CB0C3C">
              <w:t>Rolim de Moura</w:t>
            </w:r>
            <w:r>
              <w:t>;</w:t>
            </w:r>
            <w:r w:rsidRPr="00CB0C3C">
              <w:t xml:space="preserve"> Vilhena</w:t>
            </w:r>
          </w:p>
        </w:tc>
        <w:tc>
          <w:tcPr>
            <w:tcW w:w="1803" w:type="pct"/>
            <w:tcBorders>
              <w:top w:val="single" w:sz="4" w:space="0" w:color="auto"/>
              <w:left w:val="single" w:sz="4" w:space="0" w:color="auto"/>
              <w:bottom w:val="single" w:sz="4" w:space="0" w:color="auto"/>
              <w:right w:val="single" w:sz="4" w:space="0" w:color="auto"/>
            </w:tcBorders>
          </w:tcPr>
          <w:p w14:paraId="6A9807DF" w14:textId="77777777" w:rsidR="00AD492D" w:rsidRPr="00CB0C3C" w:rsidRDefault="00AD492D" w:rsidP="005F25E9">
            <w:pPr>
              <w:pStyle w:val="TableParagraph"/>
              <w:rPr>
                <w:b/>
              </w:rPr>
            </w:pPr>
          </w:p>
          <w:p w14:paraId="47B69C01" w14:textId="77777777" w:rsidR="00AD492D" w:rsidRPr="00CB0C3C" w:rsidRDefault="00AD492D" w:rsidP="005F25E9">
            <w:pPr>
              <w:pStyle w:val="TableParagraph"/>
              <w:ind w:right="539"/>
              <w:rPr>
                <w:b/>
              </w:rPr>
            </w:pPr>
            <w:r w:rsidRPr="00CB0C3C">
              <w:t xml:space="preserve">Segunda a sábado </w:t>
            </w:r>
            <w:r w:rsidRPr="00CB0C3C">
              <w:rPr>
                <w:b/>
              </w:rPr>
              <w:t>perfazendo um total de 44h semanais.</w:t>
            </w:r>
          </w:p>
          <w:p w14:paraId="438B9F2A" w14:textId="77777777" w:rsidR="00AD492D" w:rsidRPr="00CB0C3C" w:rsidRDefault="00AD492D" w:rsidP="005F25E9">
            <w:pPr>
              <w:pStyle w:val="TableParagraph"/>
              <w:ind w:right="539"/>
              <w:rPr>
                <w:b/>
              </w:rPr>
            </w:pPr>
          </w:p>
          <w:p w14:paraId="676DB555" w14:textId="77777777" w:rsidR="00AD492D" w:rsidRPr="00CB0C3C" w:rsidRDefault="00AD492D" w:rsidP="005F25E9">
            <w:pPr>
              <w:pStyle w:val="TableParagraph"/>
              <w:ind w:right="134"/>
              <w:rPr>
                <w:b/>
              </w:rPr>
            </w:pPr>
            <w:r w:rsidRPr="00CB0C3C">
              <w:rPr>
                <w:b/>
              </w:rPr>
              <w:t>Segunda a sexta das 7h as 11h e das 13h as 17h.</w:t>
            </w:r>
          </w:p>
          <w:p w14:paraId="01F7176E" w14:textId="42A47FEC" w:rsidR="00AD492D" w:rsidRPr="00CB0C3C" w:rsidRDefault="00AD492D" w:rsidP="005F25E9">
            <w:pPr>
              <w:pStyle w:val="TableParagraph"/>
              <w:ind w:right="624"/>
              <w:rPr>
                <w:b/>
              </w:rPr>
            </w:pPr>
            <w:r w:rsidRPr="00CB0C3C">
              <w:rPr>
                <w:b/>
              </w:rPr>
              <w:t>Sábado das 7h as 11h</w:t>
            </w:r>
          </w:p>
        </w:tc>
        <w:tc>
          <w:tcPr>
            <w:tcW w:w="1148" w:type="pct"/>
            <w:tcBorders>
              <w:top w:val="single" w:sz="4" w:space="0" w:color="auto"/>
              <w:left w:val="single" w:sz="4" w:space="0" w:color="auto"/>
              <w:right w:val="single" w:sz="4" w:space="0" w:color="auto"/>
            </w:tcBorders>
            <w:vAlign w:val="center"/>
          </w:tcPr>
          <w:p w14:paraId="7F4A7E72" w14:textId="2EC3E06A" w:rsidR="00AD492D" w:rsidRPr="00AD492D" w:rsidRDefault="00AD492D" w:rsidP="00AD492D">
            <w:pPr>
              <w:pStyle w:val="TableParagraph"/>
              <w:ind w:left="113" w:right="142"/>
              <w:jc w:val="both"/>
              <w:rPr>
                <w:sz w:val="20"/>
                <w:szCs w:val="20"/>
              </w:rPr>
            </w:pPr>
            <w:r w:rsidRPr="00AD492D">
              <w:rPr>
                <w:sz w:val="20"/>
                <w:szCs w:val="20"/>
              </w:rPr>
              <w:t>O quantitativo de postos e de profissionais deverá ser calculado com base na metragem informada no item 2 e o índice de produtividade, conforme previsto no art. 44 da IN 3/2009, da Secretaria de Logística e Tecnologia da Informação do Ministério do Planejamento, Orçamento e Gestão.</w:t>
            </w:r>
            <w:r w:rsidR="00CC34EF">
              <w:rPr>
                <w:sz w:val="20"/>
                <w:szCs w:val="20"/>
              </w:rPr>
              <w:t xml:space="preserve"> </w:t>
            </w:r>
            <w:r w:rsidR="001E3210">
              <w:fldChar w:fldCharType="begin"/>
            </w:r>
            <w:r w:rsidR="001E3210">
              <w:instrText xml:space="preserve"> HYPERLINK "https://www.legisweb.com.br/legislacao/?id=77912" </w:instrText>
            </w:r>
            <w:r w:rsidR="001E3210">
              <w:fldChar w:fldCharType="separate"/>
            </w:r>
            <w:r w:rsidR="00CC34EF" w:rsidRPr="0012553C">
              <w:rPr>
                <w:rStyle w:val="Hyperlink"/>
                <w:sz w:val="20"/>
                <w:szCs w:val="20"/>
              </w:rPr>
              <w:t>https://www.legisweb.com.br/legislacao/?id=77912</w:t>
            </w:r>
            <w:r w:rsidR="001E3210">
              <w:rPr>
                <w:rStyle w:val="Hyperlink"/>
                <w:sz w:val="20"/>
                <w:szCs w:val="20"/>
              </w:rPr>
              <w:fldChar w:fldCharType="end"/>
            </w:r>
            <w:r w:rsidR="00CC34EF">
              <w:rPr>
                <w:sz w:val="20"/>
                <w:szCs w:val="20"/>
              </w:rPr>
              <w:t xml:space="preserve"> </w:t>
            </w:r>
          </w:p>
        </w:tc>
      </w:tr>
    </w:tbl>
    <w:p w14:paraId="690E0E84" w14:textId="77777777" w:rsidR="005F25E9" w:rsidRDefault="005F25E9" w:rsidP="005F25E9">
      <w:pPr>
        <w:pStyle w:val="PargrafodaLista"/>
        <w:tabs>
          <w:tab w:val="center" w:pos="4895"/>
        </w:tabs>
        <w:spacing w:before="120" w:after="160" w:line="259" w:lineRule="auto"/>
        <w:ind w:left="360"/>
        <w:contextualSpacing/>
        <w:rPr>
          <w:rFonts w:cs="Arial"/>
          <w:b/>
        </w:rPr>
      </w:pPr>
    </w:p>
    <w:p w14:paraId="1D92B0F1" w14:textId="5BE7DCCA" w:rsidR="00AD492D" w:rsidRPr="005F25E9" w:rsidRDefault="00AD492D" w:rsidP="005F25E9">
      <w:pPr>
        <w:pStyle w:val="PargrafodaLista"/>
        <w:numPr>
          <w:ilvl w:val="0"/>
          <w:numId w:val="1"/>
        </w:numPr>
        <w:shd w:val="clear" w:color="auto" w:fill="D9D9D9" w:themeFill="background1" w:themeFillShade="D9"/>
        <w:tabs>
          <w:tab w:val="center" w:pos="4895"/>
        </w:tabs>
        <w:spacing w:before="120" w:after="160" w:line="259" w:lineRule="auto"/>
        <w:contextualSpacing/>
        <w:rPr>
          <w:rFonts w:cs="Arial"/>
          <w:b/>
        </w:rPr>
      </w:pPr>
      <w:r w:rsidRPr="005F25E9">
        <w:rPr>
          <w:rFonts w:cs="Arial"/>
          <w:b/>
        </w:rPr>
        <w:t>PRINCÍPIOS BÁSICOS DE LIMPEZA</w:t>
      </w:r>
    </w:p>
    <w:p w14:paraId="1F9AC839" w14:textId="77777777" w:rsidR="00AD492D" w:rsidRPr="00CB0C3C" w:rsidRDefault="00AD492D" w:rsidP="00AD492D">
      <w:pPr>
        <w:tabs>
          <w:tab w:val="left" w:pos="1418"/>
        </w:tabs>
        <w:spacing w:before="120"/>
        <w:ind w:right="51"/>
        <w:jc w:val="both"/>
        <w:outlineLvl w:val="0"/>
        <w:rPr>
          <w:rFonts w:cs="Arial"/>
          <w:bCs/>
        </w:rPr>
      </w:pPr>
      <w:r w:rsidRPr="00CB0C3C">
        <w:rPr>
          <w:rFonts w:cs="Arial"/>
          <w:bCs/>
        </w:rPr>
        <w:t xml:space="preserve">Conceitua-se Limpeza como a “remoção de qualquer corpo indesejável, visível ou não, de uma superfície, sem alterações das características originais do item que está sendo limpo, e onde o processo utilizado não seja nocivo ao meio ambiente”. </w:t>
      </w:r>
    </w:p>
    <w:p w14:paraId="0FFFEECE" w14:textId="77777777" w:rsidR="00AD492D" w:rsidRPr="00CB0C3C" w:rsidRDefault="00AD492D" w:rsidP="00AD492D">
      <w:pPr>
        <w:tabs>
          <w:tab w:val="left" w:pos="1418"/>
        </w:tabs>
        <w:spacing w:before="120"/>
        <w:ind w:right="51"/>
        <w:jc w:val="both"/>
        <w:outlineLvl w:val="0"/>
        <w:rPr>
          <w:rFonts w:cs="Arial"/>
          <w:b/>
          <w:bCs/>
        </w:rPr>
      </w:pPr>
      <w:r w:rsidRPr="00CB0C3C">
        <w:rPr>
          <w:rFonts w:cs="Arial"/>
        </w:rPr>
        <w:t>Os princípios básicos de limpeza a serem adotados deverão observar a prática de boa técnica e normas estabelecidas pela legislação vigente, tais como:</w:t>
      </w:r>
    </w:p>
    <w:p w14:paraId="6878FBDF" w14:textId="77777777" w:rsidR="00AD492D" w:rsidRPr="00CB0C3C" w:rsidRDefault="00AD492D" w:rsidP="006A6BA3">
      <w:pPr>
        <w:pStyle w:val="PargrafodaLista"/>
        <w:numPr>
          <w:ilvl w:val="0"/>
          <w:numId w:val="5"/>
        </w:numPr>
        <w:spacing w:line="276" w:lineRule="auto"/>
        <w:ind w:left="426" w:right="51" w:hanging="426"/>
        <w:contextualSpacing/>
        <w:jc w:val="both"/>
        <w:outlineLvl w:val="0"/>
        <w:rPr>
          <w:rFonts w:cs="Arial"/>
          <w:b/>
          <w:bCs/>
        </w:rPr>
      </w:pPr>
      <w:r w:rsidRPr="00CB0C3C">
        <w:rPr>
          <w:rFonts w:cs="Arial"/>
        </w:rPr>
        <w:t>Habilitar os profissionais de limpeza para o uso de equipamentos específicos destinados à limpeza das áreas;</w:t>
      </w:r>
    </w:p>
    <w:p w14:paraId="04638C35" w14:textId="77777777" w:rsidR="00AD492D" w:rsidRPr="00CB0C3C" w:rsidRDefault="00AD492D" w:rsidP="006A6BA3">
      <w:pPr>
        <w:pStyle w:val="PargrafodaLista"/>
        <w:numPr>
          <w:ilvl w:val="0"/>
          <w:numId w:val="6"/>
        </w:numPr>
        <w:spacing w:line="276" w:lineRule="auto"/>
        <w:ind w:left="426" w:right="51" w:hanging="426"/>
        <w:contextualSpacing/>
        <w:jc w:val="both"/>
        <w:outlineLvl w:val="0"/>
        <w:rPr>
          <w:rFonts w:cs="Arial"/>
        </w:rPr>
      </w:pPr>
      <w:r w:rsidRPr="00CB0C3C">
        <w:rPr>
          <w:rFonts w:cs="Arial"/>
        </w:rPr>
        <w:t>Identificar e/ou sinalizar áreas de grande circulação, durante o processo de limpeza, dividindo a área em local de livre trânsito e local impedido;</w:t>
      </w:r>
    </w:p>
    <w:p w14:paraId="7A0679D5" w14:textId="77777777" w:rsidR="00AD492D" w:rsidRPr="00CB0C3C" w:rsidRDefault="00AD492D" w:rsidP="006A6BA3">
      <w:pPr>
        <w:pStyle w:val="PargrafodaLista"/>
        <w:numPr>
          <w:ilvl w:val="0"/>
          <w:numId w:val="6"/>
        </w:numPr>
        <w:spacing w:line="276" w:lineRule="auto"/>
        <w:ind w:left="426" w:right="51" w:hanging="426"/>
        <w:contextualSpacing/>
        <w:jc w:val="both"/>
        <w:outlineLvl w:val="0"/>
        <w:rPr>
          <w:rFonts w:cs="Arial"/>
        </w:rPr>
      </w:pPr>
      <w:r w:rsidRPr="00CB0C3C">
        <w:rPr>
          <w:rFonts w:cs="Arial"/>
        </w:rPr>
        <w:t>Observar os procedimentos que devem ser realizados com a utilização de luvas;</w:t>
      </w:r>
    </w:p>
    <w:p w14:paraId="657CE380" w14:textId="77777777" w:rsidR="00AD492D" w:rsidRPr="00CB0C3C" w:rsidRDefault="00AD492D" w:rsidP="006A6BA3">
      <w:pPr>
        <w:pStyle w:val="PargrafodaLista"/>
        <w:numPr>
          <w:ilvl w:val="0"/>
          <w:numId w:val="6"/>
        </w:numPr>
        <w:spacing w:before="240" w:line="276" w:lineRule="auto"/>
        <w:ind w:left="426" w:right="51" w:hanging="426"/>
        <w:contextualSpacing/>
        <w:jc w:val="both"/>
        <w:outlineLvl w:val="0"/>
        <w:rPr>
          <w:rFonts w:cs="Arial"/>
        </w:rPr>
      </w:pPr>
      <w:r w:rsidRPr="00CB0C3C">
        <w:rPr>
          <w:rFonts w:cs="Arial"/>
        </w:rPr>
        <w:t>Realizar a coleta de lixo nas frequências indicadas, ou quando o conteúdo ocupar 2/3 do volume total;</w:t>
      </w:r>
    </w:p>
    <w:p w14:paraId="0330A0E9" w14:textId="77777777" w:rsidR="00AD492D" w:rsidRPr="00CB0C3C" w:rsidRDefault="00AD492D" w:rsidP="006A6BA3">
      <w:pPr>
        <w:pStyle w:val="PargrafodaLista"/>
        <w:numPr>
          <w:ilvl w:val="0"/>
          <w:numId w:val="6"/>
        </w:numPr>
        <w:spacing w:before="240" w:line="276" w:lineRule="auto"/>
        <w:ind w:left="426" w:right="51" w:hanging="426"/>
        <w:contextualSpacing/>
        <w:jc w:val="both"/>
        <w:outlineLvl w:val="0"/>
        <w:rPr>
          <w:rFonts w:cs="Arial"/>
        </w:rPr>
      </w:pPr>
      <w:r w:rsidRPr="00CB0C3C">
        <w:rPr>
          <w:rFonts w:cs="Arial"/>
        </w:rPr>
        <w:t>Usar a técnica de dois baldes, sendo um com água e solução detergente/desinfetante, e outro com água para o enxague;</w:t>
      </w:r>
    </w:p>
    <w:p w14:paraId="7B99C456" w14:textId="77777777" w:rsidR="00AD492D" w:rsidRPr="00CB0C3C" w:rsidRDefault="00AD492D" w:rsidP="006A6BA3">
      <w:pPr>
        <w:pStyle w:val="PargrafodaLista"/>
        <w:numPr>
          <w:ilvl w:val="0"/>
          <w:numId w:val="6"/>
        </w:numPr>
        <w:spacing w:before="240" w:line="276" w:lineRule="auto"/>
        <w:ind w:left="426" w:right="51" w:hanging="426"/>
        <w:contextualSpacing/>
        <w:jc w:val="both"/>
        <w:outlineLvl w:val="0"/>
        <w:rPr>
          <w:rFonts w:cs="Arial"/>
          <w:b/>
          <w:bCs/>
        </w:rPr>
      </w:pPr>
      <w:r w:rsidRPr="00CB0C3C">
        <w:rPr>
          <w:rFonts w:cs="Arial"/>
        </w:rPr>
        <w:t>Os utensílios utilizados na limpeza dos sanitários, copas, refeitórios, áreas externas, devem ser específicos e não podem ser usados em outras áreas;</w:t>
      </w:r>
    </w:p>
    <w:p w14:paraId="550E1233" w14:textId="596720F6" w:rsidR="00AD492D" w:rsidRPr="009449CA" w:rsidRDefault="00AD492D" w:rsidP="006A6BA3">
      <w:pPr>
        <w:pStyle w:val="PargrafodaLista"/>
        <w:numPr>
          <w:ilvl w:val="0"/>
          <w:numId w:val="6"/>
        </w:numPr>
        <w:spacing w:after="120" w:line="276" w:lineRule="auto"/>
        <w:ind w:left="426" w:right="51" w:hanging="426"/>
        <w:jc w:val="both"/>
        <w:outlineLvl w:val="0"/>
        <w:rPr>
          <w:rFonts w:cs="Arial"/>
          <w:b/>
          <w:bCs/>
        </w:rPr>
      </w:pPr>
      <w:r w:rsidRPr="00CB0C3C">
        <w:rPr>
          <w:rFonts w:cs="Arial"/>
        </w:rPr>
        <w:t>Lavar os utensílios utilizados na prestação de serviços (mops, esfregões, panos de limpeza, escovas, baldes, etc.) nas áreas de utilidade indicadas pelo SEBRAE/RO diariamente, ou sempre que necessário.</w:t>
      </w:r>
    </w:p>
    <w:p w14:paraId="646868E3" w14:textId="77777777" w:rsidR="009449CA" w:rsidRPr="006A6BA3" w:rsidRDefault="009449CA" w:rsidP="009449CA">
      <w:pPr>
        <w:pStyle w:val="PargrafodaLista"/>
        <w:spacing w:after="120" w:line="276" w:lineRule="auto"/>
        <w:ind w:left="426" w:right="51"/>
        <w:jc w:val="both"/>
        <w:outlineLvl w:val="0"/>
        <w:rPr>
          <w:rFonts w:cs="Arial"/>
          <w:b/>
          <w:bCs/>
        </w:rPr>
      </w:pPr>
    </w:p>
    <w:p w14:paraId="17DD2225" w14:textId="1310A3D3" w:rsidR="00AD492D" w:rsidRPr="00FE4123" w:rsidRDefault="00AD492D" w:rsidP="00AD492D">
      <w:pPr>
        <w:pStyle w:val="PargrafodaLista"/>
        <w:numPr>
          <w:ilvl w:val="1"/>
          <w:numId w:val="1"/>
        </w:numPr>
        <w:tabs>
          <w:tab w:val="left" w:pos="1418"/>
        </w:tabs>
        <w:spacing w:after="120"/>
        <w:ind w:left="357" w:right="49" w:hanging="357"/>
        <w:jc w:val="both"/>
        <w:outlineLvl w:val="0"/>
        <w:rPr>
          <w:rFonts w:cs="Arial"/>
          <w:b/>
          <w:bCs/>
        </w:rPr>
      </w:pPr>
      <w:r w:rsidRPr="00CB0C3C">
        <w:rPr>
          <w:rFonts w:cs="Arial"/>
          <w:b/>
          <w:iCs/>
        </w:rPr>
        <w:t xml:space="preserve"> </w:t>
      </w:r>
      <w:r w:rsidRPr="00CB0C3C">
        <w:rPr>
          <w:rFonts w:cs="Arial"/>
          <w:b/>
          <w:iCs/>
          <w:u w:val="single"/>
        </w:rPr>
        <w:t>Para a limpeza dos banheiros deverão ser observadas as seguintes sequências</w:t>
      </w:r>
      <w:r w:rsidRPr="00CB0C3C">
        <w:rPr>
          <w:rFonts w:cs="Arial"/>
          <w:iCs/>
        </w:rPr>
        <w:t>:</w:t>
      </w:r>
    </w:p>
    <w:p w14:paraId="400E2478" w14:textId="38CCA3EA" w:rsidR="00FE4123" w:rsidRPr="006A6BA3" w:rsidRDefault="006A6BA3" w:rsidP="009449CA">
      <w:pPr>
        <w:pStyle w:val="PargrafodaLista"/>
        <w:numPr>
          <w:ilvl w:val="0"/>
          <w:numId w:val="20"/>
        </w:numPr>
        <w:spacing w:line="276" w:lineRule="auto"/>
        <w:ind w:left="426" w:right="49" w:hanging="426"/>
        <w:outlineLvl w:val="0"/>
        <w:rPr>
          <w:rFonts w:cs="Arial"/>
        </w:rPr>
      </w:pPr>
      <w:r>
        <w:rPr>
          <w:rFonts w:cs="Arial"/>
        </w:rPr>
        <w:t>T</w:t>
      </w:r>
      <w:r w:rsidR="00AD492D" w:rsidRPr="006A6BA3">
        <w:rPr>
          <w:rFonts w:cs="Arial"/>
        </w:rPr>
        <w:t>eto (início);</w:t>
      </w:r>
    </w:p>
    <w:p w14:paraId="044DCF12" w14:textId="2712DF4C" w:rsidR="00AD492D" w:rsidRPr="006A6BA3" w:rsidRDefault="006A6BA3" w:rsidP="009449CA">
      <w:pPr>
        <w:pStyle w:val="PargrafodaLista"/>
        <w:numPr>
          <w:ilvl w:val="0"/>
          <w:numId w:val="20"/>
        </w:numPr>
        <w:spacing w:line="276" w:lineRule="auto"/>
        <w:ind w:left="426" w:right="49" w:hanging="426"/>
        <w:outlineLvl w:val="0"/>
        <w:rPr>
          <w:rFonts w:cs="Arial"/>
        </w:rPr>
      </w:pPr>
      <w:r>
        <w:rPr>
          <w:rFonts w:cs="Arial"/>
        </w:rPr>
        <w:t>P</w:t>
      </w:r>
      <w:r w:rsidR="00AD492D" w:rsidRPr="006A6BA3">
        <w:rPr>
          <w:rFonts w:cs="Arial"/>
        </w:rPr>
        <w:t>aredes, janelas, portas e maçanetas;</w:t>
      </w:r>
    </w:p>
    <w:p w14:paraId="380D9B30" w14:textId="031AF4AB" w:rsidR="00AD492D" w:rsidRPr="006A6BA3" w:rsidRDefault="006A6BA3" w:rsidP="009449CA">
      <w:pPr>
        <w:pStyle w:val="PargrafodaLista"/>
        <w:numPr>
          <w:ilvl w:val="0"/>
          <w:numId w:val="20"/>
        </w:numPr>
        <w:spacing w:line="276" w:lineRule="auto"/>
        <w:ind w:left="426" w:right="49" w:hanging="426"/>
        <w:contextualSpacing/>
        <w:outlineLvl w:val="0"/>
        <w:rPr>
          <w:rFonts w:cs="Arial"/>
        </w:rPr>
      </w:pPr>
      <w:r>
        <w:rPr>
          <w:rFonts w:cs="Arial"/>
        </w:rPr>
        <w:lastRenderedPageBreak/>
        <w:t>E</w:t>
      </w:r>
      <w:r w:rsidR="00AD492D" w:rsidRPr="006A6BA3">
        <w:rPr>
          <w:rFonts w:cs="Arial"/>
        </w:rPr>
        <w:t>spelho;</w:t>
      </w:r>
    </w:p>
    <w:p w14:paraId="7D075C5F" w14:textId="1687A0F7" w:rsidR="00AD492D" w:rsidRPr="006A6BA3" w:rsidRDefault="006A6BA3" w:rsidP="009449CA">
      <w:pPr>
        <w:pStyle w:val="PargrafodaLista"/>
        <w:numPr>
          <w:ilvl w:val="0"/>
          <w:numId w:val="20"/>
        </w:numPr>
        <w:spacing w:line="276" w:lineRule="auto"/>
        <w:ind w:left="426" w:right="49" w:hanging="426"/>
        <w:contextualSpacing/>
        <w:outlineLvl w:val="0"/>
        <w:rPr>
          <w:rFonts w:cs="Arial"/>
        </w:rPr>
      </w:pPr>
      <w:r>
        <w:rPr>
          <w:rFonts w:cs="Arial"/>
        </w:rPr>
        <w:t>P</w:t>
      </w:r>
      <w:r w:rsidR="00AD492D" w:rsidRPr="006A6BA3">
        <w:rPr>
          <w:rFonts w:cs="Arial"/>
        </w:rPr>
        <w:t>ias;</w:t>
      </w:r>
    </w:p>
    <w:p w14:paraId="1E6FA3D9" w14:textId="0EFC8188" w:rsidR="00AD492D" w:rsidRPr="006A6BA3" w:rsidRDefault="006A6BA3" w:rsidP="009449CA">
      <w:pPr>
        <w:pStyle w:val="PargrafodaLista"/>
        <w:numPr>
          <w:ilvl w:val="0"/>
          <w:numId w:val="20"/>
        </w:numPr>
        <w:spacing w:line="276" w:lineRule="auto"/>
        <w:ind w:left="426" w:right="49" w:hanging="426"/>
        <w:contextualSpacing/>
        <w:outlineLvl w:val="0"/>
        <w:rPr>
          <w:rFonts w:cs="Arial"/>
        </w:rPr>
      </w:pPr>
      <w:r>
        <w:rPr>
          <w:rFonts w:cs="Arial"/>
        </w:rPr>
        <w:t>T</w:t>
      </w:r>
      <w:r w:rsidR="00AD492D" w:rsidRPr="006A6BA3">
        <w:rPr>
          <w:rFonts w:cs="Arial"/>
        </w:rPr>
        <w:t>orneiras;</w:t>
      </w:r>
    </w:p>
    <w:p w14:paraId="3BED6EB5" w14:textId="0223A2A5" w:rsidR="00AD492D" w:rsidRPr="006A6BA3" w:rsidRDefault="006A6BA3" w:rsidP="009449CA">
      <w:pPr>
        <w:pStyle w:val="PargrafodaLista"/>
        <w:numPr>
          <w:ilvl w:val="0"/>
          <w:numId w:val="20"/>
        </w:numPr>
        <w:spacing w:line="276" w:lineRule="auto"/>
        <w:ind w:left="426" w:right="49" w:hanging="426"/>
        <w:contextualSpacing/>
        <w:outlineLvl w:val="0"/>
        <w:rPr>
          <w:rFonts w:cs="Arial"/>
        </w:rPr>
      </w:pPr>
      <w:r>
        <w:rPr>
          <w:rFonts w:cs="Arial"/>
        </w:rPr>
        <w:t>B</w:t>
      </w:r>
      <w:r w:rsidR="00715D47">
        <w:rPr>
          <w:rFonts w:cs="Arial"/>
        </w:rPr>
        <w:t>o</w:t>
      </w:r>
      <w:r w:rsidR="00AD492D" w:rsidRPr="006A6BA3">
        <w:rPr>
          <w:rFonts w:cs="Arial"/>
        </w:rPr>
        <w:t>xes;</w:t>
      </w:r>
    </w:p>
    <w:p w14:paraId="1EBCFC68" w14:textId="1CB7EE0E" w:rsidR="00AD492D" w:rsidRPr="006A6BA3" w:rsidRDefault="006A6BA3" w:rsidP="009449CA">
      <w:pPr>
        <w:pStyle w:val="PargrafodaLista"/>
        <w:numPr>
          <w:ilvl w:val="0"/>
          <w:numId w:val="20"/>
        </w:numPr>
        <w:spacing w:line="276" w:lineRule="auto"/>
        <w:ind w:left="426" w:right="49" w:hanging="426"/>
        <w:contextualSpacing/>
        <w:outlineLvl w:val="0"/>
        <w:rPr>
          <w:rFonts w:cs="Arial"/>
        </w:rPr>
      </w:pPr>
      <w:r>
        <w:rPr>
          <w:rFonts w:cs="Arial"/>
        </w:rPr>
        <w:t>V</w:t>
      </w:r>
      <w:r w:rsidR="00AD492D" w:rsidRPr="006A6BA3">
        <w:rPr>
          <w:rFonts w:cs="Arial"/>
        </w:rPr>
        <w:t>asos sanitários e mictórios;</w:t>
      </w:r>
    </w:p>
    <w:p w14:paraId="532BF5C6" w14:textId="14ED64F1" w:rsidR="00AD492D" w:rsidRDefault="006A6BA3" w:rsidP="009449CA">
      <w:pPr>
        <w:pStyle w:val="PargrafodaLista"/>
        <w:numPr>
          <w:ilvl w:val="0"/>
          <w:numId w:val="20"/>
        </w:numPr>
        <w:spacing w:line="276" w:lineRule="auto"/>
        <w:ind w:left="426" w:right="49" w:hanging="426"/>
        <w:contextualSpacing/>
        <w:outlineLvl w:val="0"/>
        <w:rPr>
          <w:rFonts w:cs="Arial"/>
          <w:iCs/>
        </w:rPr>
      </w:pPr>
      <w:r>
        <w:rPr>
          <w:rFonts w:cs="Arial"/>
        </w:rPr>
        <w:t>P</w:t>
      </w:r>
      <w:r w:rsidR="00AD492D" w:rsidRPr="006A6BA3">
        <w:rPr>
          <w:rFonts w:cs="Arial"/>
        </w:rPr>
        <w:t>iso (término</w:t>
      </w:r>
      <w:r w:rsidR="00AD492D" w:rsidRPr="006A6BA3">
        <w:rPr>
          <w:rFonts w:cs="Arial"/>
          <w:iCs/>
        </w:rPr>
        <w:t>).</w:t>
      </w:r>
    </w:p>
    <w:p w14:paraId="724638CE" w14:textId="1CB1C887" w:rsidR="006A6BA3" w:rsidRDefault="006A6BA3" w:rsidP="006A6BA3">
      <w:pPr>
        <w:pStyle w:val="PargrafodaLista"/>
        <w:spacing w:line="276" w:lineRule="auto"/>
        <w:ind w:left="426" w:right="49"/>
        <w:contextualSpacing/>
        <w:outlineLvl w:val="0"/>
        <w:rPr>
          <w:rFonts w:cs="Arial"/>
          <w:iCs/>
        </w:rPr>
      </w:pPr>
    </w:p>
    <w:p w14:paraId="6B6694CB" w14:textId="77777777" w:rsidR="009449CA" w:rsidRPr="006A6BA3" w:rsidRDefault="009449CA" w:rsidP="006A6BA3">
      <w:pPr>
        <w:pStyle w:val="PargrafodaLista"/>
        <w:spacing w:line="276" w:lineRule="auto"/>
        <w:ind w:left="426" w:right="49"/>
        <w:contextualSpacing/>
        <w:outlineLvl w:val="0"/>
        <w:rPr>
          <w:rFonts w:cs="Arial"/>
          <w:iCs/>
        </w:rPr>
      </w:pPr>
    </w:p>
    <w:p w14:paraId="58809E85" w14:textId="5ECB5722" w:rsidR="00AD492D" w:rsidRDefault="00AD492D" w:rsidP="00AD492D">
      <w:pPr>
        <w:pStyle w:val="PargrafodaLista"/>
        <w:numPr>
          <w:ilvl w:val="1"/>
          <w:numId w:val="1"/>
        </w:numPr>
        <w:tabs>
          <w:tab w:val="left" w:pos="1418"/>
        </w:tabs>
        <w:spacing w:before="120"/>
        <w:ind w:left="426" w:hanging="426"/>
        <w:contextualSpacing/>
        <w:jc w:val="both"/>
        <w:outlineLvl w:val="0"/>
        <w:rPr>
          <w:rFonts w:cs="Arial"/>
          <w:b/>
          <w:bCs/>
          <w:u w:val="single"/>
        </w:rPr>
      </w:pPr>
      <w:r w:rsidRPr="00CB0C3C">
        <w:rPr>
          <w:rFonts w:cs="Arial"/>
          <w:b/>
          <w:bCs/>
        </w:rPr>
        <w:t xml:space="preserve"> </w:t>
      </w:r>
      <w:r w:rsidRPr="00CB0C3C">
        <w:rPr>
          <w:rFonts w:cs="Arial"/>
          <w:b/>
          <w:bCs/>
          <w:u w:val="single"/>
        </w:rPr>
        <w:t>Para a limpeza das salas, ante-salas e salão deverão ser observadas as seguintes sequências:</w:t>
      </w:r>
    </w:p>
    <w:p w14:paraId="39DA9EF3" w14:textId="77777777" w:rsidR="00FE4123" w:rsidRPr="00CB0C3C" w:rsidRDefault="00FE4123" w:rsidP="00FE4123">
      <w:pPr>
        <w:pStyle w:val="PargrafodaLista"/>
        <w:tabs>
          <w:tab w:val="left" w:pos="1418"/>
        </w:tabs>
        <w:spacing w:before="120"/>
        <w:ind w:left="426"/>
        <w:contextualSpacing/>
        <w:jc w:val="both"/>
        <w:outlineLvl w:val="0"/>
        <w:rPr>
          <w:rFonts w:cs="Arial"/>
          <w:b/>
          <w:bCs/>
          <w:u w:val="single"/>
        </w:rPr>
      </w:pPr>
    </w:p>
    <w:p w14:paraId="594E3C3E" w14:textId="095EB770" w:rsidR="00AD492D" w:rsidRPr="009449CA" w:rsidRDefault="009449CA" w:rsidP="009449CA">
      <w:pPr>
        <w:pStyle w:val="PargrafodaLista"/>
        <w:numPr>
          <w:ilvl w:val="0"/>
          <w:numId w:val="21"/>
        </w:numPr>
        <w:tabs>
          <w:tab w:val="left" w:pos="1418"/>
        </w:tabs>
        <w:spacing w:line="276" w:lineRule="auto"/>
        <w:ind w:left="426" w:hanging="426"/>
        <w:jc w:val="both"/>
        <w:outlineLvl w:val="0"/>
        <w:rPr>
          <w:rFonts w:cs="Arial"/>
        </w:rPr>
      </w:pPr>
      <w:r>
        <w:rPr>
          <w:rFonts w:cs="Arial"/>
        </w:rPr>
        <w:t>T</w:t>
      </w:r>
      <w:r w:rsidR="00AD492D" w:rsidRPr="009449CA">
        <w:rPr>
          <w:rFonts w:cs="Arial"/>
        </w:rPr>
        <w:t>eto (início);</w:t>
      </w:r>
    </w:p>
    <w:p w14:paraId="2969EDE4" w14:textId="29D481D7" w:rsidR="00AD492D" w:rsidRPr="009449CA" w:rsidRDefault="009449CA" w:rsidP="009449CA">
      <w:pPr>
        <w:pStyle w:val="PargrafodaLista"/>
        <w:numPr>
          <w:ilvl w:val="0"/>
          <w:numId w:val="21"/>
        </w:numPr>
        <w:tabs>
          <w:tab w:val="left" w:pos="1418"/>
        </w:tabs>
        <w:spacing w:line="276" w:lineRule="auto"/>
        <w:ind w:left="426" w:right="49" w:hanging="426"/>
        <w:contextualSpacing/>
        <w:jc w:val="both"/>
        <w:outlineLvl w:val="0"/>
        <w:rPr>
          <w:rFonts w:cs="Arial"/>
        </w:rPr>
      </w:pPr>
      <w:r>
        <w:rPr>
          <w:rFonts w:cs="Arial"/>
        </w:rPr>
        <w:t>P</w:t>
      </w:r>
      <w:r w:rsidR="00AD492D" w:rsidRPr="009449CA">
        <w:rPr>
          <w:rFonts w:cs="Arial"/>
        </w:rPr>
        <w:t>aredes/ janelas/cortinas/portas e maçanetas;</w:t>
      </w:r>
    </w:p>
    <w:p w14:paraId="5FD815B9" w14:textId="206B325C" w:rsidR="00AD492D" w:rsidRPr="009449CA" w:rsidRDefault="009449CA" w:rsidP="009449CA">
      <w:pPr>
        <w:pStyle w:val="PargrafodaLista"/>
        <w:numPr>
          <w:ilvl w:val="0"/>
          <w:numId w:val="21"/>
        </w:numPr>
        <w:tabs>
          <w:tab w:val="left" w:pos="1418"/>
        </w:tabs>
        <w:spacing w:line="276" w:lineRule="auto"/>
        <w:ind w:left="426" w:right="49" w:hanging="426"/>
        <w:contextualSpacing/>
        <w:jc w:val="both"/>
        <w:outlineLvl w:val="0"/>
        <w:rPr>
          <w:rFonts w:cs="Arial"/>
        </w:rPr>
      </w:pPr>
      <w:r>
        <w:rPr>
          <w:rFonts w:cs="Arial"/>
        </w:rPr>
        <w:t>Q</w:t>
      </w:r>
      <w:r w:rsidR="00AD492D" w:rsidRPr="009449CA">
        <w:rPr>
          <w:rFonts w:cs="Arial"/>
        </w:rPr>
        <w:t>uadro branco ou lousas/suportes de flip chart, caixa de som;</w:t>
      </w:r>
    </w:p>
    <w:p w14:paraId="7FC6487F" w14:textId="4830B864" w:rsidR="00AD492D" w:rsidRPr="009449CA" w:rsidRDefault="009449CA" w:rsidP="009449CA">
      <w:pPr>
        <w:pStyle w:val="PargrafodaLista"/>
        <w:numPr>
          <w:ilvl w:val="0"/>
          <w:numId w:val="21"/>
        </w:numPr>
        <w:tabs>
          <w:tab w:val="left" w:pos="1418"/>
        </w:tabs>
        <w:spacing w:line="276" w:lineRule="auto"/>
        <w:ind w:left="426" w:right="49" w:hanging="426"/>
        <w:contextualSpacing/>
        <w:jc w:val="both"/>
        <w:outlineLvl w:val="0"/>
        <w:rPr>
          <w:rFonts w:cs="Arial"/>
        </w:rPr>
      </w:pPr>
      <w:r>
        <w:rPr>
          <w:rFonts w:cs="Arial"/>
        </w:rPr>
        <w:t>C</w:t>
      </w:r>
      <w:r w:rsidR="00AD492D" w:rsidRPr="009449CA">
        <w:rPr>
          <w:rFonts w:cs="Arial"/>
        </w:rPr>
        <w:t>omputadores/notebooks/impressora;</w:t>
      </w:r>
    </w:p>
    <w:p w14:paraId="74D83EB9" w14:textId="03CA5C45" w:rsidR="00AD492D" w:rsidRPr="009449CA" w:rsidRDefault="009449CA" w:rsidP="009449CA">
      <w:pPr>
        <w:pStyle w:val="PargrafodaLista"/>
        <w:numPr>
          <w:ilvl w:val="0"/>
          <w:numId w:val="21"/>
        </w:numPr>
        <w:tabs>
          <w:tab w:val="left" w:pos="1418"/>
        </w:tabs>
        <w:spacing w:line="276" w:lineRule="auto"/>
        <w:ind w:left="426" w:right="49" w:hanging="426"/>
        <w:contextualSpacing/>
        <w:jc w:val="both"/>
        <w:outlineLvl w:val="0"/>
        <w:rPr>
          <w:rFonts w:cs="Arial"/>
        </w:rPr>
      </w:pPr>
      <w:r>
        <w:rPr>
          <w:rFonts w:cs="Arial"/>
        </w:rPr>
        <w:t>M</w:t>
      </w:r>
      <w:r w:rsidR="00AD492D" w:rsidRPr="009449CA">
        <w:rPr>
          <w:rFonts w:cs="Arial"/>
        </w:rPr>
        <w:t>esas/armários;</w:t>
      </w:r>
    </w:p>
    <w:p w14:paraId="26EB3286" w14:textId="646E05C6" w:rsidR="00AD492D" w:rsidRPr="009449CA" w:rsidRDefault="009449CA" w:rsidP="009449CA">
      <w:pPr>
        <w:pStyle w:val="PargrafodaLista"/>
        <w:numPr>
          <w:ilvl w:val="0"/>
          <w:numId w:val="21"/>
        </w:numPr>
        <w:tabs>
          <w:tab w:val="left" w:pos="1418"/>
        </w:tabs>
        <w:spacing w:line="276" w:lineRule="auto"/>
        <w:ind w:left="426" w:right="49" w:hanging="426"/>
        <w:contextualSpacing/>
        <w:jc w:val="both"/>
        <w:outlineLvl w:val="0"/>
        <w:rPr>
          <w:rFonts w:cs="Arial"/>
        </w:rPr>
      </w:pPr>
      <w:r>
        <w:rPr>
          <w:rFonts w:cs="Arial"/>
        </w:rPr>
        <w:t>F</w:t>
      </w:r>
      <w:r w:rsidR="00AD492D" w:rsidRPr="009449CA">
        <w:rPr>
          <w:rFonts w:cs="Arial"/>
        </w:rPr>
        <w:t>rigobar;</w:t>
      </w:r>
    </w:p>
    <w:p w14:paraId="27FE0723" w14:textId="1CB4C3F8" w:rsidR="00AD492D" w:rsidRPr="009449CA" w:rsidRDefault="009449CA" w:rsidP="009449CA">
      <w:pPr>
        <w:pStyle w:val="PargrafodaLista"/>
        <w:numPr>
          <w:ilvl w:val="0"/>
          <w:numId w:val="21"/>
        </w:numPr>
        <w:tabs>
          <w:tab w:val="left" w:pos="1418"/>
        </w:tabs>
        <w:spacing w:line="276" w:lineRule="auto"/>
        <w:ind w:left="426" w:right="49" w:hanging="426"/>
        <w:contextualSpacing/>
        <w:jc w:val="both"/>
        <w:outlineLvl w:val="0"/>
        <w:rPr>
          <w:rFonts w:cs="Arial"/>
        </w:rPr>
      </w:pPr>
      <w:r>
        <w:rPr>
          <w:rFonts w:cs="Arial"/>
        </w:rPr>
        <w:t>P</w:t>
      </w:r>
      <w:r w:rsidR="00AD492D" w:rsidRPr="009449CA">
        <w:rPr>
          <w:rFonts w:cs="Arial"/>
        </w:rPr>
        <w:t>rotetor de parede/bate maca;</w:t>
      </w:r>
    </w:p>
    <w:p w14:paraId="576495FE" w14:textId="5E4E1292" w:rsidR="00AD492D" w:rsidRPr="009449CA" w:rsidRDefault="009449CA" w:rsidP="009449CA">
      <w:pPr>
        <w:pStyle w:val="PargrafodaLista"/>
        <w:numPr>
          <w:ilvl w:val="0"/>
          <w:numId w:val="21"/>
        </w:numPr>
        <w:tabs>
          <w:tab w:val="left" w:pos="1418"/>
        </w:tabs>
        <w:spacing w:line="276" w:lineRule="auto"/>
        <w:ind w:left="426" w:right="49" w:hanging="426"/>
        <w:contextualSpacing/>
        <w:jc w:val="both"/>
        <w:outlineLvl w:val="0"/>
        <w:rPr>
          <w:rFonts w:cs="Arial"/>
        </w:rPr>
      </w:pPr>
      <w:r>
        <w:rPr>
          <w:rFonts w:cs="Arial"/>
        </w:rPr>
        <w:t>C</w:t>
      </w:r>
      <w:r w:rsidR="00AD492D" w:rsidRPr="009449CA">
        <w:rPr>
          <w:rFonts w:cs="Arial"/>
        </w:rPr>
        <w:t>adeiras;</w:t>
      </w:r>
    </w:p>
    <w:p w14:paraId="48DB07AA" w14:textId="3E28D8F1" w:rsidR="00AD492D" w:rsidRPr="009449CA" w:rsidRDefault="009449CA" w:rsidP="009449CA">
      <w:pPr>
        <w:pStyle w:val="PargrafodaLista"/>
        <w:numPr>
          <w:ilvl w:val="0"/>
          <w:numId w:val="21"/>
        </w:numPr>
        <w:tabs>
          <w:tab w:val="left" w:pos="1418"/>
        </w:tabs>
        <w:spacing w:line="276" w:lineRule="auto"/>
        <w:ind w:left="426" w:right="49" w:hanging="426"/>
        <w:contextualSpacing/>
        <w:jc w:val="both"/>
        <w:outlineLvl w:val="0"/>
        <w:rPr>
          <w:rFonts w:cs="Arial"/>
        </w:rPr>
      </w:pPr>
      <w:r>
        <w:rPr>
          <w:rFonts w:cs="Arial"/>
        </w:rPr>
        <w:t>C</w:t>
      </w:r>
      <w:r w:rsidR="00AD492D" w:rsidRPr="009449CA">
        <w:rPr>
          <w:rFonts w:cs="Arial"/>
        </w:rPr>
        <w:t>arrinho de café;</w:t>
      </w:r>
    </w:p>
    <w:p w14:paraId="15C1EF29" w14:textId="5C58B52C" w:rsidR="00AD492D" w:rsidRPr="009449CA" w:rsidRDefault="009449CA" w:rsidP="009449CA">
      <w:pPr>
        <w:pStyle w:val="PargrafodaLista"/>
        <w:numPr>
          <w:ilvl w:val="0"/>
          <w:numId w:val="21"/>
        </w:numPr>
        <w:tabs>
          <w:tab w:val="left" w:pos="1418"/>
        </w:tabs>
        <w:spacing w:line="276" w:lineRule="auto"/>
        <w:ind w:left="426" w:right="49" w:hanging="426"/>
        <w:jc w:val="both"/>
        <w:outlineLvl w:val="0"/>
        <w:rPr>
          <w:rFonts w:cs="Arial"/>
        </w:rPr>
      </w:pPr>
      <w:r>
        <w:rPr>
          <w:rFonts w:cs="Arial"/>
        </w:rPr>
        <w:t>P</w:t>
      </w:r>
      <w:r w:rsidR="00AD492D" w:rsidRPr="009449CA">
        <w:rPr>
          <w:rFonts w:cs="Arial"/>
        </w:rPr>
        <w:t>iso (término).</w:t>
      </w:r>
    </w:p>
    <w:p w14:paraId="484AE2C7" w14:textId="08CC50CC" w:rsidR="00AD492D" w:rsidRPr="009449CA" w:rsidRDefault="00AD492D" w:rsidP="009449CA">
      <w:pPr>
        <w:pStyle w:val="PargrafodaLista"/>
        <w:numPr>
          <w:ilvl w:val="0"/>
          <w:numId w:val="21"/>
        </w:numPr>
        <w:spacing w:line="276" w:lineRule="auto"/>
        <w:ind w:left="426" w:hanging="426"/>
        <w:rPr>
          <w:rFonts w:cs="Arial"/>
          <w:iCs/>
        </w:rPr>
      </w:pPr>
      <w:r w:rsidRPr="009449CA">
        <w:rPr>
          <w:rFonts w:cs="Arial"/>
          <w:iCs/>
        </w:rPr>
        <w:t>Esvaziar o conteúdo dos baldes de lixo no local indicado pelo SEBRAE-RO, procedendo à higienização dos mesmos.</w:t>
      </w:r>
    </w:p>
    <w:p w14:paraId="2144653F" w14:textId="57ECF222" w:rsidR="00AD492D" w:rsidRDefault="00AD492D" w:rsidP="00AD492D">
      <w:pPr>
        <w:rPr>
          <w:rFonts w:cs="Arial"/>
          <w:iCs/>
        </w:rPr>
      </w:pPr>
    </w:p>
    <w:p w14:paraId="76398223" w14:textId="4B5A5ECC" w:rsidR="00AD492D" w:rsidRPr="00305F2B" w:rsidRDefault="00AD492D" w:rsidP="00305F2B">
      <w:pPr>
        <w:pStyle w:val="PargrafodaLista"/>
        <w:numPr>
          <w:ilvl w:val="1"/>
          <w:numId w:val="1"/>
        </w:numPr>
        <w:shd w:val="clear" w:color="auto" w:fill="D9D9D9" w:themeFill="background1" w:themeFillShade="D9"/>
        <w:spacing w:before="120" w:after="120"/>
        <w:ind w:left="426" w:hanging="426"/>
        <w:outlineLvl w:val="0"/>
        <w:rPr>
          <w:rFonts w:cs="Arial"/>
          <w:b/>
          <w:bCs/>
        </w:rPr>
      </w:pPr>
      <w:r w:rsidRPr="00305F2B">
        <w:rPr>
          <w:rFonts w:cs="Arial"/>
          <w:b/>
          <w:bCs/>
        </w:rPr>
        <w:t>D</w:t>
      </w:r>
      <w:r w:rsidR="00305F2B" w:rsidRPr="00305F2B">
        <w:rPr>
          <w:rFonts w:cs="Arial"/>
          <w:b/>
          <w:bCs/>
        </w:rPr>
        <w:t>ESCRIÇÃO DOS SERVIÇOS DE LIMPEZA</w:t>
      </w:r>
      <w:r w:rsidRPr="00305F2B">
        <w:rPr>
          <w:rFonts w:cs="Arial"/>
          <w:b/>
          <w:bCs/>
        </w:rPr>
        <w:t xml:space="preserve"> </w:t>
      </w:r>
    </w:p>
    <w:p w14:paraId="0F4ED7B7" w14:textId="77777777" w:rsidR="00AD492D" w:rsidRDefault="00AD492D" w:rsidP="00AD492D">
      <w:pPr>
        <w:pStyle w:val="PargrafodaLista"/>
        <w:tabs>
          <w:tab w:val="left" w:pos="1418"/>
        </w:tabs>
        <w:spacing w:before="120" w:after="120"/>
        <w:ind w:left="720"/>
        <w:jc w:val="both"/>
        <w:outlineLvl w:val="0"/>
        <w:rPr>
          <w:rFonts w:cs="Arial"/>
          <w:b/>
          <w:iCs/>
          <w:u w:val="single"/>
        </w:rPr>
      </w:pPr>
    </w:p>
    <w:p w14:paraId="1742692F" w14:textId="28105DDA" w:rsidR="00AD492D" w:rsidRPr="00CB0C3C" w:rsidRDefault="00AD492D" w:rsidP="00AD492D">
      <w:pPr>
        <w:pStyle w:val="PargrafodaLista"/>
        <w:numPr>
          <w:ilvl w:val="2"/>
          <w:numId w:val="1"/>
        </w:numPr>
        <w:tabs>
          <w:tab w:val="left" w:pos="1418"/>
        </w:tabs>
        <w:spacing w:before="120" w:after="120"/>
        <w:jc w:val="both"/>
        <w:outlineLvl w:val="0"/>
        <w:rPr>
          <w:rFonts w:cs="Arial"/>
          <w:b/>
          <w:iCs/>
          <w:u w:val="single"/>
        </w:rPr>
      </w:pPr>
      <w:r w:rsidRPr="00CB0C3C">
        <w:rPr>
          <w:rFonts w:cs="Arial"/>
          <w:b/>
          <w:iCs/>
          <w:u w:val="single"/>
        </w:rPr>
        <w:t>Á</w:t>
      </w:r>
      <w:r w:rsidR="009449CA">
        <w:rPr>
          <w:rFonts w:cs="Arial"/>
          <w:b/>
          <w:iCs/>
          <w:u w:val="single"/>
        </w:rPr>
        <w:t>reas Internas</w:t>
      </w:r>
    </w:p>
    <w:p w14:paraId="69C9FC46" w14:textId="77777777" w:rsidR="00AD492D" w:rsidRPr="00CB0C3C" w:rsidRDefault="00AD492D" w:rsidP="009449CA">
      <w:pPr>
        <w:pStyle w:val="PargrafodaLista"/>
        <w:numPr>
          <w:ilvl w:val="0"/>
          <w:numId w:val="7"/>
        </w:numPr>
        <w:tabs>
          <w:tab w:val="left" w:pos="1418"/>
        </w:tabs>
        <w:spacing w:before="120"/>
        <w:ind w:left="360" w:right="49"/>
        <w:jc w:val="both"/>
        <w:outlineLvl w:val="0"/>
        <w:rPr>
          <w:rFonts w:cs="Arial"/>
          <w:iCs/>
        </w:rPr>
      </w:pPr>
      <w:r w:rsidRPr="00CB0C3C">
        <w:rPr>
          <w:rFonts w:cs="Arial"/>
          <w:iCs/>
        </w:rPr>
        <w:t>Limpar todos os pisos com equipamentos adequados;</w:t>
      </w:r>
    </w:p>
    <w:p w14:paraId="04DFFF39" w14:textId="77777777" w:rsidR="00AD492D" w:rsidRPr="00CB0C3C" w:rsidRDefault="00AD492D" w:rsidP="009449CA">
      <w:pPr>
        <w:pStyle w:val="PargrafodaLista"/>
        <w:numPr>
          <w:ilvl w:val="0"/>
          <w:numId w:val="7"/>
        </w:numPr>
        <w:tabs>
          <w:tab w:val="left" w:pos="1418"/>
        </w:tabs>
        <w:ind w:left="360" w:right="49"/>
        <w:contextualSpacing/>
        <w:jc w:val="both"/>
        <w:outlineLvl w:val="0"/>
        <w:rPr>
          <w:rFonts w:cs="Arial"/>
          <w:iCs/>
        </w:rPr>
      </w:pPr>
      <w:r w:rsidRPr="00CB0C3C">
        <w:rPr>
          <w:rFonts w:cs="Arial"/>
          <w:iCs/>
        </w:rPr>
        <w:t xml:space="preserve">Manter os </w:t>
      </w:r>
      <w:r w:rsidRPr="00CB0C3C">
        <w:rPr>
          <w:rFonts w:cs="Arial"/>
          <w:iCs/>
          <w:u w:val="single"/>
        </w:rPr>
        <w:t>cestos isentos de detritos</w:t>
      </w:r>
      <w:r w:rsidRPr="00CB0C3C">
        <w:rPr>
          <w:rFonts w:cs="Arial"/>
          <w:iCs/>
        </w:rPr>
        <w:t>, separando em sacos plásticos os recicláveis e acondicionando os descartáveis, incluindo caixas de papelão desde que sejam consultadas as pessoas de cada local sobre o reaproveitamento ou não das referidas caixas;</w:t>
      </w:r>
    </w:p>
    <w:p w14:paraId="204ECF81"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 xml:space="preserve">Remover o pó das mesas, telefones, armários, cadeiras, estofados, arquivos, prateleiras, peitoris, </w:t>
      </w:r>
      <w:r w:rsidRPr="00CB0C3C">
        <w:rPr>
          <w:rFonts w:cs="Arial"/>
        </w:rPr>
        <w:t xml:space="preserve">protetor de parede, </w:t>
      </w:r>
      <w:r w:rsidRPr="00CB0C3C">
        <w:rPr>
          <w:rFonts w:cs="Arial"/>
          <w:iCs/>
        </w:rPr>
        <w:t>caixilhos das janelas, bem como dos móveis existentes, dos aparelhos elétricos e eletrônicos, dos extintores de incêndio, entre outros;</w:t>
      </w:r>
    </w:p>
    <w:p w14:paraId="0A7B3845"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Retirar o pó dos microcomputadores, notebooks e seus periféricos com produtos específicos (pano macio);</w:t>
      </w:r>
    </w:p>
    <w:p w14:paraId="342A6F95"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 xml:space="preserve">Sempre que possível utilizar apenas pano úmido, com a finalidade de: </w:t>
      </w:r>
    </w:p>
    <w:p w14:paraId="5B0769AA" w14:textId="77777777" w:rsidR="00AD492D" w:rsidRPr="00CB0C3C" w:rsidRDefault="00AD492D" w:rsidP="00AD492D">
      <w:pPr>
        <w:pStyle w:val="PargrafodaLista"/>
        <w:numPr>
          <w:ilvl w:val="0"/>
          <w:numId w:val="9"/>
        </w:numPr>
        <w:spacing w:after="240"/>
        <w:ind w:right="49"/>
        <w:contextualSpacing/>
        <w:jc w:val="both"/>
        <w:outlineLvl w:val="0"/>
        <w:rPr>
          <w:rFonts w:cs="Arial"/>
          <w:iCs/>
        </w:rPr>
      </w:pPr>
      <w:r w:rsidRPr="00CB0C3C">
        <w:rPr>
          <w:rFonts w:cs="Arial"/>
          <w:iCs/>
        </w:rPr>
        <w:t>Evitar uso desnecessário de aditivos e detergentes para a limpeza dos móveis e eliminar o uso de "lustra móveis";</w:t>
      </w:r>
    </w:p>
    <w:p w14:paraId="466D83FC" w14:textId="77777777" w:rsidR="00AD492D" w:rsidRPr="00CB0C3C" w:rsidRDefault="00AD492D" w:rsidP="00AD492D">
      <w:pPr>
        <w:pStyle w:val="PargrafodaLista"/>
        <w:numPr>
          <w:ilvl w:val="0"/>
          <w:numId w:val="9"/>
        </w:numPr>
        <w:spacing w:after="240"/>
        <w:ind w:right="49"/>
        <w:contextualSpacing/>
        <w:jc w:val="both"/>
        <w:outlineLvl w:val="0"/>
        <w:rPr>
          <w:rFonts w:cs="Arial"/>
          <w:iCs/>
        </w:rPr>
      </w:pPr>
      <w:r w:rsidRPr="00CB0C3C">
        <w:rPr>
          <w:rFonts w:cs="Arial"/>
          <w:iCs/>
        </w:rPr>
        <w:t>Evitar fazer a limpeza de bocais (e outras partes manuseadas) com produtos potencialmente alergênicos.</w:t>
      </w:r>
    </w:p>
    <w:p w14:paraId="726D4398" w14:textId="77777777" w:rsidR="00AD492D" w:rsidRPr="00CB0C3C" w:rsidRDefault="00AD492D" w:rsidP="00AD492D">
      <w:pPr>
        <w:pStyle w:val="PargrafodaLista"/>
        <w:numPr>
          <w:ilvl w:val="0"/>
          <w:numId w:val="7"/>
        </w:numPr>
        <w:spacing w:after="240"/>
        <w:ind w:left="426" w:right="49" w:hanging="426"/>
        <w:contextualSpacing/>
        <w:jc w:val="both"/>
        <w:outlineLvl w:val="0"/>
        <w:rPr>
          <w:rFonts w:cs="Arial"/>
          <w:iCs/>
        </w:rPr>
      </w:pPr>
      <w:r w:rsidRPr="00CB0C3C">
        <w:rPr>
          <w:rFonts w:cs="Arial"/>
          <w:iCs/>
        </w:rPr>
        <w:t>Limpar os quadros branco e lousas utilizando produtos específicos para esta finalidade (limpador instantâneo para quadro branco);</w:t>
      </w:r>
    </w:p>
    <w:p w14:paraId="64C71162"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Remover manchas, sempre que possível, imediatamente após a sua formação, mas nunca esfregá-las sob pena de aumentar a área afetada. No caso das manchas serem de substâncias que contenham óleo ou gordura, recomenda-se retirar o excesso com um pano umedecido com álcool (sem esfregar) e, em seguida, usar um pano umedecido com água e sabão. Após, enxugar com pano seco ou papel absorvente;</w:t>
      </w:r>
    </w:p>
    <w:p w14:paraId="43F2BD7C"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Retirar pó e manchas dos vidros internos e externos (janelas, portas, paredes e divisórias);</w:t>
      </w:r>
    </w:p>
    <w:p w14:paraId="525C1291"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Varrer os pisos frios, inclusive os sanitários, removendo os detritos, acondicionando-os apropriadamente;</w:t>
      </w:r>
    </w:p>
    <w:p w14:paraId="31411A52"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lastRenderedPageBreak/>
        <w:t>Limpar a parte externa de filtros de água, bebedouros e acessórios;</w:t>
      </w:r>
    </w:p>
    <w:p w14:paraId="299B86DE"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color w:val="000000"/>
        </w:rPr>
        <w:t xml:space="preserve">Solicitar e controlar a reposição dos galões de água, lavando-os antes de colocá-los nos bebedouros; </w:t>
      </w:r>
    </w:p>
    <w:p w14:paraId="4E91CCA3"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Repor os galões e as garrafas de água nas geladeiras (quando necessário);</w:t>
      </w:r>
    </w:p>
    <w:p w14:paraId="4A6468D3"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Repor álcool em Gel 70% nos dispensers dos prédios;</w:t>
      </w:r>
    </w:p>
    <w:p w14:paraId="091637CE"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color w:val="000000"/>
        </w:rPr>
        <w:t>Limpar as portas e janelas, persianas, peitoris, caixilhos das janelas de todas as dependências;</w:t>
      </w:r>
    </w:p>
    <w:p w14:paraId="34678273"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Passar pano úmido e polir os pisos mármore, cerâmica, marmorite, granilite, plurigoma e similares;</w:t>
      </w:r>
    </w:p>
    <w:p w14:paraId="02043A7E"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Limpar/remover o pó de capachos, carpetes, tapetes e pisos;</w:t>
      </w:r>
    </w:p>
    <w:p w14:paraId="7744968A"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Limpar azulejos, espelhos dos sanitários com pano úmido e saneante domissanitário desinfetante, realizando a remoção de sujidades e outros contaminantes, mantendo-os em adequadas condições de higienização durante todo o horário previsto de uso;</w:t>
      </w:r>
    </w:p>
    <w:p w14:paraId="1D5010C4"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Lavar pisos, bacias, assentos, mictórios e pias com saneante domissanitário desinfetante, mantendo-os em adequadas condições de higienização durante todo o horário previsto de uso;</w:t>
      </w:r>
    </w:p>
    <w:p w14:paraId="239FF783"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Efetuar a reposição dos materiais de higiene (papel higiênico, sabonete, papel toalha, álcool em gel) nos respectivos sanitários;</w:t>
      </w:r>
    </w:p>
    <w:p w14:paraId="4AE71AEE"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Deve ser realizada a reposição de papel toalha nas copas e refeitórios;</w:t>
      </w:r>
    </w:p>
    <w:p w14:paraId="1F00FB19"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Proceder toda a limpeza que necessite atenção diária de modo a manter a ordem e a limpeza necessária;</w:t>
      </w:r>
    </w:p>
    <w:p w14:paraId="03ADB15F"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Especificamente nas áreas de cursos, palestras e oficinas:</w:t>
      </w:r>
    </w:p>
    <w:p w14:paraId="397A4156" w14:textId="77777777" w:rsidR="00AD492D" w:rsidRPr="006422D8" w:rsidRDefault="00AD492D" w:rsidP="009449CA">
      <w:pPr>
        <w:pStyle w:val="PargrafodaLista"/>
        <w:numPr>
          <w:ilvl w:val="0"/>
          <w:numId w:val="10"/>
        </w:numPr>
        <w:ind w:left="709" w:right="49" w:hanging="349"/>
        <w:contextualSpacing/>
        <w:jc w:val="both"/>
        <w:outlineLvl w:val="0"/>
        <w:rPr>
          <w:rFonts w:asciiTheme="minorHAnsi" w:hAnsiTheme="minorHAnsi" w:cstheme="minorHAnsi"/>
          <w:iCs/>
          <w:sz w:val="22"/>
          <w:szCs w:val="22"/>
        </w:rPr>
      </w:pPr>
      <w:r w:rsidRPr="006422D8">
        <w:rPr>
          <w:rFonts w:asciiTheme="minorHAnsi" w:hAnsiTheme="minorHAnsi" w:cstheme="minorHAnsi"/>
          <w:iCs/>
          <w:sz w:val="22"/>
          <w:szCs w:val="22"/>
        </w:rPr>
        <w:t>Retirar os detritos dos cestos 02 (duas) vezes por dia, removendo-os para local previamente indicado pelo SEBRAE/RO;</w:t>
      </w:r>
    </w:p>
    <w:p w14:paraId="22294015" w14:textId="77777777" w:rsidR="00AD492D" w:rsidRPr="00CB0C3C" w:rsidRDefault="00AD492D" w:rsidP="009449CA">
      <w:pPr>
        <w:spacing w:after="0" w:line="240" w:lineRule="auto"/>
        <w:ind w:left="709" w:right="49" w:hanging="349"/>
        <w:jc w:val="both"/>
        <w:outlineLvl w:val="0"/>
        <w:rPr>
          <w:rFonts w:cs="Arial"/>
          <w:iCs/>
        </w:rPr>
      </w:pPr>
      <w:r w:rsidRPr="00CB0C3C">
        <w:rPr>
          <w:rFonts w:cs="Arial"/>
          <w:iCs/>
        </w:rPr>
        <w:t>II. Varrer pisos, removendo os detritos, quantas vezes forem necessárias, nos intervalos das palestras, cursos e oficinas, acondicionando-os apropriadamente e retirando-os para local indicado pelo SEBRAE/RO;</w:t>
      </w:r>
    </w:p>
    <w:p w14:paraId="238C362E" w14:textId="77777777" w:rsidR="00AD492D" w:rsidRPr="00CB0C3C" w:rsidRDefault="00AD492D" w:rsidP="009449CA">
      <w:pPr>
        <w:spacing w:after="0" w:line="240" w:lineRule="auto"/>
        <w:ind w:left="709" w:right="49" w:hanging="349"/>
        <w:jc w:val="both"/>
        <w:outlineLvl w:val="0"/>
        <w:rPr>
          <w:rFonts w:cs="Arial"/>
          <w:iCs/>
        </w:rPr>
      </w:pPr>
      <w:r w:rsidRPr="00CB0C3C">
        <w:rPr>
          <w:rFonts w:cs="Arial"/>
          <w:iCs/>
        </w:rPr>
        <w:t>III. Limpar os quadros e lousas utilizando produtos de limpeza específicos para esta finalidade (limpador instantâneo para quadro branco);</w:t>
      </w:r>
    </w:p>
    <w:p w14:paraId="5507404D" w14:textId="1DC820D5" w:rsidR="00AD492D" w:rsidRPr="00CB0C3C" w:rsidRDefault="00AD492D" w:rsidP="009449CA">
      <w:pPr>
        <w:spacing w:after="0" w:line="240" w:lineRule="auto"/>
        <w:ind w:right="51" w:firstLine="426"/>
        <w:jc w:val="both"/>
        <w:outlineLvl w:val="0"/>
        <w:rPr>
          <w:rFonts w:cs="Arial"/>
          <w:iCs/>
        </w:rPr>
      </w:pPr>
      <w:r w:rsidRPr="00CB0C3C">
        <w:rPr>
          <w:rFonts w:cs="Arial"/>
          <w:iCs/>
        </w:rPr>
        <w:t xml:space="preserve">IV. Borrifar spray aromatizado nas salas de </w:t>
      </w:r>
      <w:r w:rsidR="00FF2EDD" w:rsidRPr="00CB0C3C">
        <w:rPr>
          <w:rFonts w:cs="Arial"/>
          <w:iCs/>
        </w:rPr>
        <w:t>ar-condicionado</w:t>
      </w:r>
      <w:r w:rsidRPr="00CB0C3C">
        <w:rPr>
          <w:rFonts w:cs="Arial"/>
          <w:iCs/>
        </w:rPr>
        <w:t>.</w:t>
      </w:r>
    </w:p>
    <w:p w14:paraId="123AAFA7" w14:textId="77777777" w:rsidR="00AD492D" w:rsidRPr="00CB0C3C" w:rsidRDefault="00AD492D" w:rsidP="00AD492D">
      <w:pPr>
        <w:pStyle w:val="PargrafodaLista"/>
        <w:numPr>
          <w:ilvl w:val="0"/>
          <w:numId w:val="7"/>
        </w:numPr>
        <w:spacing w:after="240"/>
        <w:ind w:left="360" w:right="51"/>
        <w:contextualSpacing/>
        <w:jc w:val="both"/>
        <w:outlineLvl w:val="0"/>
        <w:rPr>
          <w:rFonts w:cs="Arial"/>
          <w:iCs/>
        </w:rPr>
      </w:pPr>
      <w:r w:rsidRPr="00CB0C3C">
        <w:rPr>
          <w:rFonts w:cs="Arial"/>
          <w:iCs/>
        </w:rPr>
        <w:t>Executar os demais serviços considerados necessários à frequência diária;</w:t>
      </w:r>
    </w:p>
    <w:p w14:paraId="70715FCC" w14:textId="77777777" w:rsidR="00AD492D" w:rsidRPr="00CB0C3C" w:rsidRDefault="00AD492D" w:rsidP="00AD492D">
      <w:pPr>
        <w:pStyle w:val="PargrafodaLista"/>
        <w:numPr>
          <w:ilvl w:val="0"/>
          <w:numId w:val="7"/>
        </w:numPr>
        <w:spacing w:after="240"/>
        <w:ind w:left="360" w:right="49"/>
        <w:contextualSpacing/>
        <w:jc w:val="both"/>
        <w:outlineLvl w:val="0"/>
        <w:rPr>
          <w:rFonts w:cs="Arial"/>
          <w:iCs/>
        </w:rPr>
      </w:pPr>
      <w:r w:rsidRPr="00CB0C3C">
        <w:rPr>
          <w:rFonts w:cs="Arial"/>
          <w:iCs/>
        </w:rPr>
        <w:t>Sempre que necessário ou que solicitado pelo gestor do CONTRATO, estas tarefas poderão ser repetidas durante o dia;</w:t>
      </w:r>
    </w:p>
    <w:p w14:paraId="487515E9" w14:textId="77777777" w:rsidR="00AD492D" w:rsidRPr="00CB0C3C" w:rsidRDefault="00AD492D" w:rsidP="00AD492D">
      <w:pPr>
        <w:pStyle w:val="PargrafodaLista"/>
        <w:numPr>
          <w:ilvl w:val="0"/>
          <w:numId w:val="7"/>
        </w:numPr>
        <w:spacing w:after="240"/>
        <w:ind w:left="360" w:right="49"/>
        <w:contextualSpacing/>
        <w:jc w:val="both"/>
        <w:outlineLvl w:val="0"/>
        <w:rPr>
          <w:rFonts w:cs="Arial"/>
          <w:iCs/>
        </w:rPr>
      </w:pPr>
      <w:r w:rsidRPr="00CB0C3C">
        <w:rPr>
          <w:rFonts w:cs="Arial"/>
          <w:iCs/>
        </w:rPr>
        <w:t>Lavar todos os banheiros, os respectivos sanitários com EPI, equipamentos e produtos apropriados, repondo papel toalha, papel higiênico, sabonetes e álcool em gel 70%;</w:t>
      </w:r>
    </w:p>
    <w:p w14:paraId="4ED66EC6"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Limpar/Lavar janelas, portas, vidraças, espelhos e as divisórias internas com produtos adequados;</w:t>
      </w:r>
    </w:p>
    <w:p w14:paraId="136487AF"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Limpar atrás e embaixo dos móveis, armários e arquivos;</w:t>
      </w:r>
    </w:p>
    <w:p w14:paraId="12B611AE"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 xml:space="preserve">Limpar divisórias, portas (inclusive de abrigos de hidrantes), rodapés, </w:t>
      </w:r>
      <w:r w:rsidRPr="00CB0C3C">
        <w:rPr>
          <w:rFonts w:cs="Arial"/>
        </w:rPr>
        <w:t>protetor de parede/bate maca,</w:t>
      </w:r>
      <w:r w:rsidRPr="00CB0C3C">
        <w:rPr>
          <w:rFonts w:cs="Arial"/>
          <w:iCs/>
        </w:rPr>
        <w:t xml:space="preserve"> barras e batentes com produto adequado;</w:t>
      </w:r>
    </w:p>
    <w:p w14:paraId="6DD0F02A"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Limpar as forrações de couro ou plástico em assentos e poltronas com produto adequado;</w:t>
      </w:r>
    </w:p>
    <w:p w14:paraId="039A5EB1"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Limpar sofás, poltronas, pufes, removendo manchas se houver;</w:t>
      </w:r>
    </w:p>
    <w:p w14:paraId="542F6146" w14:textId="77777777" w:rsidR="00AD492D" w:rsidRPr="00CB0C3C" w:rsidRDefault="00AD492D" w:rsidP="00AD492D">
      <w:pPr>
        <w:pStyle w:val="PargrafodaLista"/>
        <w:numPr>
          <w:ilvl w:val="0"/>
          <w:numId w:val="7"/>
        </w:numPr>
        <w:tabs>
          <w:tab w:val="left" w:pos="1418"/>
        </w:tabs>
        <w:spacing w:after="240"/>
        <w:ind w:left="360"/>
        <w:contextualSpacing/>
        <w:rPr>
          <w:rFonts w:cs="Arial"/>
          <w:iCs/>
        </w:rPr>
      </w:pPr>
      <w:r w:rsidRPr="00CB0C3C">
        <w:rPr>
          <w:rFonts w:cs="Arial"/>
          <w:iCs/>
        </w:rPr>
        <w:t>Limpar telefones com produtos adequados, evitando fazer a limpeza de bocais (e outras partes manuseadas) com produto alergênico, usando apenas pano úmido;</w:t>
      </w:r>
    </w:p>
    <w:p w14:paraId="38B3A461" w14:textId="77777777" w:rsidR="00AD492D" w:rsidRPr="00CB0C3C" w:rsidRDefault="00AD492D" w:rsidP="00AD492D">
      <w:pPr>
        <w:pStyle w:val="PargrafodaLista"/>
        <w:numPr>
          <w:ilvl w:val="0"/>
          <w:numId w:val="7"/>
        </w:numPr>
        <w:tabs>
          <w:tab w:val="left" w:pos="1418"/>
        </w:tabs>
        <w:spacing w:after="240"/>
        <w:ind w:left="360"/>
        <w:contextualSpacing/>
        <w:rPr>
          <w:rFonts w:cs="Arial"/>
          <w:iCs/>
        </w:rPr>
      </w:pPr>
      <w:r w:rsidRPr="00CB0C3C">
        <w:rPr>
          <w:rFonts w:cs="Arial"/>
          <w:iCs/>
        </w:rPr>
        <w:t>Limpar microcomputadores, notebooks e seus periféricos com pano úmido e detergente neutro;</w:t>
      </w:r>
    </w:p>
    <w:p w14:paraId="5EB5F0EE" w14:textId="77777777" w:rsidR="00AD492D" w:rsidRPr="00CB0C3C" w:rsidRDefault="00AD492D" w:rsidP="00AD492D">
      <w:pPr>
        <w:pStyle w:val="PargrafodaLista"/>
        <w:numPr>
          <w:ilvl w:val="0"/>
          <w:numId w:val="7"/>
        </w:numPr>
        <w:tabs>
          <w:tab w:val="left" w:pos="1418"/>
        </w:tabs>
        <w:spacing w:after="240"/>
        <w:ind w:left="360"/>
        <w:contextualSpacing/>
        <w:rPr>
          <w:rFonts w:cs="Arial"/>
          <w:iCs/>
        </w:rPr>
      </w:pPr>
      <w:r w:rsidRPr="00CB0C3C">
        <w:rPr>
          <w:rFonts w:cs="Arial"/>
          <w:color w:val="000000"/>
        </w:rPr>
        <w:t xml:space="preserve">Lavar com produto apropriado o container de lixo; </w:t>
      </w:r>
    </w:p>
    <w:p w14:paraId="04E8D68C"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rPr>
        <w:t>Lavar, com máquina lavadora de alta pressão, os passeios, pisos, janelas e paredes;</w:t>
      </w:r>
    </w:p>
    <w:p w14:paraId="737B648A"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Retirar o pó e resíduos dos quadros em geral com pano úmido;</w:t>
      </w:r>
    </w:p>
    <w:p w14:paraId="5FCCFE5D"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Remover o pó e passar pano úmido embebido em água e sabão ou detergente neutro, eliminando manchas de paredes e pilares;</w:t>
      </w:r>
    </w:p>
    <w:p w14:paraId="564715EB"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Aplicar produto para conservação de pisos em madeira, granilite ou vinílicos, exceto em pisos cerâmicos;</w:t>
      </w:r>
    </w:p>
    <w:p w14:paraId="0020B3F0"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Limpar micro-ondas, geladeiras, frigobares, fogões, cozinha e copa em geral;</w:t>
      </w:r>
    </w:p>
    <w:p w14:paraId="01A3B052" w14:textId="77777777" w:rsidR="00AD492D" w:rsidRPr="00CB0C3C" w:rsidRDefault="00AD492D" w:rsidP="00AD492D">
      <w:pPr>
        <w:pStyle w:val="PargrafodaLista"/>
        <w:numPr>
          <w:ilvl w:val="0"/>
          <w:numId w:val="7"/>
        </w:numPr>
        <w:tabs>
          <w:tab w:val="left" w:pos="567"/>
        </w:tabs>
        <w:spacing w:after="240"/>
        <w:ind w:left="360" w:right="49"/>
        <w:contextualSpacing/>
        <w:jc w:val="both"/>
        <w:outlineLvl w:val="0"/>
        <w:rPr>
          <w:rFonts w:cs="Arial"/>
          <w:iCs/>
        </w:rPr>
      </w:pPr>
      <w:r w:rsidRPr="00CB0C3C">
        <w:rPr>
          <w:rFonts w:cs="Arial"/>
          <w:iCs/>
        </w:rPr>
        <w:lastRenderedPageBreak/>
        <w:t>Lavar os pisos somente nas áreas circunscritas que apresentem sujidade e manchas, observadas as restrições;</w:t>
      </w:r>
    </w:p>
    <w:p w14:paraId="7FAFDAC1"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 xml:space="preserve">Limpar/ polir todos os metais, tais como: torneiras, válvulas, registros, sifões, fechaduras, corrimão, </w:t>
      </w:r>
      <w:r w:rsidRPr="00CB0C3C">
        <w:rPr>
          <w:rFonts w:cs="Arial"/>
        </w:rPr>
        <w:t>protetor de parede/bate maca,</w:t>
      </w:r>
      <w:r w:rsidRPr="00CB0C3C">
        <w:rPr>
          <w:rFonts w:cs="Arial"/>
          <w:iCs/>
        </w:rPr>
        <w:t xml:space="preserve"> etc., com produto adequado, procurando fazer uso de polidores de baixa toxidade ou atóxicos;</w:t>
      </w:r>
    </w:p>
    <w:p w14:paraId="186829B2"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Lavar os azulejos dos sanitários com saneantes domissanitários desinfetantes, mantendo-os em adequadas condições de higienização;</w:t>
      </w:r>
    </w:p>
    <w:p w14:paraId="6F144909"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Proceder a higienização do recipiente de lixo;</w:t>
      </w:r>
    </w:p>
    <w:p w14:paraId="7842C106"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Limpar luminárias com produto adequado;</w:t>
      </w:r>
    </w:p>
    <w:p w14:paraId="33F3EC9B"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Proceder toda a limpeza que reclame atenção semanal de modo a manter ordem e limpeza necessária;</w:t>
      </w:r>
    </w:p>
    <w:p w14:paraId="2FC8BFAA"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Remover o pó e limpar persianas, com equipamentos e acessórios adequados;</w:t>
      </w:r>
    </w:p>
    <w:p w14:paraId="436DAFEE"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Limpar/remover manchas de forros, paredes, pilares e rodapés;</w:t>
      </w:r>
    </w:p>
    <w:p w14:paraId="620308C3"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Limpar todos os vidros internos e externos com produtos e materiais específicos;</w:t>
      </w:r>
    </w:p>
    <w:p w14:paraId="29740FBC"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Deve a CONTRATADA fornecer escadas para a execução do serviço;</w:t>
      </w:r>
    </w:p>
    <w:p w14:paraId="648C728A" w14:textId="77777777" w:rsidR="00AD492D" w:rsidRPr="00CB0C3C" w:rsidRDefault="00AD492D" w:rsidP="00AD492D">
      <w:pPr>
        <w:pStyle w:val="PargrafodaLista"/>
        <w:numPr>
          <w:ilvl w:val="0"/>
          <w:numId w:val="7"/>
        </w:numPr>
        <w:tabs>
          <w:tab w:val="left" w:pos="426"/>
        </w:tabs>
        <w:spacing w:after="240"/>
        <w:ind w:left="360" w:right="49"/>
        <w:contextualSpacing/>
        <w:jc w:val="both"/>
        <w:outlineLvl w:val="0"/>
        <w:rPr>
          <w:rFonts w:cs="Arial"/>
          <w:iCs/>
        </w:rPr>
      </w:pPr>
      <w:r w:rsidRPr="00CB0C3C">
        <w:rPr>
          <w:rFonts w:cs="Arial"/>
          <w:iCs/>
        </w:rPr>
        <w:t>Lavagem de tapetes, com equipamento especializado e apropriado;</w:t>
      </w:r>
    </w:p>
    <w:p w14:paraId="7B1310C4"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Limpeza de todas as luminárias por dentro e por fora, lâmpadas e refletores;</w:t>
      </w:r>
    </w:p>
    <w:p w14:paraId="257719FA" w14:textId="77777777" w:rsidR="00AD492D" w:rsidRPr="00CB0C3C" w:rsidRDefault="00AD492D" w:rsidP="00AD492D">
      <w:pPr>
        <w:pStyle w:val="PargrafodaLista"/>
        <w:numPr>
          <w:ilvl w:val="0"/>
          <w:numId w:val="7"/>
        </w:numPr>
        <w:spacing w:after="240"/>
        <w:ind w:left="360" w:right="49"/>
        <w:contextualSpacing/>
        <w:jc w:val="both"/>
        <w:outlineLvl w:val="0"/>
        <w:rPr>
          <w:rFonts w:cs="Arial"/>
          <w:iCs/>
        </w:rPr>
      </w:pPr>
      <w:r w:rsidRPr="00CB0C3C">
        <w:rPr>
          <w:rFonts w:cs="Arial"/>
          <w:iCs/>
        </w:rPr>
        <w:t>As luminárias estão instaladas há no máximo 4 metros de altura;</w:t>
      </w:r>
    </w:p>
    <w:p w14:paraId="652C5F83" w14:textId="77777777" w:rsidR="00AD492D" w:rsidRPr="00CB0C3C" w:rsidRDefault="00AD492D" w:rsidP="00AD492D">
      <w:pPr>
        <w:pStyle w:val="PargrafodaLista"/>
        <w:numPr>
          <w:ilvl w:val="0"/>
          <w:numId w:val="7"/>
        </w:numPr>
        <w:tabs>
          <w:tab w:val="left" w:pos="1418"/>
        </w:tabs>
        <w:spacing w:after="240"/>
        <w:ind w:left="360" w:right="49"/>
        <w:contextualSpacing/>
        <w:jc w:val="both"/>
        <w:outlineLvl w:val="0"/>
        <w:rPr>
          <w:rFonts w:cs="Arial"/>
          <w:iCs/>
        </w:rPr>
      </w:pPr>
      <w:r w:rsidRPr="00CB0C3C">
        <w:rPr>
          <w:rFonts w:cs="Arial"/>
          <w:iCs/>
        </w:rPr>
        <w:t>Proceder toda a limpeza que reclame atenção mensal de modo a manter ordem e limpeza necessária;</w:t>
      </w:r>
    </w:p>
    <w:p w14:paraId="725920AB" w14:textId="77777777" w:rsidR="00AD492D" w:rsidRPr="00CB0C3C" w:rsidRDefault="00AD492D" w:rsidP="00AD492D">
      <w:pPr>
        <w:pStyle w:val="PargrafodaLista"/>
        <w:numPr>
          <w:ilvl w:val="0"/>
          <w:numId w:val="7"/>
        </w:numPr>
        <w:spacing w:after="240"/>
        <w:ind w:left="426" w:right="51" w:hanging="426"/>
        <w:contextualSpacing/>
        <w:jc w:val="both"/>
        <w:outlineLvl w:val="0"/>
        <w:rPr>
          <w:rFonts w:cs="Arial"/>
          <w:iCs/>
        </w:rPr>
      </w:pPr>
      <w:r w:rsidRPr="00CB0C3C">
        <w:rPr>
          <w:rFonts w:cs="Arial"/>
          <w:iCs/>
        </w:rPr>
        <w:t>Limpeza pesada do piso com produtos adequados para cada tipo de piso, removendo manchas, sujeiras empriguinadas e/ou de difícil remoção, conservando a originalidade de cada piso;</w:t>
      </w:r>
    </w:p>
    <w:p w14:paraId="60473887" w14:textId="199F68B7" w:rsidR="00AD492D" w:rsidRDefault="00AD492D" w:rsidP="00AD492D">
      <w:pPr>
        <w:tabs>
          <w:tab w:val="left" w:pos="1418"/>
        </w:tabs>
        <w:spacing w:after="240" w:line="240" w:lineRule="auto"/>
        <w:ind w:right="51"/>
        <w:jc w:val="both"/>
        <w:outlineLvl w:val="0"/>
        <w:rPr>
          <w:rFonts w:cs="Arial"/>
          <w:iCs/>
        </w:rPr>
      </w:pPr>
      <w:r w:rsidRPr="00CB0C3C">
        <w:rPr>
          <w:rFonts w:cs="Arial"/>
          <w:iCs/>
        </w:rPr>
        <w:t>Todo custo de locação de equipamento (andaime), transporte, manutenção, mão-de-obra e demais taxas necessárias para a execução dos serviços são de responsabilidade da CONTRATADA.</w:t>
      </w:r>
    </w:p>
    <w:p w14:paraId="27508F5A" w14:textId="6CB17191" w:rsidR="00AD492D" w:rsidRDefault="00AD492D" w:rsidP="00AD492D">
      <w:pPr>
        <w:pStyle w:val="PargrafodaLista"/>
        <w:numPr>
          <w:ilvl w:val="2"/>
          <w:numId w:val="1"/>
        </w:numPr>
        <w:tabs>
          <w:tab w:val="left" w:pos="1418"/>
        </w:tabs>
        <w:spacing w:before="120" w:after="120"/>
        <w:jc w:val="both"/>
        <w:outlineLvl w:val="0"/>
        <w:rPr>
          <w:rFonts w:cs="Arial"/>
          <w:b/>
          <w:iCs/>
          <w:u w:val="single"/>
        </w:rPr>
      </w:pPr>
      <w:r w:rsidRPr="00CB0C3C">
        <w:rPr>
          <w:rFonts w:cs="Arial"/>
          <w:b/>
          <w:iCs/>
          <w:u w:val="single"/>
        </w:rPr>
        <w:t>Á</w:t>
      </w:r>
      <w:r w:rsidR="009449CA">
        <w:rPr>
          <w:rFonts w:cs="Arial"/>
          <w:b/>
          <w:iCs/>
          <w:u w:val="single"/>
        </w:rPr>
        <w:t>reas Externas</w:t>
      </w:r>
    </w:p>
    <w:p w14:paraId="58983048" w14:textId="77777777" w:rsidR="00AD492D" w:rsidRPr="00CB0C3C" w:rsidRDefault="00AD492D" w:rsidP="009449CA">
      <w:pPr>
        <w:pStyle w:val="PargrafodaLista"/>
        <w:numPr>
          <w:ilvl w:val="0"/>
          <w:numId w:val="8"/>
        </w:numPr>
        <w:tabs>
          <w:tab w:val="left" w:pos="1418"/>
        </w:tabs>
        <w:spacing w:before="120"/>
        <w:jc w:val="both"/>
        <w:outlineLvl w:val="0"/>
        <w:rPr>
          <w:rFonts w:cs="Arial"/>
          <w:iCs/>
        </w:rPr>
      </w:pPr>
      <w:r w:rsidRPr="00CB0C3C">
        <w:rPr>
          <w:rFonts w:cs="Arial"/>
          <w:iCs/>
        </w:rPr>
        <w:t>Manter os cestos isentos de detritos, acondicionando-os em local indicado pelo SEBRAE/RO;</w:t>
      </w:r>
    </w:p>
    <w:p w14:paraId="61812A06" w14:textId="77777777" w:rsidR="00AD492D" w:rsidRPr="00CB0C3C" w:rsidRDefault="00AD492D" w:rsidP="009449CA">
      <w:pPr>
        <w:pStyle w:val="PargrafodaLista"/>
        <w:numPr>
          <w:ilvl w:val="0"/>
          <w:numId w:val="8"/>
        </w:numPr>
        <w:tabs>
          <w:tab w:val="left" w:pos="1418"/>
        </w:tabs>
        <w:ind w:right="49"/>
        <w:jc w:val="both"/>
        <w:outlineLvl w:val="0"/>
        <w:rPr>
          <w:rFonts w:cs="Arial"/>
          <w:iCs/>
        </w:rPr>
      </w:pPr>
      <w:r w:rsidRPr="00CB0C3C">
        <w:rPr>
          <w:rFonts w:cs="Arial"/>
          <w:iCs/>
        </w:rPr>
        <w:t>Lavar o pó de capachos, tapetes e pisos;</w:t>
      </w:r>
    </w:p>
    <w:p w14:paraId="3336094A" w14:textId="77777777" w:rsidR="00AD492D" w:rsidRPr="00CB0C3C" w:rsidRDefault="00AD492D" w:rsidP="009449CA">
      <w:pPr>
        <w:pStyle w:val="PargrafodaLista"/>
        <w:numPr>
          <w:ilvl w:val="0"/>
          <w:numId w:val="8"/>
        </w:numPr>
        <w:tabs>
          <w:tab w:val="left" w:pos="1418"/>
        </w:tabs>
        <w:ind w:right="49"/>
        <w:contextualSpacing/>
        <w:jc w:val="both"/>
        <w:outlineLvl w:val="0"/>
        <w:rPr>
          <w:rFonts w:cs="Arial"/>
          <w:iCs/>
        </w:rPr>
      </w:pPr>
      <w:r w:rsidRPr="00CB0C3C">
        <w:rPr>
          <w:rFonts w:cs="Arial"/>
          <w:iCs/>
        </w:rPr>
        <w:t>Varrer estacionamento e calçadas externa do prédio, retirar papéis, detritos e folhagens, acondicionando-os apropriadamente e retirando-os para local indicado pelo SEBRAE/RO, sendo terminantemente vedada a queima desses materiais em local não autorizado, situado na área circunscrita de propriedade do SEBRAE/RO, observada a legislação ambiental vigente e de medicina e segurança do trabalho;</w:t>
      </w:r>
    </w:p>
    <w:p w14:paraId="3B0F1EF2" w14:textId="77777777" w:rsidR="00AD492D" w:rsidRPr="00CB0C3C" w:rsidRDefault="00AD492D" w:rsidP="00AD492D">
      <w:pPr>
        <w:pStyle w:val="PargrafodaLista"/>
        <w:numPr>
          <w:ilvl w:val="0"/>
          <w:numId w:val="8"/>
        </w:numPr>
        <w:tabs>
          <w:tab w:val="left" w:pos="1418"/>
        </w:tabs>
        <w:ind w:right="49"/>
        <w:contextualSpacing/>
        <w:jc w:val="both"/>
        <w:outlineLvl w:val="0"/>
        <w:rPr>
          <w:rFonts w:cs="Arial"/>
          <w:iCs/>
        </w:rPr>
      </w:pPr>
      <w:r w:rsidRPr="00CB0C3C">
        <w:rPr>
          <w:rFonts w:cs="Arial"/>
          <w:iCs/>
        </w:rPr>
        <w:t>Varrer as áreas pavimentadas, inclusive as calçadas ao redor do imóvel, removendo os detritos acondicionando-os apropriadamente e retirando-os para local indicado pelo SEBRAE/RO;</w:t>
      </w:r>
    </w:p>
    <w:p w14:paraId="4E22F332" w14:textId="77777777" w:rsidR="00AD492D" w:rsidRPr="00CB0C3C" w:rsidRDefault="00AD492D" w:rsidP="00AD492D">
      <w:pPr>
        <w:pStyle w:val="PargrafodaLista"/>
        <w:numPr>
          <w:ilvl w:val="0"/>
          <w:numId w:val="8"/>
        </w:numPr>
        <w:tabs>
          <w:tab w:val="left" w:pos="1418"/>
        </w:tabs>
        <w:ind w:right="49"/>
        <w:contextualSpacing/>
        <w:jc w:val="both"/>
        <w:outlineLvl w:val="0"/>
        <w:rPr>
          <w:rFonts w:cs="Arial"/>
          <w:iCs/>
        </w:rPr>
      </w:pPr>
      <w:r w:rsidRPr="00CB0C3C">
        <w:rPr>
          <w:rFonts w:cs="Arial"/>
          <w:iCs/>
        </w:rPr>
        <w:t>A limpeza de passeios poderá ser feita por meio de varredura e recolhimento de detritos, ou por meio da utilização de baldes, panos molhados ou escovão, lavagem, desinfetação em caso que se confirme material contagioso ou outros que tragam danos à saúde;</w:t>
      </w:r>
    </w:p>
    <w:p w14:paraId="2DD8915E" w14:textId="77777777" w:rsidR="00AD492D" w:rsidRPr="00CB0C3C" w:rsidRDefault="00AD492D" w:rsidP="00AD492D">
      <w:pPr>
        <w:pStyle w:val="PargrafodaLista"/>
        <w:numPr>
          <w:ilvl w:val="0"/>
          <w:numId w:val="8"/>
        </w:numPr>
        <w:tabs>
          <w:tab w:val="left" w:pos="1418"/>
        </w:tabs>
        <w:ind w:right="49"/>
        <w:contextualSpacing/>
        <w:jc w:val="both"/>
        <w:outlineLvl w:val="0"/>
        <w:rPr>
          <w:rFonts w:cs="Arial"/>
          <w:iCs/>
        </w:rPr>
      </w:pPr>
      <w:r w:rsidRPr="00CB0C3C">
        <w:rPr>
          <w:rFonts w:cs="Arial"/>
          <w:iCs/>
        </w:rPr>
        <w:t>Proceder toda a limpeza que reclame atenção semanal de modo a manter ordem e limpeza necessária;</w:t>
      </w:r>
    </w:p>
    <w:p w14:paraId="684D9292" w14:textId="77777777" w:rsidR="00AD492D" w:rsidRPr="00CB0C3C" w:rsidRDefault="00AD492D" w:rsidP="00AD492D">
      <w:pPr>
        <w:pStyle w:val="PargrafodaLista"/>
        <w:numPr>
          <w:ilvl w:val="0"/>
          <w:numId w:val="8"/>
        </w:numPr>
        <w:tabs>
          <w:tab w:val="left" w:pos="1418"/>
        </w:tabs>
        <w:ind w:right="49"/>
        <w:contextualSpacing/>
        <w:jc w:val="both"/>
        <w:outlineLvl w:val="0"/>
        <w:rPr>
          <w:rFonts w:cs="Arial"/>
          <w:iCs/>
        </w:rPr>
      </w:pPr>
      <w:r w:rsidRPr="00CB0C3C">
        <w:rPr>
          <w:rFonts w:cs="Arial"/>
          <w:iCs/>
        </w:rPr>
        <w:t>Limpeza interna da VAN Itinerante e todos seus pertences, sempre que solicitado pelo gestor do CONTRATO ou que seja necessário;</w:t>
      </w:r>
    </w:p>
    <w:p w14:paraId="02FCD990" w14:textId="77777777" w:rsidR="00AD492D" w:rsidRPr="00CB0C3C" w:rsidRDefault="00AD492D" w:rsidP="00AD492D">
      <w:pPr>
        <w:pStyle w:val="PargrafodaLista"/>
        <w:numPr>
          <w:ilvl w:val="0"/>
          <w:numId w:val="8"/>
        </w:numPr>
        <w:tabs>
          <w:tab w:val="left" w:pos="1418"/>
        </w:tabs>
        <w:ind w:right="49"/>
        <w:contextualSpacing/>
        <w:jc w:val="both"/>
        <w:outlineLvl w:val="0"/>
        <w:rPr>
          <w:rFonts w:cs="Arial"/>
          <w:iCs/>
        </w:rPr>
      </w:pPr>
      <w:r w:rsidRPr="00CB0C3C">
        <w:rPr>
          <w:rFonts w:cs="Arial"/>
          <w:color w:val="000000"/>
        </w:rPr>
        <w:t>Lavar a área pavimentada destinada à garagem;</w:t>
      </w:r>
    </w:p>
    <w:p w14:paraId="393319B8" w14:textId="77777777" w:rsidR="00AD492D" w:rsidRPr="00CB0C3C" w:rsidRDefault="00AD492D" w:rsidP="00AD492D">
      <w:pPr>
        <w:pStyle w:val="PargrafodaLista"/>
        <w:numPr>
          <w:ilvl w:val="0"/>
          <w:numId w:val="8"/>
        </w:numPr>
        <w:ind w:right="49"/>
        <w:contextualSpacing/>
        <w:jc w:val="both"/>
        <w:rPr>
          <w:rFonts w:cs="Arial"/>
          <w:b/>
          <w:bCs/>
          <w:u w:val="single"/>
        </w:rPr>
      </w:pPr>
      <w:r w:rsidRPr="00CB0C3C">
        <w:rPr>
          <w:rFonts w:cs="Arial"/>
        </w:rPr>
        <w:t xml:space="preserve">Limpar todos os vidros internos e externos, </w:t>
      </w:r>
      <w:r w:rsidRPr="00CB0C3C">
        <w:rPr>
          <w:rFonts w:cs="Arial"/>
          <w:b/>
          <w:bCs/>
        </w:rPr>
        <w:t>com exposição</w:t>
      </w:r>
      <w:r w:rsidRPr="00CB0C3C">
        <w:rPr>
          <w:rFonts w:cs="Arial"/>
        </w:rPr>
        <w:t xml:space="preserve"> à situação de risco:</w:t>
      </w:r>
    </w:p>
    <w:p w14:paraId="19F21303" w14:textId="77777777" w:rsidR="009449CA" w:rsidRPr="009449CA" w:rsidRDefault="00AD492D" w:rsidP="009449CA">
      <w:pPr>
        <w:pStyle w:val="PargrafodaLista"/>
        <w:numPr>
          <w:ilvl w:val="0"/>
          <w:numId w:val="22"/>
        </w:numPr>
        <w:ind w:left="567" w:right="49" w:hanging="283"/>
        <w:contextualSpacing/>
        <w:jc w:val="both"/>
        <w:rPr>
          <w:rFonts w:cs="Arial"/>
        </w:rPr>
      </w:pPr>
      <w:r w:rsidRPr="009449CA">
        <w:rPr>
          <w:rFonts w:cs="Arial"/>
        </w:rPr>
        <w:t xml:space="preserve">Para a limpeza dos vidros é responsabilidade da Contratada, fornecer andaime, escadas, e todos os equipamentos necessários para garantir a segurança na execução do serviço. </w:t>
      </w:r>
    </w:p>
    <w:p w14:paraId="25B0F058" w14:textId="77777777" w:rsidR="009449CA" w:rsidRPr="009449CA" w:rsidRDefault="00AD492D" w:rsidP="009449CA">
      <w:pPr>
        <w:pStyle w:val="PargrafodaLista"/>
        <w:numPr>
          <w:ilvl w:val="0"/>
          <w:numId w:val="22"/>
        </w:numPr>
        <w:ind w:left="567" w:right="49" w:hanging="283"/>
        <w:contextualSpacing/>
        <w:jc w:val="both"/>
        <w:rPr>
          <w:rFonts w:cs="Arial"/>
        </w:rPr>
      </w:pPr>
      <w:r w:rsidRPr="009449CA">
        <w:rPr>
          <w:rFonts w:cs="Arial"/>
        </w:rPr>
        <w:t xml:space="preserve">Fornecer produtos e materiais específicos e antiembaçantes. </w:t>
      </w:r>
    </w:p>
    <w:p w14:paraId="786E685B" w14:textId="76D00732" w:rsidR="00AD492D" w:rsidRPr="009449CA" w:rsidRDefault="00AD492D" w:rsidP="009449CA">
      <w:pPr>
        <w:pStyle w:val="PargrafodaLista"/>
        <w:numPr>
          <w:ilvl w:val="0"/>
          <w:numId w:val="22"/>
        </w:numPr>
        <w:ind w:left="567" w:right="49" w:hanging="283"/>
        <w:contextualSpacing/>
        <w:jc w:val="both"/>
        <w:rPr>
          <w:rFonts w:cs="Arial"/>
          <w:b/>
          <w:bCs/>
          <w:u w:val="single"/>
        </w:rPr>
      </w:pPr>
      <w:r w:rsidRPr="009449CA">
        <w:rPr>
          <w:rFonts w:cs="Arial"/>
        </w:rPr>
        <w:t>Fica proibida a utilização de cordas para a execução de serviços de limpeza externa de vidros</w:t>
      </w:r>
    </w:p>
    <w:p w14:paraId="3EA66AF6" w14:textId="77777777" w:rsidR="00AD492D" w:rsidRPr="00CB0C3C" w:rsidRDefault="00AD492D" w:rsidP="00AD492D">
      <w:pPr>
        <w:pStyle w:val="PargrafodaLista"/>
        <w:numPr>
          <w:ilvl w:val="0"/>
          <w:numId w:val="8"/>
        </w:numPr>
        <w:tabs>
          <w:tab w:val="left" w:pos="1418"/>
        </w:tabs>
        <w:ind w:right="49"/>
        <w:contextualSpacing/>
        <w:jc w:val="both"/>
        <w:outlineLvl w:val="0"/>
        <w:rPr>
          <w:rFonts w:cs="Arial"/>
          <w:b/>
          <w:iCs/>
          <w:u w:val="single"/>
        </w:rPr>
      </w:pPr>
      <w:r w:rsidRPr="00CB0C3C">
        <w:rPr>
          <w:rFonts w:cs="Arial"/>
          <w:iCs/>
        </w:rPr>
        <w:t xml:space="preserve">Realizar a limpeza dos portões do imóvel com produtos adequados. </w:t>
      </w:r>
    </w:p>
    <w:p w14:paraId="11623B9B" w14:textId="77777777" w:rsidR="00AD492D" w:rsidRPr="00CB0C3C" w:rsidRDefault="00AD492D" w:rsidP="00AD492D">
      <w:pPr>
        <w:pStyle w:val="PargrafodaLista"/>
        <w:numPr>
          <w:ilvl w:val="0"/>
          <w:numId w:val="8"/>
        </w:numPr>
        <w:tabs>
          <w:tab w:val="left" w:pos="1418"/>
        </w:tabs>
        <w:ind w:right="49"/>
        <w:contextualSpacing/>
        <w:jc w:val="both"/>
        <w:outlineLvl w:val="0"/>
        <w:rPr>
          <w:rFonts w:cs="Arial"/>
          <w:b/>
          <w:iCs/>
        </w:rPr>
      </w:pPr>
      <w:r w:rsidRPr="00CB0C3C">
        <w:rPr>
          <w:rFonts w:cs="Arial"/>
          <w:iCs/>
        </w:rPr>
        <w:t>Limpeza de todas as luminárias por dentro e por fora, lâmpadas e refletores (as luminárias estão instaladas no máximo 4 metros de altura).</w:t>
      </w:r>
    </w:p>
    <w:p w14:paraId="2C2684C6" w14:textId="7266D019" w:rsidR="009449CA" w:rsidRDefault="00AD492D" w:rsidP="00305F2B">
      <w:pPr>
        <w:spacing w:line="240" w:lineRule="auto"/>
      </w:pPr>
      <w:r w:rsidRPr="00CB0C3C">
        <w:rPr>
          <w:rFonts w:cs="Arial"/>
          <w:iCs/>
        </w:rPr>
        <w:lastRenderedPageBreak/>
        <w:t>Todo custo de locação de equipamento (andaime), transporte, manutenção, mão-de-obra e demais taxas necessárias para a execução dos serviços são de responsabilidade da CONTRATADA.</w:t>
      </w:r>
    </w:p>
    <w:p w14:paraId="5D969D0D" w14:textId="77777777" w:rsidR="009449CA" w:rsidRDefault="009449CA" w:rsidP="00476DC6"/>
    <w:p w14:paraId="5C202E8D" w14:textId="2FA13608" w:rsidR="00AD492D" w:rsidRPr="00A71C94" w:rsidRDefault="00AD492D" w:rsidP="00AD492D">
      <w:pPr>
        <w:pStyle w:val="PargrafodaLista"/>
        <w:numPr>
          <w:ilvl w:val="0"/>
          <w:numId w:val="1"/>
        </w:numPr>
        <w:shd w:val="clear" w:color="auto" w:fill="D9D9D9" w:themeFill="background1" w:themeFillShade="D9"/>
        <w:spacing w:after="120" w:line="259" w:lineRule="auto"/>
        <w:ind w:left="357" w:hanging="357"/>
        <w:rPr>
          <w:rFonts w:cs="Arial"/>
          <w:b/>
          <w:bCs/>
        </w:rPr>
      </w:pPr>
      <w:r w:rsidRPr="00A71C94">
        <w:rPr>
          <w:rFonts w:cs="Arial"/>
          <w:b/>
          <w:bCs/>
        </w:rPr>
        <w:t>FUNÇÕES E ROTINAS DOS PRESTADORES DE SERVIÇOS</w:t>
      </w:r>
    </w:p>
    <w:p w14:paraId="56A2A559" w14:textId="77777777" w:rsidR="00AD492D" w:rsidRPr="00CB0C3C" w:rsidRDefault="00AD492D" w:rsidP="00AD492D">
      <w:pPr>
        <w:pStyle w:val="PargrafodaLista"/>
        <w:spacing w:after="120" w:line="259" w:lineRule="auto"/>
        <w:ind w:left="357"/>
        <w:rPr>
          <w:rFonts w:cs="Arial"/>
          <w:b/>
          <w:bCs/>
        </w:rPr>
      </w:pPr>
    </w:p>
    <w:p w14:paraId="59A6BF12" w14:textId="60DFBD51" w:rsidR="00AD492D" w:rsidRPr="00AD492D" w:rsidRDefault="00AD492D" w:rsidP="00AD492D">
      <w:pPr>
        <w:pStyle w:val="PargrafodaLista"/>
        <w:numPr>
          <w:ilvl w:val="1"/>
          <w:numId w:val="1"/>
        </w:numPr>
        <w:tabs>
          <w:tab w:val="left" w:pos="426"/>
        </w:tabs>
        <w:spacing w:before="120" w:after="120"/>
        <w:ind w:left="0" w:right="49" w:firstLine="0"/>
        <w:jc w:val="both"/>
        <w:outlineLvl w:val="0"/>
        <w:rPr>
          <w:rFonts w:cs="Arial"/>
        </w:rPr>
      </w:pPr>
      <w:r w:rsidRPr="00AD492D">
        <w:rPr>
          <w:rFonts w:cs="Arial"/>
          <w:b/>
          <w:bCs/>
          <w:u w:val="single"/>
        </w:rPr>
        <w:t>O SERVIÇO DE SUPERVISOR</w:t>
      </w:r>
      <w:r w:rsidRPr="00AD492D">
        <w:rPr>
          <w:rFonts w:cs="Arial"/>
          <w:b/>
          <w:bCs/>
        </w:rPr>
        <w:t xml:space="preserve"> </w:t>
      </w:r>
      <w:r w:rsidRPr="00AD492D">
        <w:rPr>
          <w:rFonts w:cs="Arial"/>
        </w:rPr>
        <w:t xml:space="preserve">consiste na </w:t>
      </w:r>
      <w:r w:rsidRPr="00AD492D">
        <w:rPr>
          <w:rFonts w:cs="Arial"/>
          <w:u w:val="single"/>
        </w:rPr>
        <w:t>execução diária das seguintes tarefas</w:t>
      </w:r>
      <w:r w:rsidRPr="00AD492D">
        <w:rPr>
          <w:rFonts w:cs="Arial"/>
        </w:rPr>
        <w:t xml:space="preserve">, nas dependências da SEDE do </w:t>
      </w:r>
      <w:r w:rsidRPr="00AD492D">
        <w:rPr>
          <w:rFonts w:cs="Arial"/>
          <w:b/>
          <w:bCs/>
        </w:rPr>
        <w:t>SEBRAE/RO:</w:t>
      </w:r>
    </w:p>
    <w:p w14:paraId="6CFD0C4C" w14:textId="77777777" w:rsidR="00AD492D" w:rsidRPr="00CB0C3C" w:rsidRDefault="00AD492D" w:rsidP="00AD492D">
      <w:pPr>
        <w:pStyle w:val="PargrafodaLista"/>
        <w:numPr>
          <w:ilvl w:val="2"/>
          <w:numId w:val="1"/>
        </w:numPr>
        <w:tabs>
          <w:tab w:val="left" w:pos="426"/>
        </w:tabs>
        <w:spacing w:before="120" w:after="120"/>
        <w:ind w:left="0" w:right="49" w:firstLine="0"/>
        <w:jc w:val="both"/>
        <w:outlineLvl w:val="0"/>
        <w:rPr>
          <w:rFonts w:cs="Arial"/>
        </w:rPr>
      </w:pPr>
      <w:r w:rsidRPr="00CB0C3C">
        <w:rPr>
          <w:rFonts w:cs="Arial"/>
          <w:bCs/>
        </w:rPr>
        <w:t>Supervisionar, orientar, acompanhar e fiscalizar toda sua equipe de trabalho, sendo eles os serviços de Copeiragem, Jardinagem, Auxiliar de limpeza, Agente de Portaria (não armada), auxiliar de serviços gerais;</w:t>
      </w:r>
    </w:p>
    <w:p w14:paraId="42CDBBFE" w14:textId="77777777" w:rsidR="00AD492D" w:rsidRPr="00CB0C3C" w:rsidRDefault="00AD492D" w:rsidP="00AD492D">
      <w:pPr>
        <w:pStyle w:val="PargrafodaLista"/>
        <w:numPr>
          <w:ilvl w:val="2"/>
          <w:numId w:val="1"/>
        </w:numPr>
        <w:tabs>
          <w:tab w:val="left" w:pos="426"/>
        </w:tabs>
        <w:spacing w:before="120" w:after="120"/>
        <w:ind w:left="0" w:right="49" w:firstLine="0"/>
        <w:jc w:val="both"/>
        <w:outlineLvl w:val="0"/>
        <w:rPr>
          <w:rFonts w:cs="Arial"/>
        </w:rPr>
      </w:pPr>
      <w:r w:rsidRPr="00CB0C3C">
        <w:rPr>
          <w:rFonts w:cs="Arial"/>
        </w:rPr>
        <w:t xml:space="preserve">Controlar a entrada e saída dos empregados da CONTRATADA; </w:t>
      </w:r>
    </w:p>
    <w:p w14:paraId="69B1C6D4" w14:textId="77777777" w:rsidR="00AD492D" w:rsidRPr="00CB0C3C" w:rsidRDefault="00AD492D" w:rsidP="00AD492D">
      <w:pPr>
        <w:pStyle w:val="PargrafodaLista"/>
        <w:numPr>
          <w:ilvl w:val="2"/>
          <w:numId w:val="1"/>
        </w:numPr>
        <w:tabs>
          <w:tab w:val="left" w:pos="426"/>
        </w:tabs>
        <w:spacing w:before="120" w:after="120"/>
        <w:ind w:left="0" w:right="49" w:firstLine="0"/>
        <w:jc w:val="both"/>
        <w:outlineLvl w:val="0"/>
        <w:rPr>
          <w:rFonts w:cs="Arial"/>
        </w:rPr>
      </w:pPr>
      <w:r w:rsidRPr="00CB0C3C">
        <w:rPr>
          <w:rFonts w:cs="Arial"/>
          <w:bCs/>
        </w:rPr>
        <w:t xml:space="preserve">Zelar pela guarda dos bens da SEBRAE/RO; </w:t>
      </w:r>
    </w:p>
    <w:p w14:paraId="64259EC3" w14:textId="77777777" w:rsidR="00AD492D" w:rsidRPr="00CB0C3C" w:rsidRDefault="00AD492D" w:rsidP="00AD492D">
      <w:pPr>
        <w:pStyle w:val="PargrafodaLista"/>
        <w:numPr>
          <w:ilvl w:val="2"/>
          <w:numId w:val="1"/>
        </w:numPr>
        <w:tabs>
          <w:tab w:val="left" w:pos="426"/>
        </w:tabs>
        <w:spacing w:before="120" w:after="120"/>
        <w:ind w:left="0" w:right="49" w:firstLine="0"/>
        <w:jc w:val="both"/>
        <w:outlineLvl w:val="0"/>
        <w:rPr>
          <w:rFonts w:cs="Arial"/>
        </w:rPr>
      </w:pPr>
      <w:r w:rsidRPr="00CB0C3C">
        <w:rPr>
          <w:rFonts w:cs="Arial"/>
        </w:rPr>
        <w:t xml:space="preserve">Participar de reuniões junto à gestão do CONTRATO, para propor e acatar sugestões e ordens relativas ao gerenciamento do CONTRATO, inclusive, no que se trata de possíveis melhorias execução dos serviços; </w:t>
      </w:r>
    </w:p>
    <w:p w14:paraId="12488053" w14:textId="77777777" w:rsidR="00AD492D" w:rsidRPr="00CB0C3C" w:rsidRDefault="00AD492D" w:rsidP="00AD492D">
      <w:pPr>
        <w:pStyle w:val="PargrafodaLista"/>
        <w:numPr>
          <w:ilvl w:val="2"/>
          <w:numId w:val="1"/>
        </w:numPr>
        <w:tabs>
          <w:tab w:val="left" w:pos="426"/>
        </w:tabs>
        <w:spacing w:before="120" w:after="120"/>
        <w:ind w:left="0" w:right="49" w:firstLine="0"/>
        <w:jc w:val="both"/>
        <w:outlineLvl w:val="0"/>
        <w:rPr>
          <w:rFonts w:cs="Arial"/>
        </w:rPr>
      </w:pPr>
      <w:r w:rsidRPr="00CB0C3C">
        <w:rPr>
          <w:rFonts w:cs="Arial"/>
        </w:rPr>
        <w:t xml:space="preserve">Manter os empregados da CONTRATADA identificados, mediante uso de uniforme e crachá de identificação com foto, quando em trabalho no SEBRAE/RO; </w:t>
      </w:r>
    </w:p>
    <w:p w14:paraId="026FAFB2" w14:textId="77777777" w:rsidR="00AD492D" w:rsidRPr="00CB0C3C" w:rsidRDefault="00AD492D" w:rsidP="00AD492D">
      <w:pPr>
        <w:pStyle w:val="PargrafodaLista"/>
        <w:numPr>
          <w:ilvl w:val="2"/>
          <w:numId w:val="1"/>
        </w:numPr>
        <w:tabs>
          <w:tab w:val="left" w:pos="426"/>
        </w:tabs>
        <w:spacing w:before="120" w:after="120"/>
        <w:ind w:left="0" w:right="49" w:firstLine="0"/>
        <w:jc w:val="both"/>
        <w:outlineLvl w:val="0"/>
        <w:rPr>
          <w:rFonts w:cs="Arial"/>
        </w:rPr>
      </w:pPr>
      <w:r w:rsidRPr="00CB0C3C">
        <w:rPr>
          <w:rFonts w:cs="Arial"/>
        </w:rPr>
        <w:t xml:space="preserve">Solucionar todos os eventuais problemas pertinentes ou relacionados com a execução dos serviços objeto do CONTRATO; </w:t>
      </w:r>
    </w:p>
    <w:p w14:paraId="11B3F458" w14:textId="77777777" w:rsidR="00AD492D" w:rsidRPr="00CB0C3C" w:rsidRDefault="00AD492D" w:rsidP="00AD492D">
      <w:pPr>
        <w:pStyle w:val="PargrafodaLista"/>
        <w:numPr>
          <w:ilvl w:val="2"/>
          <w:numId w:val="1"/>
        </w:numPr>
        <w:tabs>
          <w:tab w:val="left" w:pos="426"/>
        </w:tabs>
        <w:spacing w:before="120" w:after="120"/>
        <w:ind w:left="0" w:right="49" w:firstLine="0"/>
        <w:jc w:val="both"/>
        <w:outlineLvl w:val="0"/>
        <w:rPr>
          <w:rFonts w:cs="Arial"/>
        </w:rPr>
      </w:pPr>
      <w:r w:rsidRPr="00CB0C3C">
        <w:rPr>
          <w:rFonts w:cs="Arial"/>
        </w:rPr>
        <w:t xml:space="preserve">Fiscalizar e garantir a execução, por todos os seus profissionais, de todas as tarefas descritas neste objeto, com qualidade e pontualidade; O supervisor terá a obrigação de reportar-se, quando houver necessidade, ao gestor do CONTRATO e tomar as providências pertinentes para que sejam corrigidas todas as falhas detectadas; </w:t>
      </w:r>
    </w:p>
    <w:p w14:paraId="3FB17BAF" w14:textId="77777777" w:rsidR="00AD492D" w:rsidRPr="00CB0C3C" w:rsidRDefault="00AD492D" w:rsidP="00AD492D">
      <w:pPr>
        <w:pStyle w:val="PargrafodaLista"/>
        <w:numPr>
          <w:ilvl w:val="2"/>
          <w:numId w:val="1"/>
        </w:numPr>
        <w:tabs>
          <w:tab w:val="left" w:pos="426"/>
        </w:tabs>
        <w:spacing w:before="120" w:after="120"/>
        <w:ind w:left="0" w:right="49" w:firstLine="0"/>
        <w:jc w:val="both"/>
        <w:outlineLvl w:val="0"/>
        <w:rPr>
          <w:rFonts w:cs="Arial"/>
        </w:rPr>
      </w:pPr>
      <w:r w:rsidRPr="00CB0C3C">
        <w:rPr>
          <w:rFonts w:cs="Arial"/>
        </w:rPr>
        <w:t xml:space="preserve">Conhecer e seguir as diretrizes contidas na Política de Segurança da Tecnologia da Informação – PSTI, vigente no SEBRAE/RO; </w:t>
      </w:r>
    </w:p>
    <w:p w14:paraId="16E2BD65" w14:textId="77777777" w:rsidR="00AD492D" w:rsidRPr="00CB0C3C" w:rsidRDefault="00AD492D" w:rsidP="00AD492D">
      <w:pPr>
        <w:pStyle w:val="PargrafodaLista"/>
        <w:numPr>
          <w:ilvl w:val="2"/>
          <w:numId w:val="1"/>
        </w:numPr>
        <w:tabs>
          <w:tab w:val="left" w:pos="426"/>
        </w:tabs>
        <w:spacing w:before="120" w:after="120"/>
        <w:ind w:left="0" w:right="49" w:firstLine="0"/>
        <w:jc w:val="both"/>
        <w:outlineLvl w:val="0"/>
        <w:rPr>
          <w:rFonts w:cs="Arial"/>
        </w:rPr>
      </w:pPr>
      <w:r w:rsidRPr="00CB0C3C">
        <w:rPr>
          <w:rFonts w:cs="Arial"/>
        </w:rPr>
        <w:t>Garantir a segurança dos empregados da CONTRATADA, oferecendo os equipamentos e materiais de EPI’s adequados e controlando a necessidade de manutenção;</w:t>
      </w:r>
    </w:p>
    <w:p w14:paraId="138896D9" w14:textId="41238B4E" w:rsidR="00AD492D" w:rsidRDefault="00AD492D" w:rsidP="00AD492D">
      <w:pPr>
        <w:pStyle w:val="PargrafodaLista"/>
        <w:numPr>
          <w:ilvl w:val="2"/>
          <w:numId w:val="1"/>
        </w:numPr>
        <w:tabs>
          <w:tab w:val="left" w:pos="426"/>
        </w:tabs>
        <w:spacing w:before="120" w:after="120"/>
        <w:ind w:left="0" w:right="49" w:firstLine="0"/>
        <w:jc w:val="both"/>
        <w:outlineLvl w:val="0"/>
        <w:rPr>
          <w:rFonts w:cs="Arial"/>
        </w:rPr>
      </w:pPr>
      <w:r w:rsidRPr="00CB0C3C">
        <w:rPr>
          <w:rFonts w:cs="Arial"/>
        </w:rPr>
        <w:t>Ser prestativo, educado, e manter sempre o bom humor.</w:t>
      </w:r>
    </w:p>
    <w:p w14:paraId="29CD3512" w14:textId="4079AEA8" w:rsidR="00AD492D" w:rsidRDefault="00AD492D" w:rsidP="00AD492D">
      <w:pPr>
        <w:tabs>
          <w:tab w:val="left" w:pos="426"/>
        </w:tabs>
        <w:spacing w:before="120" w:after="120"/>
        <w:ind w:right="49"/>
        <w:jc w:val="both"/>
        <w:outlineLvl w:val="0"/>
        <w:rPr>
          <w:rFonts w:cs="Arial"/>
        </w:rPr>
      </w:pPr>
    </w:p>
    <w:p w14:paraId="7A0FBD6C" w14:textId="77777777" w:rsidR="00AD492D" w:rsidRPr="00CB0C3C" w:rsidRDefault="00AD492D" w:rsidP="00AD492D">
      <w:pPr>
        <w:pStyle w:val="PargrafodaLista"/>
        <w:numPr>
          <w:ilvl w:val="1"/>
          <w:numId w:val="1"/>
        </w:numPr>
        <w:spacing w:before="120" w:after="120"/>
        <w:ind w:left="0" w:firstLine="0"/>
        <w:jc w:val="both"/>
        <w:outlineLvl w:val="0"/>
        <w:rPr>
          <w:rFonts w:cs="Arial"/>
          <w:color w:val="000000"/>
        </w:rPr>
      </w:pPr>
      <w:r w:rsidRPr="00CB0C3C">
        <w:rPr>
          <w:rFonts w:cs="Arial"/>
          <w:b/>
          <w:bCs/>
          <w:color w:val="000000"/>
          <w:u w:val="single"/>
        </w:rPr>
        <w:t>O SERVIÇO DE COPA</w:t>
      </w:r>
      <w:r w:rsidRPr="00CB0C3C">
        <w:rPr>
          <w:rFonts w:cs="Arial"/>
          <w:b/>
          <w:bCs/>
          <w:color w:val="000000"/>
        </w:rPr>
        <w:t xml:space="preserve"> </w:t>
      </w:r>
      <w:r w:rsidRPr="00CB0C3C">
        <w:rPr>
          <w:rFonts w:cs="Arial"/>
          <w:color w:val="000000"/>
        </w:rPr>
        <w:t xml:space="preserve">consiste na execução das </w:t>
      </w:r>
      <w:r w:rsidRPr="00CB0C3C">
        <w:rPr>
          <w:rFonts w:cs="Arial"/>
          <w:color w:val="000000"/>
          <w:u w:val="single"/>
        </w:rPr>
        <w:t>seguintes tarefas</w:t>
      </w:r>
      <w:r w:rsidRPr="00CB0C3C">
        <w:rPr>
          <w:rFonts w:cs="Arial"/>
          <w:color w:val="000000"/>
        </w:rPr>
        <w:t xml:space="preserve">, nas dependências da SEDE do </w:t>
      </w:r>
      <w:r w:rsidRPr="00CB0C3C">
        <w:rPr>
          <w:rFonts w:cs="Arial"/>
          <w:b/>
          <w:bCs/>
          <w:color w:val="000000"/>
        </w:rPr>
        <w:t xml:space="preserve">SEBRAE/RO e Unidades Regionais: </w:t>
      </w:r>
    </w:p>
    <w:p w14:paraId="48E2DA16" w14:textId="77777777" w:rsidR="00AD492D" w:rsidRPr="00CB0C3C" w:rsidRDefault="00AD492D" w:rsidP="00AD492D">
      <w:pPr>
        <w:pStyle w:val="PargrafodaLista"/>
        <w:numPr>
          <w:ilvl w:val="2"/>
          <w:numId w:val="1"/>
        </w:numPr>
        <w:spacing w:before="120" w:after="120"/>
        <w:ind w:left="0" w:firstLine="0"/>
        <w:jc w:val="both"/>
        <w:outlineLvl w:val="0"/>
        <w:rPr>
          <w:rFonts w:cs="Arial"/>
          <w:color w:val="000000"/>
        </w:rPr>
      </w:pPr>
      <w:r w:rsidRPr="00CB0C3C">
        <w:rPr>
          <w:rFonts w:cs="Arial"/>
          <w:color w:val="000000"/>
        </w:rPr>
        <w:t xml:space="preserve">Manipular e preparar </w:t>
      </w:r>
      <w:r w:rsidRPr="00CB0C3C">
        <w:rPr>
          <w:rFonts w:cs="Arial"/>
          <w:b/>
          <w:bCs/>
          <w:color w:val="000000"/>
        </w:rPr>
        <w:t xml:space="preserve">diariamente </w:t>
      </w:r>
      <w:r w:rsidRPr="00CB0C3C">
        <w:rPr>
          <w:rFonts w:cs="Arial"/>
          <w:color w:val="000000"/>
        </w:rPr>
        <w:t xml:space="preserve">o café, no interior das copas existentes nas dependências do SEBRAE/RO; </w:t>
      </w:r>
    </w:p>
    <w:p w14:paraId="41D54F97" w14:textId="77777777" w:rsidR="00AD492D" w:rsidRPr="00CB0C3C" w:rsidRDefault="00AD492D" w:rsidP="00AD492D">
      <w:pPr>
        <w:pStyle w:val="PargrafodaLista"/>
        <w:numPr>
          <w:ilvl w:val="2"/>
          <w:numId w:val="1"/>
        </w:numPr>
        <w:spacing w:before="120" w:after="120"/>
        <w:ind w:left="0" w:firstLine="0"/>
        <w:jc w:val="both"/>
        <w:outlineLvl w:val="0"/>
        <w:rPr>
          <w:rFonts w:cs="Arial"/>
          <w:color w:val="000000"/>
        </w:rPr>
      </w:pPr>
      <w:r w:rsidRPr="00CB0C3C">
        <w:rPr>
          <w:rFonts w:cs="Arial"/>
          <w:b/>
          <w:bCs/>
          <w:color w:val="000000"/>
        </w:rPr>
        <w:t xml:space="preserve">Preparar café aos participantes de cursos, nas dependências da SEBRAE/RO; </w:t>
      </w:r>
    </w:p>
    <w:p w14:paraId="2F5B2647" w14:textId="77777777" w:rsidR="00AD492D" w:rsidRPr="00CB0C3C" w:rsidRDefault="00AD492D" w:rsidP="00AD492D">
      <w:pPr>
        <w:pStyle w:val="PargrafodaLista"/>
        <w:numPr>
          <w:ilvl w:val="2"/>
          <w:numId w:val="1"/>
        </w:numPr>
        <w:spacing w:before="120" w:after="120"/>
        <w:ind w:left="0" w:firstLine="0"/>
        <w:jc w:val="both"/>
        <w:outlineLvl w:val="0"/>
        <w:rPr>
          <w:rFonts w:cs="Arial"/>
          <w:color w:val="000000"/>
        </w:rPr>
      </w:pPr>
      <w:r w:rsidRPr="00CB0C3C">
        <w:rPr>
          <w:rFonts w:cs="Arial"/>
          <w:color w:val="000000"/>
        </w:rPr>
        <w:t xml:space="preserve">Servir água e café nas dependências do SEBRAE/RO, de acordo com suas orientações e solicitações; </w:t>
      </w:r>
    </w:p>
    <w:p w14:paraId="56D84423" w14:textId="77777777" w:rsidR="00AD492D" w:rsidRPr="00CB0C3C" w:rsidRDefault="00AD492D" w:rsidP="00AD492D">
      <w:pPr>
        <w:pStyle w:val="PargrafodaLista"/>
        <w:numPr>
          <w:ilvl w:val="2"/>
          <w:numId w:val="1"/>
        </w:numPr>
        <w:spacing w:before="120" w:after="120"/>
        <w:ind w:left="0" w:firstLine="0"/>
        <w:jc w:val="both"/>
        <w:outlineLvl w:val="0"/>
        <w:rPr>
          <w:rFonts w:cs="Arial"/>
          <w:color w:val="000000"/>
        </w:rPr>
      </w:pPr>
      <w:r w:rsidRPr="00CB0C3C">
        <w:rPr>
          <w:rFonts w:cs="Arial"/>
          <w:b/>
          <w:bCs/>
          <w:color w:val="000000"/>
        </w:rPr>
        <w:t xml:space="preserve">Servir, quando solicitado, café, chá, suco, água e refrigerante em bandeja; </w:t>
      </w:r>
    </w:p>
    <w:p w14:paraId="41BAE475" w14:textId="77777777" w:rsidR="00AD492D" w:rsidRPr="00CB0C3C" w:rsidRDefault="00AD492D" w:rsidP="00AD492D">
      <w:pPr>
        <w:pStyle w:val="PargrafodaLista"/>
        <w:numPr>
          <w:ilvl w:val="2"/>
          <w:numId w:val="1"/>
        </w:numPr>
        <w:spacing w:before="120" w:after="120"/>
        <w:ind w:left="0" w:firstLine="0"/>
        <w:jc w:val="both"/>
        <w:outlineLvl w:val="0"/>
        <w:rPr>
          <w:rFonts w:cs="Arial"/>
          <w:color w:val="000000"/>
        </w:rPr>
      </w:pPr>
      <w:r w:rsidRPr="00CB0C3C">
        <w:rPr>
          <w:rFonts w:cs="Arial"/>
          <w:color w:val="000000"/>
        </w:rPr>
        <w:t xml:space="preserve">Manter o local de trabalho sempre limpo, inclusive fogões, geladeiras, armários, micro-ondas, panelas, chaleiras, canecas e outros utensílios de cozinha; </w:t>
      </w:r>
    </w:p>
    <w:p w14:paraId="39DB2C01" w14:textId="77777777" w:rsidR="00AD492D" w:rsidRPr="00CB0C3C" w:rsidRDefault="00AD492D" w:rsidP="00AD492D">
      <w:pPr>
        <w:pStyle w:val="PargrafodaLista"/>
        <w:numPr>
          <w:ilvl w:val="2"/>
          <w:numId w:val="1"/>
        </w:numPr>
        <w:spacing w:before="120" w:after="120"/>
        <w:ind w:left="0" w:firstLine="0"/>
        <w:jc w:val="both"/>
        <w:outlineLvl w:val="0"/>
        <w:rPr>
          <w:rFonts w:cs="Arial"/>
          <w:color w:val="000000"/>
        </w:rPr>
      </w:pPr>
      <w:r w:rsidRPr="00CB0C3C">
        <w:rPr>
          <w:rFonts w:cs="Arial"/>
          <w:color w:val="000000"/>
        </w:rPr>
        <w:t xml:space="preserve">Manter limpos copos, talheres, xícaras, garrafas e demais utensílios de copa e cozinha; </w:t>
      </w:r>
    </w:p>
    <w:p w14:paraId="2833F17D" w14:textId="77777777" w:rsidR="00AD492D" w:rsidRPr="00CB0C3C" w:rsidRDefault="00AD492D" w:rsidP="00AD492D">
      <w:pPr>
        <w:pStyle w:val="PargrafodaLista"/>
        <w:numPr>
          <w:ilvl w:val="2"/>
          <w:numId w:val="1"/>
        </w:numPr>
        <w:spacing w:before="120" w:after="120"/>
        <w:ind w:left="0" w:firstLine="0"/>
        <w:jc w:val="both"/>
        <w:outlineLvl w:val="0"/>
        <w:rPr>
          <w:rFonts w:cs="Arial"/>
          <w:color w:val="000000"/>
        </w:rPr>
      </w:pPr>
      <w:r w:rsidRPr="00CB0C3C">
        <w:rPr>
          <w:rFonts w:cs="Arial"/>
          <w:color w:val="000000"/>
        </w:rPr>
        <w:lastRenderedPageBreak/>
        <w:t xml:space="preserve">Servir café e leite com café, duas vezes ao dia, pela manhã até as 08:30 e a tarde até às 14:30 horas, nas bancadas e salas indicadas pelo gestor do CONTRATO, mantendo limpos os locais onde permanecem as garrafas; </w:t>
      </w:r>
    </w:p>
    <w:p w14:paraId="6BC41B0E" w14:textId="77777777" w:rsidR="00AD492D" w:rsidRPr="00CB0C3C" w:rsidRDefault="00AD492D" w:rsidP="00AD492D">
      <w:pPr>
        <w:pStyle w:val="PargrafodaLista"/>
        <w:numPr>
          <w:ilvl w:val="2"/>
          <w:numId w:val="1"/>
        </w:numPr>
        <w:spacing w:before="120" w:after="120"/>
        <w:ind w:left="0" w:firstLine="0"/>
        <w:jc w:val="both"/>
        <w:outlineLvl w:val="0"/>
        <w:rPr>
          <w:rFonts w:cs="Arial"/>
          <w:color w:val="000000"/>
        </w:rPr>
      </w:pPr>
      <w:r w:rsidRPr="00CB0C3C">
        <w:rPr>
          <w:rFonts w:cs="Arial"/>
          <w:color w:val="000000"/>
        </w:rPr>
        <w:t xml:space="preserve">Entregar e coletar as garrafas térmicas e louças utilizadas nos diversos setores do SEBRAE/RO, para a devida higienização, nos horários estabelecidos neste instrumento ou de acordo com solicitação de gestor do CONTRATO; </w:t>
      </w:r>
    </w:p>
    <w:p w14:paraId="5D4ECF56" w14:textId="77777777" w:rsidR="00AD492D" w:rsidRPr="00CB0C3C" w:rsidRDefault="00AD492D" w:rsidP="00AD492D">
      <w:pPr>
        <w:pStyle w:val="PargrafodaLista"/>
        <w:numPr>
          <w:ilvl w:val="2"/>
          <w:numId w:val="1"/>
        </w:numPr>
        <w:spacing w:before="120" w:after="120"/>
        <w:ind w:left="0" w:firstLine="0"/>
        <w:jc w:val="both"/>
        <w:outlineLvl w:val="0"/>
        <w:rPr>
          <w:rFonts w:cs="Arial"/>
          <w:color w:val="000000"/>
        </w:rPr>
      </w:pPr>
      <w:r w:rsidRPr="00CB0C3C">
        <w:rPr>
          <w:rFonts w:cs="Arial"/>
          <w:color w:val="000000"/>
        </w:rPr>
        <w:t xml:space="preserve">Comunicar, no máximo em 24 horas, a necessidade de reposição de itens tais como: coador, café, açúcar, gás GLP e demais itens inerentes à execução de suas atividades; </w:t>
      </w:r>
    </w:p>
    <w:p w14:paraId="3374FBC5" w14:textId="77777777" w:rsidR="00AD492D" w:rsidRPr="00CB0C3C" w:rsidRDefault="00AD492D" w:rsidP="00AD492D">
      <w:pPr>
        <w:pStyle w:val="PargrafodaLista"/>
        <w:numPr>
          <w:ilvl w:val="2"/>
          <w:numId w:val="1"/>
        </w:numPr>
        <w:spacing w:before="120" w:after="120"/>
        <w:ind w:left="0" w:firstLine="0"/>
        <w:jc w:val="both"/>
        <w:outlineLvl w:val="0"/>
        <w:rPr>
          <w:rFonts w:cs="Arial"/>
          <w:color w:val="000000"/>
        </w:rPr>
      </w:pPr>
      <w:r w:rsidRPr="00CB0C3C">
        <w:rPr>
          <w:rFonts w:cs="Arial"/>
          <w:color w:val="000000"/>
        </w:rPr>
        <w:t xml:space="preserve">Apontar e comunicar imediatamente ao gestor do CONTRATO a necessidade de consertos e reparos tendentes à conservação de bens e instalações, a fim de não prejudicar a realização de suas atividades; </w:t>
      </w:r>
    </w:p>
    <w:p w14:paraId="29EB9321" w14:textId="77777777" w:rsidR="00AD492D" w:rsidRPr="00CB0C3C" w:rsidRDefault="00AD492D" w:rsidP="00AD492D">
      <w:pPr>
        <w:pStyle w:val="PargrafodaLista"/>
        <w:numPr>
          <w:ilvl w:val="2"/>
          <w:numId w:val="1"/>
        </w:numPr>
        <w:spacing w:before="120" w:after="120"/>
        <w:ind w:left="0" w:firstLine="0"/>
        <w:jc w:val="both"/>
        <w:outlineLvl w:val="0"/>
        <w:rPr>
          <w:rFonts w:cs="Arial"/>
          <w:color w:val="000000"/>
        </w:rPr>
      </w:pPr>
      <w:r w:rsidRPr="00CB0C3C">
        <w:rPr>
          <w:rFonts w:cs="Arial"/>
          <w:color w:val="000000"/>
        </w:rPr>
        <w:t xml:space="preserve">Executar as demais atividades inerentes aos serviços e necessárias ao bom desempenho do trabalho; </w:t>
      </w:r>
    </w:p>
    <w:p w14:paraId="4D78154E" w14:textId="77777777" w:rsidR="00AD492D" w:rsidRPr="00CB0C3C" w:rsidRDefault="00AD492D" w:rsidP="00AD492D">
      <w:pPr>
        <w:pStyle w:val="PargrafodaLista"/>
        <w:numPr>
          <w:ilvl w:val="2"/>
          <w:numId w:val="1"/>
        </w:numPr>
        <w:spacing w:before="120" w:after="120"/>
        <w:ind w:left="0" w:firstLine="0"/>
        <w:jc w:val="both"/>
        <w:outlineLvl w:val="0"/>
        <w:rPr>
          <w:rFonts w:cs="Arial"/>
          <w:color w:val="000000"/>
        </w:rPr>
      </w:pPr>
      <w:r w:rsidRPr="00CB0C3C">
        <w:rPr>
          <w:rFonts w:cs="Arial"/>
          <w:color w:val="000000"/>
        </w:rPr>
        <w:t xml:space="preserve">Manter-se sempre com uniforme limpo, asseadas, com unhas cortadas e limpas, utilizando touca para evitar queda de cabelos durante as tarefas desenvolvidas. </w:t>
      </w:r>
    </w:p>
    <w:p w14:paraId="12D633A5" w14:textId="02107D9D" w:rsidR="00AD492D" w:rsidRPr="00AD492D" w:rsidRDefault="00AD492D" w:rsidP="00AD492D">
      <w:pPr>
        <w:pStyle w:val="PargrafodaLista"/>
        <w:numPr>
          <w:ilvl w:val="2"/>
          <w:numId w:val="1"/>
        </w:numPr>
        <w:spacing w:before="120" w:after="120"/>
        <w:ind w:left="0" w:firstLine="0"/>
        <w:jc w:val="both"/>
        <w:outlineLvl w:val="0"/>
        <w:rPr>
          <w:rFonts w:cs="Arial"/>
          <w:color w:val="000000"/>
        </w:rPr>
      </w:pPr>
      <w:r w:rsidRPr="00CB0C3C">
        <w:rPr>
          <w:rFonts w:cs="Arial"/>
        </w:rPr>
        <w:t>Ser prestativo, educado, e manter sempre o bom humor.</w:t>
      </w:r>
    </w:p>
    <w:p w14:paraId="4DAFAD1A" w14:textId="679099B5" w:rsidR="00AD492D" w:rsidRDefault="00AD492D" w:rsidP="00AD492D">
      <w:pPr>
        <w:pStyle w:val="PargrafodaLista"/>
        <w:spacing w:before="120" w:after="120"/>
        <w:ind w:left="0"/>
        <w:jc w:val="both"/>
        <w:outlineLvl w:val="0"/>
        <w:rPr>
          <w:rFonts w:cs="Arial"/>
          <w:color w:val="000000"/>
        </w:rPr>
      </w:pPr>
    </w:p>
    <w:p w14:paraId="3E880068" w14:textId="77777777" w:rsidR="00AD492D" w:rsidRPr="00CB0C3C" w:rsidRDefault="00AD492D" w:rsidP="00F911B9">
      <w:pPr>
        <w:pStyle w:val="PargrafodaLista"/>
        <w:numPr>
          <w:ilvl w:val="1"/>
          <w:numId w:val="1"/>
        </w:numPr>
        <w:autoSpaceDE w:val="0"/>
        <w:autoSpaceDN w:val="0"/>
        <w:adjustRightInd w:val="0"/>
        <w:spacing w:before="120" w:after="120"/>
        <w:ind w:left="0" w:firstLine="0"/>
        <w:jc w:val="both"/>
        <w:rPr>
          <w:rFonts w:cs="Arial"/>
          <w:color w:val="000000"/>
        </w:rPr>
      </w:pPr>
      <w:r w:rsidRPr="00CB0C3C">
        <w:rPr>
          <w:rFonts w:cs="Arial"/>
          <w:b/>
          <w:color w:val="000000"/>
          <w:u w:val="single"/>
        </w:rPr>
        <w:t xml:space="preserve">O </w:t>
      </w:r>
      <w:r w:rsidRPr="00CB0C3C">
        <w:rPr>
          <w:rFonts w:cs="Arial"/>
          <w:b/>
          <w:bCs/>
          <w:color w:val="000000"/>
          <w:u w:val="single"/>
        </w:rPr>
        <w:t>SERVIÇO DE JARDINAGEM</w:t>
      </w:r>
      <w:r w:rsidRPr="00CB0C3C">
        <w:rPr>
          <w:rFonts w:cs="Arial"/>
          <w:b/>
          <w:bCs/>
          <w:color w:val="000000"/>
        </w:rPr>
        <w:t xml:space="preserve"> </w:t>
      </w:r>
      <w:r w:rsidRPr="00CB0C3C">
        <w:rPr>
          <w:rFonts w:cs="Arial"/>
          <w:color w:val="000000"/>
        </w:rPr>
        <w:t xml:space="preserve">consiste na execução das </w:t>
      </w:r>
      <w:r w:rsidRPr="00CB0C3C">
        <w:rPr>
          <w:rFonts w:cs="Arial"/>
          <w:color w:val="000000"/>
          <w:u w:val="single"/>
        </w:rPr>
        <w:t>seguintes tarefas</w:t>
      </w:r>
      <w:r w:rsidRPr="00CB0C3C">
        <w:rPr>
          <w:rFonts w:cs="Arial"/>
          <w:color w:val="000000"/>
        </w:rPr>
        <w:t xml:space="preserve">, nas dependências do </w:t>
      </w:r>
      <w:r w:rsidRPr="00CB0C3C">
        <w:rPr>
          <w:rFonts w:cs="Arial"/>
          <w:b/>
          <w:bCs/>
          <w:color w:val="000000"/>
        </w:rPr>
        <w:t xml:space="preserve">SEBRAE/RO e Unidades Regionais (quando necessário): </w:t>
      </w:r>
    </w:p>
    <w:p w14:paraId="028469DB"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 xml:space="preserve">Realizar sempre que necessário a rega da grama, plantas, árvores, arbustos em plantas envasadas e jardins internos e/ou externos; </w:t>
      </w:r>
    </w:p>
    <w:p w14:paraId="2CDDA265"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 xml:space="preserve">Instalar, na época de estiagem, aspersores nos jardins externos, obedecendo aos critérios de rodízios nos locais, evitando o consumo excessivo de água ou saturação das plantas; </w:t>
      </w:r>
    </w:p>
    <w:p w14:paraId="4DABBA22"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 xml:space="preserve">Realizar a limpeza dos jardins internos e externos, retirando toda folhagem desprendida, bem como de embalagem plásticas, de papel, entre outras inclusive valas e valetas se houver; </w:t>
      </w:r>
    </w:p>
    <w:p w14:paraId="50109918"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 xml:space="preserve">Realizar a vistoria nos jarros e jardins, objetivando a retirada de ervas daninha que possam prejudicar o desenvolvimento da flora lá existente; </w:t>
      </w:r>
    </w:p>
    <w:p w14:paraId="27CE1964"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 xml:space="preserve">Aplicar constantemente técnicas próprias para restaurar e manter o viço e a boa apresentação de toda a área verde existentes nos prédios onde funcionam os pontos de atendimento, unidades regionais e sede do SEBRAE/RO; </w:t>
      </w:r>
    </w:p>
    <w:p w14:paraId="28B0EBD8"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 xml:space="preserve">Realizar constantemente poda de limpeza, retiradas de ervas daninhas e folhas velhas ou danificadas, ou sempre que as plantas demonstrarem que é necessária; </w:t>
      </w:r>
    </w:p>
    <w:p w14:paraId="26548122"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bCs/>
          <w:color w:val="000000"/>
        </w:rPr>
        <w:t xml:space="preserve">Realizar constantemente poda de formação, visando dar forma adequada às plantas; </w:t>
      </w:r>
    </w:p>
    <w:p w14:paraId="12EAA9A8"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 xml:space="preserve">Realizar sempre que necessária poda de produção, feita para reduzir a copa ou folhagem e estimular a produção de flores; </w:t>
      </w:r>
    </w:p>
    <w:p w14:paraId="4F7B3D44"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 xml:space="preserve">Efetuar serviço sazonal de podas em arbustos, galhos de árvores e realizar limpeza do local onde foram feitas as podas, empregando para tanto, todos os equipamentos necessários, inclusive de segurança; </w:t>
      </w:r>
    </w:p>
    <w:p w14:paraId="45EA2C20"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 xml:space="preserve">Cortar e nivelar o gramado, com equipamento próprio a cada 15 dias, ou sempre que for necessário; </w:t>
      </w:r>
    </w:p>
    <w:p w14:paraId="43AB99F9"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bCs/>
          <w:color w:val="000000"/>
        </w:rPr>
        <w:t xml:space="preserve">Realizar limpeza da área verde retirando todo lixo e entulho ali encontrado; </w:t>
      </w:r>
    </w:p>
    <w:p w14:paraId="293EB0D6"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 xml:space="preserve">Aplicar quando necessário herbicida no mato, calçadas externas e áreas de bloquetes; </w:t>
      </w:r>
    </w:p>
    <w:p w14:paraId="6512D13D"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 xml:space="preserve">Realizar sempre que necessário a adubagem da grama, arvores, arbustos em plantas envasadas, vasos e jardins internos e/ou externos; </w:t>
      </w:r>
    </w:p>
    <w:p w14:paraId="1DF206A6"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 xml:space="preserve">Realizar controle de pragas, doenças e fitossanitário das áreas ajardinadas; </w:t>
      </w:r>
    </w:p>
    <w:p w14:paraId="68F5E0F3"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lastRenderedPageBreak/>
        <w:t xml:space="preserve">Preparar o solo para plantio de novas espécies, mudas de grama, plantas, arbustos e árvores de acordo com a solicitação do gestor do contrato; </w:t>
      </w:r>
    </w:p>
    <w:p w14:paraId="3BC3B187"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Preparar mudas de grama, plantas, arbustos e árvores para plantio em solo e/ou vasos;</w:t>
      </w:r>
    </w:p>
    <w:p w14:paraId="5D7E6D6B"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Remover para local adequado todos os resíduos e detritos provenientes da realização da poda de grama, árvores, arbustos, plantas envasadas de jardins internos e/ou externos;</w:t>
      </w:r>
    </w:p>
    <w:p w14:paraId="563898DB"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bCs/>
          <w:color w:val="000000"/>
        </w:rPr>
        <w:t xml:space="preserve">Proceder a capina e roçada quando necessário; </w:t>
      </w:r>
    </w:p>
    <w:p w14:paraId="544CF47B" w14:textId="77777777" w:rsidR="00AD492D" w:rsidRPr="00CB0C3C"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color w:val="000000"/>
        </w:rPr>
        <w:t>Executar outras atividades relativas ao serviço de jardinagem solicitada pela SEBRAE/RO;</w:t>
      </w:r>
    </w:p>
    <w:p w14:paraId="274BF43E" w14:textId="0F7CEBDE" w:rsidR="00AD492D" w:rsidRPr="00AD492D" w:rsidRDefault="00AD492D" w:rsidP="00AD492D">
      <w:pPr>
        <w:pStyle w:val="PargrafodaLista"/>
        <w:numPr>
          <w:ilvl w:val="2"/>
          <w:numId w:val="1"/>
        </w:numPr>
        <w:autoSpaceDE w:val="0"/>
        <w:autoSpaceDN w:val="0"/>
        <w:adjustRightInd w:val="0"/>
        <w:spacing w:before="120" w:after="120"/>
        <w:ind w:left="0" w:firstLine="0"/>
        <w:jc w:val="both"/>
        <w:rPr>
          <w:rFonts w:cs="Arial"/>
          <w:color w:val="000000"/>
        </w:rPr>
      </w:pPr>
      <w:r w:rsidRPr="00CB0C3C">
        <w:rPr>
          <w:rFonts w:cs="Arial"/>
        </w:rPr>
        <w:t>Ser prestativo, educado, e manter sempre o bom humor.</w:t>
      </w:r>
    </w:p>
    <w:p w14:paraId="467158EC" w14:textId="056D3532" w:rsidR="00AD492D" w:rsidRDefault="00AD492D" w:rsidP="00AD492D">
      <w:pPr>
        <w:pStyle w:val="PargrafodaLista"/>
        <w:autoSpaceDE w:val="0"/>
        <w:autoSpaceDN w:val="0"/>
        <w:adjustRightInd w:val="0"/>
        <w:spacing w:before="120" w:after="120"/>
        <w:ind w:left="0"/>
        <w:jc w:val="both"/>
        <w:rPr>
          <w:rFonts w:cs="Arial"/>
        </w:rPr>
      </w:pPr>
    </w:p>
    <w:p w14:paraId="27E5B508" w14:textId="77777777" w:rsidR="00AD492D" w:rsidRPr="00CB0C3C" w:rsidRDefault="00AD492D" w:rsidP="00AD492D">
      <w:pPr>
        <w:pStyle w:val="PargrafodaLista"/>
        <w:numPr>
          <w:ilvl w:val="1"/>
          <w:numId w:val="1"/>
        </w:numPr>
        <w:autoSpaceDE w:val="0"/>
        <w:autoSpaceDN w:val="0"/>
        <w:adjustRightInd w:val="0"/>
        <w:spacing w:after="120"/>
        <w:ind w:left="0" w:firstLine="0"/>
        <w:jc w:val="both"/>
        <w:rPr>
          <w:rFonts w:cs="Arial"/>
          <w:color w:val="000000"/>
        </w:rPr>
      </w:pPr>
      <w:r w:rsidRPr="00CB0C3C">
        <w:rPr>
          <w:rFonts w:cs="Arial"/>
          <w:b/>
          <w:bCs/>
          <w:color w:val="000000"/>
          <w:u w:val="single"/>
        </w:rPr>
        <w:t>O SERVIÇO DE AGENTE DE PORTARIA (não armada)</w:t>
      </w:r>
      <w:r w:rsidRPr="00CB0C3C">
        <w:rPr>
          <w:rFonts w:cs="Arial"/>
          <w:b/>
          <w:bCs/>
          <w:color w:val="000000"/>
        </w:rPr>
        <w:t xml:space="preserve"> </w:t>
      </w:r>
      <w:r w:rsidRPr="00CB0C3C">
        <w:rPr>
          <w:rFonts w:cs="Arial"/>
          <w:color w:val="000000"/>
        </w:rPr>
        <w:t xml:space="preserve">consiste na </w:t>
      </w:r>
      <w:r w:rsidRPr="00CB0C3C">
        <w:rPr>
          <w:rFonts w:cs="Arial"/>
          <w:color w:val="000000"/>
          <w:u w:val="single"/>
        </w:rPr>
        <w:t>execução diária das seguintes tarefas</w:t>
      </w:r>
      <w:r w:rsidRPr="00CB0C3C">
        <w:rPr>
          <w:rFonts w:cs="Arial"/>
          <w:color w:val="000000"/>
        </w:rPr>
        <w:t xml:space="preserve">, nas dependências da SEDE do </w:t>
      </w:r>
      <w:r w:rsidRPr="00CB0C3C">
        <w:rPr>
          <w:rFonts w:cs="Arial"/>
          <w:b/>
          <w:bCs/>
          <w:color w:val="000000"/>
        </w:rPr>
        <w:t xml:space="preserve">SEBRAE/RO: </w:t>
      </w:r>
    </w:p>
    <w:p w14:paraId="325ECAD3"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 xml:space="preserve">Orientar visitantes; </w:t>
      </w:r>
    </w:p>
    <w:p w14:paraId="7997CF19"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 xml:space="preserve">Informar sobre normas internas, quando necessário; </w:t>
      </w:r>
    </w:p>
    <w:p w14:paraId="4FF0F91A"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Orientar sobre eventos da instituição;</w:t>
      </w:r>
    </w:p>
    <w:p w14:paraId="6A914092"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 xml:space="preserve">Chamar segurança quando ocorrência; </w:t>
      </w:r>
    </w:p>
    <w:p w14:paraId="616710FB"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Zelar pela guarda do patrimônio;</w:t>
      </w:r>
    </w:p>
    <w:p w14:paraId="4A035542"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 xml:space="preserve">Abrir e fechar as dependências do prédio; </w:t>
      </w:r>
    </w:p>
    <w:p w14:paraId="7CEAAA47"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 xml:space="preserve">Manter o quadro de chaves, controlando seu uso e guarda; </w:t>
      </w:r>
    </w:p>
    <w:p w14:paraId="519355CF"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 xml:space="preserve">Verificar portas e janelas; </w:t>
      </w:r>
    </w:p>
    <w:p w14:paraId="1C4FD552"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color w:val="000000"/>
        </w:rPr>
        <w:t xml:space="preserve">Observar movimentação das pessoas pela redondeza; </w:t>
      </w:r>
    </w:p>
    <w:p w14:paraId="3DB76C94"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Relatar avarias nas instalações;</w:t>
      </w:r>
    </w:p>
    <w:p w14:paraId="40CD2FAD"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 xml:space="preserve">Contatar proprietários dos veículos irregularmente estacionados; </w:t>
      </w:r>
    </w:p>
    <w:p w14:paraId="1AAAC562"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 xml:space="preserve">Controlar o fluxo de pessoas; </w:t>
      </w:r>
    </w:p>
    <w:p w14:paraId="246309A9"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 xml:space="preserve">Controlar a entrada e saída de pessoas na instituição; </w:t>
      </w:r>
    </w:p>
    <w:p w14:paraId="06764FB2"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color w:val="000000"/>
        </w:rPr>
        <w:t>Identificar as pessoas, interfonar e acompanhá-las;</w:t>
      </w:r>
    </w:p>
    <w:p w14:paraId="03DC1518"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Acionar o 190 (Patrulhamento Policial) e 193 (Corpo de bombeiros), se necessário;</w:t>
      </w:r>
    </w:p>
    <w:p w14:paraId="2D21DA64" w14:textId="77777777" w:rsidR="00AD492D" w:rsidRPr="00CB0C3C" w:rsidRDefault="00AD492D" w:rsidP="00AD492D">
      <w:pPr>
        <w:pStyle w:val="PargrafodaLista"/>
        <w:numPr>
          <w:ilvl w:val="2"/>
          <w:numId w:val="1"/>
        </w:numPr>
        <w:autoSpaceDE w:val="0"/>
        <w:autoSpaceDN w:val="0"/>
        <w:adjustRightInd w:val="0"/>
        <w:spacing w:after="120"/>
        <w:ind w:left="0" w:firstLine="0"/>
        <w:jc w:val="both"/>
        <w:rPr>
          <w:rFonts w:cs="Arial"/>
          <w:color w:val="000000"/>
        </w:rPr>
      </w:pPr>
      <w:r w:rsidRPr="00CB0C3C">
        <w:rPr>
          <w:rFonts w:cs="Arial"/>
          <w:color w:val="000000"/>
        </w:rPr>
        <w:t xml:space="preserve">Exigir o documento de identidade/crachá dos funcionários do SEBRAE/RO, para permissão ao acesso; </w:t>
      </w:r>
    </w:p>
    <w:p w14:paraId="06C3E94D"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color w:val="000000"/>
        </w:rPr>
        <w:t>Controlar a entrada e saída de equipamentos pertencentes ao patrimônio da Instituição;</w:t>
      </w:r>
    </w:p>
    <w:p w14:paraId="24D9E094"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 xml:space="preserve">Recepcionar o entregador/ fornecedor com a mercadoria e encaminhar ao setor </w:t>
      </w:r>
      <w:r w:rsidRPr="00CB0C3C">
        <w:rPr>
          <w:rFonts w:cs="Arial"/>
          <w:color w:val="000000"/>
        </w:rPr>
        <w:t>competente;</w:t>
      </w:r>
    </w:p>
    <w:p w14:paraId="55894AAE" w14:textId="77777777" w:rsidR="00AD492D" w:rsidRPr="00CB0C3C" w:rsidRDefault="00AD492D" w:rsidP="00AD492D">
      <w:pPr>
        <w:pStyle w:val="PargrafodaLista"/>
        <w:numPr>
          <w:ilvl w:val="2"/>
          <w:numId w:val="1"/>
        </w:numPr>
        <w:autoSpaceDE w:val="0"/>
        <w:autoSpaceDN w:val="0"/>
        <w:adjustRightInd w:val="0"/>
        <w:spacing w:after="120"/>
        <w:jc w:val="both"/>
        <w:rPr>
          <w:rFonts w:cs="Arial"/>
          <w:color w:val="000000"/>
        </w:rPr>
      </w:pPr>
      <w:r w:rsidRPr="00CB0C3C">
        <w:rPr>
          <w:rFonts w:cs="Arial"/>
          <w:bCs/>
          <w:color w:val="000000"/>
        </w:rPr>
        <w:t xml:space="preserve">Verificar a documentação da mercadoria recebida; </w:t>
      </w:r>
    </w:p>
    <w:p w14:paraId="0F02E8E7" w14:textId="77777777" w:rsidR="00AD492D" w:rsidRPr="00CB0C3C" w:rsidRDefault="00AD492D" w:rsidP="00AD492D">
      <w:pPr>
        <w:pStyle w:val="PargrafodaLista"/>
        <w:numPr>
          <w:ilvl w:val="2"/>
          <w:numId w:val="1"/>
        </w:numPr>
        <w:autoSpaceDE w:val="0"/>
        <w:autoSpaceDN w:val="0"/>
        <w:adjustRightInd w:val="0"/>
        <w:spacing w:after="120"/>
        <w:ind w:left="0" w:hanging="11"/>
        <w:jc w:val="both"/>
        <w:rPr>
          <w:rFonts w:cs="Arial"/>
          <w:color w:val="000000"/>
        </w:rPr>
      </w:pPr>
      <w:r w:rsidRPr="00CB0C3C">
        <w:rPr>
          <w:rFonts w:cs="Arial"/>
          <w:color w:val="000000"/>
        </w:rPr>
        <w:t xml:space="preserve">Não permitir a saída de qualquer material, móvel e/ou equipamento, sem prévia autorização da Administração; </w:t>
      </w:r>
    </w:p>
    <w:p w14:paraId="7DADAAC6" w14:textId="77777777" w:rsidR="00AD492D" w:rsidRPr="00CB0C3C" w:rsidRDefault="00AD492D" w:rsidP="00AD492D">
      <w:pPr>
        <w:pStyle w:val="PargrafodaLista"/>
        <w:numPr>
          <w:ilvl w:val="2"/>
          <w:numId w:val="1"/>
        </w:numPr>
        <w:autoSpaceDE w:val="0"/>
        <w:autoSpaceDN w:val="0"/>
        <w:adjustRightInd w:val="0"/>
        <w:spacing w:after="120"/>
        <w:ind w:left="0" w:hanging="11"/>
        <w:jc w:val="both"/>
        <w:rPr>
          <w:rFonts w:cs="Arial"/>
          <w:color w:val="000000"/>
        </w:rPr>
      </w:pPr>
      <w:r w:rsidRPr="00CB0C3C">
        <w:rPr>
          <w:rFonts w:cs="Arial"/>
          <w:bCs/>
          <w:color w:val="000000"/>
        </w:rPr>
        <w:t xml:space="preserve">Comunicar à autoridade competente as irregularidades verificadas; </w:t>
      </w:r>
    </w:p>
    <w:p w14:paraId="0A7D6B5D" w14:textId="77777777" w:rsidR="00AD492D" w:rsidRPr="00CB0C3C" w:rsidRDefault="00AD492D" w:rsidP="00AD492D">
      <w:pPr>
        <w:pStyle w:val="PargrafodaLista"/>
        <w:numPr>
          <w:ilvl w:val="2"/>
          <w:numId w:val="1"/>
        </w:numPr>
        <w:autoSpaceDE w:val="0"/>
        <w:autoSpaceDN w:val="0"/>
        <w:adjustRightInd w:val="0"/>
        <w:spacing w:after="120"/>
        <w:ind w:left="0" w:hanging="11"/>
        <w:jc w:val="both"/>
        <w:rPr>
          <w:rFonts w:cs="Arial"/>
          <w:color w:val="000000"/>
        </w:rPr>
      </w:pPr>
      <w:r w:rsidRPr="00CB0C3C">
        <w:rPr>
          <w:rFonts w:cs="Arial"/>
          <w:color w:val="000000"/>
        </w:rPr>
        <w:t xml:space="preserve">Zelar pela ordem, segurança e organização da área sob sua responsabilidade; </w:t>
      </w:r>
    </w:p>
    <w:p w14:paraId="088C84F6" w14:textId="77777777" w:rsidR="00AD492D" w:rsidRPr="00CB0C3C" w:rsidRDefault="00AD492D" w:rsidP="00AD492D">
      <w:pPr>
        <w:pStyle w:val="PargrafodaLista"/>
        <w:numPr>
          <w:ilvl w:val="2"/>
          <w:numId w:val="1"/>
        </w:numPr>
        <w:autoSpaceDE w:val="0"/>
        <w:autoSpaceDN w:val="0"/>
        <w:adjustRightInd w:val="0"/>
        <w:spacing w:after="120"/>
        <w:ind w:left="0" w:hanging="11"/>
        <w:jc w:val="both"/>
        <w:rPr>
          <w:rFonts w:cs="Arial"/>
          <w:color w:val="000000"/>
        </w:rPr>
      </w:pPr>
      <w:r w:rsidRPr="00CB0C3C">
        <w:rPr>
          <w:rFonts w:cs="Arial"/>
          <w:bCs/>
          <w:color w:val="000000"/>
        </w:rPr>
        <w:t xml:space="preserve">Utilizar, adequadamente, o uniforme destinado para o serviço; </w:t>
      </w:r>
    </w:p>
    <w:p w14:paraId="11D5915C" w14:textId="77777777" w:rsidR="00AD492D" w:rsidRPr="00CB0C3C" w:rsidRDefault="00AD492D" w:rsidP="00AD492D">
      <w:pPr>
        <w:pStyle w:val="PargrafodaLista"/>
        <w:numPr>
          <w:ilvl w:val="2"/>
          <w:numId w:val="1"/>
        </w:numPr>
        <w:autoSpaceDE w:val="0"/>
        <w:autoSpaceDN w:val="0"/>
        <w:adjustRightInd w:val="0"/>
        <w:spacing w:after="120"/>
        <w:ind w:left="0" w:hanging="11"/>
        <w:jc w:val="both"/>
        <w:rPr>
          <w:rFonts w:cs="Arial"/>
          <w:color w:val="000000"/>
        </w:rPr>
      </w:pPr>
      <w:r w:rsidRPr="00CB0C3C">
        <w:rPr>
          <w:rFonts w:cs="Arial"/>
          <w:color w:val="000000"/>
        </w:rPr>
        <w:t xml:space="preserve">Executar outras tarefas de mesma natureza e mesmo nível de dificuldade, quando necessário, desde que observados os parâmetros apresentados nesta relação; </w:t>
      </w:r>
    </w:p>
    <w:p w14:paraId="49362E8B" w14:textId="77777777" w:rsidR="00AD492D" w:rsidRPr="00CB0C3C" w:rsidRDefault="00AD492D" w:rsidP="00AD492D">
      <w:pPr>
        <w:pStyle w:val="PargrafodaLista"/>
        <w:numPr>
          <w:ilvl w:val="2"/>
          <w:numId w:val="1"/>
        </w:numPr>
        <w:autoSpaceDE w:val="0"/>
        <w:autoSpaceDN w:val="0"/>
        <w:adjustRightInd w:val="0"/>
        <w:spacing w:after="120"/>
        <w:ind w:left="0" w:hanging="11"/>
        <w:jc w:val="both"/>
        <w:rPr>
          <w:rFonts w:cs="Arial"/>
          <w:color w:val="000000"/>
        </w:rPr>
      </w:pPr>
      <w:r w:rsidRPr="00CB0C3C">
        <w:rPr>
          <w:rFonts w:cs="Arial"/>
          <w:color w:val="000000"/>
        </w:rPr>
        <w:lastRenderedPageBreak/>
        <w:t xml:space="preserve">Conhecer e seguir as diretrizes contidas na Política de Segurança da Tecnologia da Informação – PSTI, vigente no SEBRAE/RO; </w:t>
      </w:r>
    </w:p>
    <w:p w14:paraId="3EA46635" w14:textId="2B2B152C" w:rsidR="00AD492D" w:rsidRPr="00AD492D" w:rsidRDefault="00AD492D" w:rsidP="00AD492D">
      <w:pPr>
        <w:pStyle w:val="PargrafodaLista"/>
        <w:numPr>
          <w:ilvl w:val="2"/>
          <w:numId w:val="1"/>
        </w:numPr>
        <w:autoSpaceDE w:val="0"/>
        <w:autoSpaceDN w:val="0"/>
        <w:adjustRightInd w:val="0"/>
        <w:spacing w:after="120"/>
        <w:ind w:left="0" w:hanging="11"/>
        <w:jc w:val="both"/>
        <w:rPr>
          <w:rFonts w:cs="Arial"/>
          <w:color w:val="000000"/>
        </w:rPr>
      </w:pPr>
      <w:r w:rsidRPr="00CB0C3C">
        <w:rPr>
          <w:rFonts w:cs="Arial"/>
        </w:rPr>
        <w:t>Ser prestativo, educado, e manter sempre o bom humor.</w:t>
      </w:r>
    </w:p>
    <w:p w14:paraId="2ED81573" w14:textId="2C0C1CB8" w:rsidR="00AD492D" w:rsidRDefault="00AD492D" w:rsidP="00AD492D">
      <w:pPr>
        <w:pStyle w:val="PargrafodaLista"/>
        <w:autoSpaceDE w:val="0"/>
        <w:autoSpaceDN w:val="0"/>
        <w:adjustRightInd w:val="0"/>
        <w:spacing w:after="120"/>
        <w:ind w:left="360"/>
        <w:jc w:val="both"/>
        <w:rPr>
          <w:rFonts w:cs="Arial"/>
        </w:rPr>
      </w:pPr>
    </w:p>
    <w:p w14:paraId="43F1E5AE" w14:textId="39DD4769" w:rsidR="00AD492D" w:rsidRDefault="00AD492D" w:rsidP="00AD492D">
      <w:pPr>
        <w:pStyle w:val="PargrafodaLista"/>
        <w:numPr>
          <w:ilvl w:val="1"/>
          <w:numId w:val="1"/>
        </w:numPr>
        <w:autoSpaceDE w:val="0"/>
        <w:autoSpaceDN w:val="0"/>
        <w:adjustRightInd w:val="0"/>
        <w:ind w:left="0" w:firstLine="0"/>
        <w:contextualSpacing/>
        <w:jc w:val="both"/>
        <w:rPr>
          <w:rFonts w:cs="Arial"/>
          <w:color w:val="000000"/>
        </w:rPr>
      </w:pPr>
      <w:r w:rsidRPr="00CB0C3C">
        <w:rPr>
          <w:rFonts w:cs="Arial"/>
          <w:b/>
          <w:bCs/>
          <w:color w:val="000000"/>
          <w:u w:val="single"/>
        </w:rPr>
        <w:t xml:space="preserve">O SERVIÇO DE AUXILIAR DE SERVIÇOS GERAIS </w:t>
      </w:r>
      <w:r w:rsidR="00F911B9" w:rsidRPr="00CB0C3C">
        <w:rPr>
          <w:rFonts w:cs="Arial"/>
          <w:b/>
          <w:bCs/>
          <w:color w:val="000000"/>
          <w:u w:val="single"/>
        </w:rPr>
        <w:t xml:space="preserve">(Auxiliar </w:t>
      </w:r>
      <w:r w:rsidR="00F911B9">
        <w:rPr>
          <w:rFonts w:cs="Arial"/>
          <w:b/>
          <w:bCs/>
          <w:color w:val="000000"/>
          <w:u w:val="single"/>
        </w:rPr>
        <w:t>d</w:t>
      </w:r>
      <w:r w:rsidR="00F911B9" w:rsidRPr="00CB0C3C">
        <w:rPr>
          <w:rFonts w:cs="Arial"/>
          <w:b/>
          <w:bCs/>
          <w:color w:val="000000"/>
          <w:u w:val="single"/>
        </w:rPr>
        <w:t xml:space="preserve">e Limpeza </w:t>
      </w:r>
      <w:r w:rsidR="00F911B9">
        <w:rPr>
          <w:rFonts w:cs="Arial"/>
          <w:b/>
          <w:bCs/>
          <w:color w:val="000000"/>
          <w:u w:val="single"/>
        </w:rPr>
        <w:t>e</w:t>
      </w:r>
      <w:r w:rsidR="00F911B9" w:rsidRPr="00CB0C3C">
        <w:rPr>
          <w:rFonts w:cs="Arial"/>
          <w:b/>
          <w:bCs/>
          <w:color w:val="000000"/>
          <w:u w:val="single"/>
        </w:rPr>
        <w:t xml:space="preserve"> Conservação) Com E Sem Insalubridade</w:t>
      </w:r>
      <w:r w:rsidR="00F911B9" w:rsidRPr="00CB0C3C">
        <w:rPr>
          <w:rFonts w:cs="Arial"/>
          <w:b/>
          <w:bCs/>
          <w:color w:val="000000"/>
        </w:rPr>
        <w:t xml:space="preserve"> </w:t>
      </w:r>
      <w:r w:rsidRPr="00CB0C3C">
        <w:rPr>
          <w:rFonts w:cs="Arial"/>
          <w:color w:val="000000"/>
        </w:rPr>
        <w:t xml:space="preserve">compreenderá a conservação e limpeza de todas as instalações internas e externas da SEDE e das Unidades Regionais do </w:t>
      </w:r>
      <w:r w:rsidRPr="00CB0C3C">
        <w:rPr>
          <w:rFonts w:cs="Arial"/>
          <w:b/>
          <w:bCs/>
          <w:color w:val="000000"/>
        </w:rPr>
        <w:t xml:space="preserve">SEBRAE/RO </w:t>
      </w:r>
      <w:r w:rsidRPr="00CB0C3C">
        <w:rPr>
          <w:rFonts w:cs="Arial"/>
          <w:color w:val="000000"/>
        </w:rPr>
        <w:t xml:space="preserve">bem como, e não somente, de todos os móveis e utensílios, portas janelas e persianas, outros objetos metálicos, limpeza das áreas de piso de cerâmica esmaltada (auditório, salas e corredores), pisos cimentados, vinílico, mármores,  áreas não pavimentadas, limpeza e desinfecção de todos os banheiros e copas (inclusive pias e paredes azulejadas e seus utensílios), limpeza de cestos coletores de papéis usados, reposição dos sacos plásticos de lixo, bem como seu recolhimento e retirada para coleta urbana, observando-se as especificações abaixo: </w:t>
      </w:r>
    </w:p>
    <w:p w14:paraId="2A680761" w14:textId="77777777" w:rsidR="00AD492D" w:rsidRPr="00CB0C3C" w:rsidRDefault="00AD492D" w:rsidP="00AD492D">
      <w:pPr>
        <w:pStyle w:val="PargrafodaLista"/>
        <w:autoSpaceDE w:val="0"/>
        <w:autoSpaceDN w:val="0"/>
        <w:adjustRightInd w:val="0"/>
        <w:ind w:left="0"/>
        <w:contextualSpacing/>
        <w:jc w:val="both"/>
        <w:rPr>
          <w:rFonts w:cs="Arial"/>
          <w:color w:val="000000"/>
        </w:rPr>
      </w:pPr>
    </w:p>
    <w:p w14:paraId="320529AA" w14:textId="77777777" w:rsidR="00AD492D" w:rsidRPr="00BE5722" w:rsidRDefault="00AD492D" w:rsidP="00AD492D">
      <w:pPr>
        <w:pStyle w:val="PargrafodaLista"/>
        <w:numPr>
          <w:ilvl w:val="2"/>
          <w:numId w:val="1"/>
        </w:numPr>
        <w:autoSpaceDE w:val="0"/>
        <w:autoSpaceDN w:val="0"/>
        <w:adjustRightInd w:val="0"/>
        <w:spacing w:before="120" w:after="120"/>
        <w:jc w:val="both"/>
        <w:rPr>
          <w:rFonts w:cs="Arial"/>
          <w:b/>
          <w:color w:val="000000"/>
          <w:sz w:val="22"/>
          <w:szCs w:val="22"/>
          <w:u w:val="single"/>
        </w:rPr>
      </w:pPr>
      <w:r w:rsidRPr="00BE5722">
        <w:rPr>
          <w:rFonts w:cs="Arial"/>
          <w:b/>
          <w:color w:val="000000"/>
          <w:sz w:val="22"/>
          <w:szCs w:val="22"/>
          <w:u w:val="single"/>
        </w:rPr>
        <w:t>Atividades diárias - interna:</w:t>
      </w:r>
    </w:p>
    <w:p w14:paraId="0B1C365A" w14:textId="77777777" w:rsidR="00AD492D" w:rsidRPr="00CB0C3C" w:rsidRDefault="00AD492D" w:rsidP="00AD492D">
      <w:pPr>
        <w:pStyle w:val="PargrafodaLista"/>
        <w:numPr>
          <w:ilvl w:val="3"/>
          <w:numId w:val="1"/>
        </w:numPr>
        <w:tabs>
          <w:tab w:val="left" w:pos="1418"/>
        </w:tabs>
        <w:ind w:right="49"/>
        <w:contextualSpacing/>
        <w:jc w:val="both"/>
        <w:outlineLvl w:val="0"/>
        <w:rPr>
          <w:rFonts w:cs="Arial"/>
          <w:iCs/>
        </w:rPr>
      </w:pPr>
      <w:r w:rsidRPr="00CB0C3C">
        <w:rPr>
          <w:rFonts w:cs="Arial"/>
          <w:iCs/>
        </w:rPr>
        <w:t>Limpar todos os pisos com equipamentos adequados;</w:t>
      </w:r>
    </w:p>
    <w:p w14:paraId="545DDB22"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 xml:space="preserve">Manter os </w:t>
      </w:r>
      <w:r w:rsidRPr="00CB0C3C">
        <w:rPr>
          <w:rFonts w:cs="Arial"/>
          <w:iCs/>
          <w:u w:val="single"/>
        </w:rPr>
        <w:t>cestos isentos de detritos</w:t>
      </w:r>
      <w:r w:rsidRPr="00CB0C3C">
        <w:rPr>
          <w:rFonts w:cs="Arial"/>
          <w:iCs/>
        </w:rPr>
        <w:t>, separando em sacos plásticos os recicláveis e acondicionando os descartáveis, incluindo caixas de papelão desde que sejam consultadas as pessoas de cada local sobre o reaproveitamento ou não das referidas caixas;</w:t>
      </w:r>
    </w:p>
    <w:p w14:paraId="2FAC8949"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 xml:space="preserve">Remover o pó das mesas, telefones, armários, cadeiras, estofados, arquivos, prateleiras, peitoris, </w:t>
      </w:r>
      <w:r w:rsidRPr="00CB0C3C">
        <w:rPr>
          <w:rFonts w:cs="Arial"/>
        </w:rPr>
        <w:t xml:space="preserve">protetor de parede, </w:t>
      </w:r>
      <w:r w:rsidRPr="00CB0C3C">
        <w:rPr>
          <w:rFonts w:cs="Arial"/>
          <w:iCs/>
        </w:rPr>
        <w:t>caixilhos das janelas, bem como dos móveis existentes, dos aparelhos elétricos e eletrônicos, dos extintores de incêndio, entre outros;</w:t>
      </w:r>
    </w:p>
    <w:p w14:paraId="091B7882" w14:textId="77777777" w:rsidR="00AD492D" w:rsidRPr="00CB0C3C" w:rsidRDefault="00AD492D" w:rsidP="00AD492D">
      <w:pPr>
        <w:pStyle w:val="PargrafodaLista"/>
        <w:numPr>
          <w:ilvl w:val="3"/>
          <w:numId w:val="1"/>
        </w:numPr>
        <w:tabs>
          <w:tab w:val="left" w:pos="851"/>
        </w:tabs>
        <w:ind w:left="0" w:right="49" w:hanging="11"/>
        <w:contextualSpacing/>
        <w:jc w:val="both"/>
        <w:outlineLvl w:val="0"/>
        <w:rPr>
          <w:rFonts w:cs="Arial"/>
          <w:iCs/>
        </w:rPr>
      </w:pPr>
      <w:r w:rsidRPr="00CB0C3C">
        <w:rPr>
          <w:rFonts w:cs="Arial"/>
          <w:iCs/>
        </w:rPr>
        <w:t>Retirar o pó dos microcomputadores, notebooks e seus periféricos com produtos específicos (pano macio);</w:t>
      </w:r>
    </w:p>
    <w:p w14:paraId="7DEAD589" w14:textId="77777777" w:rsidR="00AD492D" w:rsidRPr="00CB0C3C" w:rsidRDefault="00AD492D" w:rsidP="00AD492D">
      <w:pPr>
        <w:pStyle w:val="PargrafodaLista"/>
        <w:numPr>
          <w:ilvl w:val="3"/>
          <w:numId w:val="1"/>
        </w:numPr>
        <w:tabs>
          <w:tab w:val="left" w:pos="1418"/>
        </w:tabs>
        <w:ind w:right="49"/>
        <w:contextualSpacing/>
        <w:jc w:val="both"/>
        <w:outlineLvl w:val="0"/>
        <w:rPr>
          <w:rFonts w:cs="Arial"/>
          <w:iCs/>
        </w:rPr>
      </w:pPr>
      <w:r w:rsidRPr="00CB0C3C">
        <w:rPr>
          <w:rFonts w:cs="Arial"/>
          <w:iCs/>
        </w:rPr>
        <w:t xml:space="preserve">Sempre que possível utilizar apenas pano úmido, com a finalidade de: </w:t>
      </w:r>
    </w:p>
    <w:p w14:paraId="350EDF75"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Evitar uso desnecessário de aditivos e detergentes para a limpeza dos móveis e eliminar o uso de "lustra móveis";</w:t>
      </w:r>
    </w:p>
    <w:p w14:paraId="169F5A8E"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Evitar fazer a limpeza de bocais (e outras partes manuseadas) com produtos potencialmente alergênicos.</w:t>
      </w:r>
    </w:p>
    <w:p w14:paraId="7A61C543" w14:textId="77777777" w:rsidR="00AD492D" w:rsidRPr="00CB0C3C" w:rsidRDefault="00AD492D" w:rsidP="00AD492D">
      <w:pPr>
        <w:pStyle w:val="PargrafodaLista"/>
        <w:numPr>
          <w:ilvl w:val="3"/>
          <w:numId w:val="1"/>
        </w:numPr>
        <w:tabs>
          <w:tab w:val="left" w:pos="851"/>
        </w:tabs>
        <w:ind w:left="0" w:right="49" w:hanging="11"/>
        <w:contextualSpacing/>
        <w:jc w:val="both"/>
        <w:outlineLvl w:val="0"/>
        <w:rPr>
          <w:rFonts w:cs="Arial"/>
          <w:iCs/>
        </w:rPr>
      </w:pPr>
      <w:r w:rsidRPr="00CB0C3C">
        <w:rPr>
          <w:rFonts w:cs="Arial"/>
          <w:iCs/>
        </w:rPr>
        <w:t>Limpar os quadros branco e lousas utilizando produtos específicos para esta finalidade (limpador instantâneo para quadro branco);</w:t>
      </w:r>
    </w:p>
    <w:p w14:paraId="13D986B7"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Remover manchas, sempre que possível, imediatamente após a sua formação, mas nunca as esfregar sob pena de aumentar a área afetada. No caso de as manchas serem de substâncias que contenham óleo ou gordura, recomenda-se retirar o excesso com um pano umedecido com álcool (sem esfregar) e, em seguida, usar um pano umedecido com água e sabão. Após, enxugar com pano seco ou papel absorvente;</w:t>
      </w:r>
    </w:p>
    <w:p w14:paraId="1B11D933"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Retirar pó e manchas dos vidros internos e externos (janelas, portas, paredes e divisórias);</w:t>
      </w:r>
    </w:p>
    <w:p w14:paraId="16C62E48"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Varrer os pisos frios, inclusive os sanitários, removendo os detritos, acondicionando-os apropriadamente;</w:t>
      </w:r>
    </w:p>
    <w:p w14:paraId="4BEA2ED6"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Limpar a parte externa de filtros de água, bebedouros e acessórios;</w:t>
      </w:r>
    </w:p>
    <w:p w14:paraId="7213A7CC"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 xml:space="preserve">Solicitar e controlar a reposição dos galões de água, lavando-os antes de colocá-los nos bebedouros; </w:t>
      </w:r>
    </w:p>
    <w:p w14:paraId="77193810"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Repor os galões e as garrafas de água nas geladeiras (quando necessário);</w:t>
      </w:r>
    </w:p>
    <w:p w14:paraId="1D88C0DD" w14:textId="77777777" w:rsidR="00AD492D" w:rsidRPr="00CB0C3C" w:rsidRDefault="00AD492D" w:rsidP="00AD492D">
      <w:pPr>
        <w:pStyle w:val="PargrafodaLista"/>
        <w:numPr>
          <w:ilvl w:val="3"/>
          <w:numId w:val="1"/>
        </w:numPr>
        <w:tabs>
          <w:tab w:val="left" w:pos="851"/>
        </w:tabs>
        <w:ind w:right="49"/>
        <w:contextualSpacing/>
        <w:jc w:val="both"/>
        <w:outlineLvl w:val="0"/>
        <w:rPr>
          <w:rFonts w:cs="Arial"/>
          <w:iCs/>
        </w:rPr>
      </w:pPr>
      <w:r w:rsidRPr="00CB0C3C">
        <w:rPr>
          <w:rFonts w:cs="Arial"/>
          <w:iCs/>
        </w:rPr>
        <w:t>Repor álcool em gel 70% nos dispensers dos prédios;</w:t>
      </w:r>
    </w:p>
    <w:p w14:paraId="225BAC4A" w14:textId="77777777" w:rsidR="00AD492D" w:rsidRPr="00CB0C3C" w:rsidRDefault="00AD492D" w:rsidP="00AD492D">
      <w:pPr>
        <w:pStyle w:val="PargrafodaLista"/>
        <w:numPr>
          <w:ilvl w:val="3"/>
          <w:numId w:val="1"/>
        </w:numPr>
        <w:tabs>
          <w:tab w:val="left" w:pos="851"/>
        </w:tabs>
        <w:ind w:right="49"/>
        <w:contextualSpacing/>
        <w:jc w:val="both"/>
        <w:outlineLvl w:val="0"/>
        <w:rPr>
          <w:rFonts w:cs="Arial"/>
          <w:iCs/>
        </w:rPr>
      </w:pPr>
      <w:r w:rsidRPr="00CB0C3C">
        <w:rPr>
          <w:rFonts w:cs="Arial"/>
          <w:iCs/>
        </w:rPr>
        <w:t>Limpar/remover o pó de capachos, carpetes, tapetes e pisos;</w:t>
      </w:r>
    </w:p>
    <w:p w14:paraId="31ED49BB" w14:textId="77777777" w:rsidR="00AD492D" w:rsidRPr="00CB0C3C" w:rsidRDefault="00AD492D" w:rsidP="00AD492D">
      <w:pPr>
        <w:pStyle w:val="PargrafodaLista"/>
        <w:numPr>
          <w:ilvl w:val="3"/>
          <w:numId w:val="1"/>
        </w:numPr>
        <w:tabs>
          <w:tab w:val="left" w:pos="851"/>
        </w:tabs>
        <w:ind w:right="49"/>
        <w:contextualSpacing/>
        <w:jc w:val="both"/>
        <w:outlineLvl w:val="0"/>
        <w:rPr>
          <w:rFonts w:cs="Arial"/>
          <w:iCs/>
        </w:rPr>
      </w:pPr>
      <w:r w:rsidRPr="00CB0C3C">
        <w:rPr>
          <w:rFonts w:cs="Arial"/>
          <w:iCs/>
        </w:rPr>
        <w:t>Deve ser realizada a reposição de papel toalha nas copas e refeitórios.</w:t>
      </w:r>
    </w:p>
    <w:p w14:paraId="77326345" w14:textId="77777777" w:rsidR="00AD492D" w:rsidRPr="00CB0C3C" w:rsidRDefault="00AD492D" w:rsidP="00AD492D">
      <w:pPr>
        <w:pStyle w:val="PargrafodaLista"/>
        <w:numPr>
          <w:ilvl w:val="3"/>
          <w:numId w:val="1"/>
        </w:numPr>
        <w:tabs>
          <w:tab w:val="left" w:pos="851"/>
        </w:tabs>
        <w:ind w:right="49"/>
        <w:contextualSpacing/>
        <w:jc w:val="both"/>
        <w:outlineLvl w:val="0"/>
        <w:rPr>
          <w:rFonts w:cs="Arial"/>
          <w:iCs/>
        </w:rPr>
      </w:pPr>
      <w:r w:rsidRPr="00CB0C3C">
        <w:rPr>
          <w:rFonts w:cs="Arial"/>
          <w:iCs/>
        </w:rPr>
        <w:t>Especificamente nas áreas de cursos, palestras e oficinas:</w:t>
      </w:r>
    </w:p>
    <w:p w14:paraId="63175430"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Retirar os detritos dos cestos 02 (duas) vezes por dia, removendo-os para local previamente indicado pelo SEBRAE/RO;</w:t>
      </w:r>
    </w:p>
    <w:p w14:paraId="110594AD"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Varrer pisos, removendo os detritos, quantas vezes forem necessárias, nos intervalos das palestras, cursos e oficinas, acondicionando-os apropriadamente e retirando-os para local indicado pelo SEBRAE/RO;</w:t>
      </w:r>
    </w:p>
    <w:p w14:paraId="1E255F28"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lastRenderedPageBreak/>
        <w:t>Limpar os quadros e lousas utilizando produtos de limpeza específicos para esta finalidade (limpador instantâneo para quadro branco);</w:t>
      </w:r>
    </w:p>
    <w:p w14:paraId="1AC03EC0" w14:textId="77777777" w:rsidR="00AD492D" w:rsidRPr="00CB0C3C" w:rsidRDefault="00AD492D" w:rsidP="00AD492D">
      <w:pPr>
        <w:pStyle w:val="PargrafodaLista"/>
        <w:numPr>
          <w:ilvl w:val="3"/>
          <w:numId w:val="1"/>
        </w:numPr>
        <w:tabs>
          <w:tab w:val="left" w:pos="851"/>
        </w:tabs>
        <w:ind w:right="49"/>
        <w:contextualSpacing/>
        <w:jc w:val="both"/>
        <w:outlineLvl w:val="0"/>
        <w:rPr>
          <w:rFonts w:cs="Arial"/>
          <w:iCs/>
        </w:rPr>
      </w:pPr>
      <w:r w:rsidRPr="00CB0C3C">
        <w:rPr>
          <w:rFonts w:cs="Arial"/>
          <w:iCs/>
        </w:rPr>
        <w:t>Limpar cadeiras, mesas, púlpitos, chão, carpetes, tapetes, mastros;</w:t>
      </w:r>
    </w:p>
    <w:p w14:paraId="5C340E96" w14:textId="77777777" w:rsidR="00AD492D" w:rsidRPr="00CB0C3C" w:rsidRDefault="00AD492D" w:rsidP="00AD492D">
      <w:pPr>
        <w:pStyle w:val="PargrafodaLista"/>
        <w:numPr>
          <w:ilvl w:val="3"/>
          <w:numId w:val="1"/>
        </w:numPr>
        <w:tabs>
          <w:tab w:val="left" w:pos="851"/>
        </w:tabs>
        <w:ind w:right="49"/>
        <w:contextualSpacing/>
        <w:jc w:val="both"/>
        <w:outlineLvl w:val="0"/>
        <w:rPr>
          <w:rFonts w:cs="Arial"/>
          <w:iCs/>
        </w:rPr>
      </w:pPr>
      <w:r w:rsidRPr="00CB0C3C">
        <w:rPr>
          <w:rFonts w:cs="Arial"/>
          <w:iCs/>
        </w:rPr>
        <w:t>Borrifar spray aromatizado nas salas de ar condicionado;</w:t>
      </w:r>
    </w:p>
    <w:p w14:paraId="54206B3B" w14:textId="77777777" w:rsidR="00AD492D" w:rsidRPr="00CB0C3C" w:rsidRDefault="00AD492D" w:rsidP="00AD492D">
      <w:pPr>
        <w:pStyle w:val="PargrafodaLista"/>
        <w:numPr>
          <w:ilvl w:val="3"/>
          <w:numId w:val="1"/>
        </w:numPr>
        <w:tabs>
          <w:tab w:val="left" w:pos="851"/>
        </w:tabs>
        <w:ind w:right="49"/>
        <w:contextualSpacing/>
        <w:jc w:val="both"/>
        <w:outlineLvl w:val="0"/>
        <w:rPr>
          <w:rFonts w:cs="Arial"/>
          <w:iCs/>
        </w:rPr>
      </w:pPr>
      <w:r w:rsidRPr="00CB0C3C">
        <w:rPr>
          <w:rFonts w:cs="Arial"/>
          <w:iCs/>
        </w:rPr>
        <w:t>Executar os demais serviços considerados necessários à frequência diária;</w:t>
      </w:r>
    </w:p>
    <w:p w14:paraId="7ABE8EFF" w14:textId="73CEDDAA" w:rsidR="00AD492D" w:rsidRDefault="00AD492D" w:rsidP="00AD492D">
      <w:pPr>
        <w:pStyle w:val="PargrafodaLista"/>
        <w:numPr>
          <w:ilvl w:val="3"/>
          <w:numId w:val="1"/>
        </w:numPr>
        <w:tabs>
          <w:tab w:val="left" w:pos="851"/>
        </w:tabs>
        <w:ind w:left="0" w:right="49" w:hanging="11"/>
        <w:contextualSpacing/>
        <w:jc w:val="both"/>
        <w:outlineLvl w:val="0"/>
        <w:rPr>
          <w:rFonts w:cs="Arial"/>
          <w:iCs/>
        </w:rPr>
      </w:pPr>
      <w:r w:rsidRPr="00CB0C3C">
        <w:rPr>
          <w:rFonts w:cs="Arial"/>
          <w:iCs/>
        </w:rPr>
        <w:t>Sempre que necessário ou que solicitado pelo gestor do CONTRATO, estas tarefas poderão ser repetidas durante o dia.</w:t>
      </w:r>
    </w:p>
    <w:p w14:paraId="621AC1E9" w14:textId="378DEAED" w:rsidR="00AD492D" w:rsidRDefault="00AD492D" w:rsidP="00AD492D">
      <w:pPr>
        <w:pStyle w:val="PargrafodaLista"/>
        <w:tabs>
          <w:tab w:val="left" w:pos="851"/>
        </w:tabs>
        <w:ind w:left="0" w:right="49"/>
        <w:contextualSpacing/>
        <w:jc w:val="both"/>
        <w:outlineLvl w:val="0"/>
        <w:rPr>
          <w:rFonts w:cs="Arial"/>
          <w:iCs/>
        </w:rPr>
      </w:pPr>
    </w:p>
    <w:p w14:paraId="7B80C14C" w14:textId="77777777" w:rsidR="00AD492D" w:rsidRPr="00BE5722" w:rsidRDefault="00AD492D" w:rsidP="00AD492D">
      <w:pPr>
        <w:pStyle w:val="PargrafodaLista"/>
        <w:numPr>
          <w:ilvl w:val="2"/>
          <w:numId w:val="1"/>
        </w:numPr>
        <w:spacing w:before="120" w:after="120"/>
        <w:ind w:right="51"/>
        <w:jc w:val="both"/>
        <w:outlineLvl w:val="0"/>
        <w:rPr>
          <w:rFonts w:cs="Arial"/>
          <w:b/>
          <w:bCs/>
          <w:iCs/>
          <w:sz w:val="22"/>
          <w:szCs w:val="22"/>
        </w:rPr>
      </w:pPr>
      <w:r w:rsidRPr="00BE5722">
        <w:rPr>
          <w:rFonts w:cs="Arial"/>
          <w:b/>
          <w:bCs/>
          <w:iCs/>
          <w:sz w:val="22"/>
          <w:szCs w:val="22"/>
          <w:u w:val="single"/>
        </w:rPr>
        <w:t xml:space="preserve">Especificamente nas </w:t>
      </w:r>
      <w:r w:rsidRPr="00A71C94">
        <w:rPr>
          <w:rFonts w:cs="Arial"/>
          <w:b/>
          <w:bCs/>
          <w:iCs/>
          <w:u w:val="single"/>
        </w:rPr>
        <w:t>áreas</w:t>
      </w:r>
      <w:r w:rsidRPr="00BE5722">
        <w:rPr>
          <w:rFonts w:cs="Arial"/>
          <w:b/>
          <w:bCs/>
          <w:iCs/>
          <w:sz w:val="22"/>
          <w:szCs w:val="22"/>
          <w:u w:val="single"/>
        </w:rPr>
        <w:t xml:space="preserve"> dos banheiros:</w:t>
      </w:r>
    </w:p>
    <w:p w14:paraId="158479C5" w14:textId="77777777" w:rsidR="00AD492D" w:rsidRPr="00CB0C3C" w:rsidRDefault="00AD492D" w:rsidP="00AD492D">
      <w:pPr>
        <w:pStyle w:val="PargrafodaLista"/>
        <w:numPr>
          <w:ilvl w:val="3"/>
          <w:numId w:val="1"/>
        </w:numPr>
        <w:tabs>
          <w:tab w:val="left" w:pos="851"/>
        </w:tabs>
        <w:spacing w:before="120" w:after="120"/>
        <w:ind w:left="0" w:right="51" w:firstLine="0"/>
        <w:contextualSpacing/>
        <w:jc w:val="both"/>
        <w:outlineLvl w:val="0"/>
        <w:rPr>
          <w:rFonts w:cs="Arial"/>
          <w:iCs/>
        </w:rPr>
      </w:pPr>
      <w:r w:rsidRPr="00CB0C3C">
        <w:rPr>
          <w:rFonts w:cs="Arial"/>
          <w:iCs/>
        </w:rPr>
        <w:t>Limpar azulejos, espelhos dos sanitários com pano úmido e saneante domissanitário desinfetante, realizando a remoção de sujidades e outros contaminantes, mantendo-os em adequadas condições de higienização durante todo o horário previsto de uso;</w:t>
      </w:r>
    </w:p>
    <w:p w14:paraId="16404978" w14:textId="77777777" w:rsidR="00AD492D" w:rsidRPr="00CB0C3C" w:rsidRDefault="00AD492D" w:rsidP="00AD492D">
      <w:pPr>
        <w:pStyle w:val="PargrafodaLista"/>
        <w:numPr>
          <w:ilvl w:val="3"/>
          <w:numId w:val="1"/>
        </w:numPr>
        <w:tabs>
          <w:tab w:val="left" w:pos="851"/>
        </w:tabs>
        <w:spacing w:before="120"/>
        <w:ind w:left="0" w:right="49" w:firstLine="0"/>
        <w:contextualSpacing/>
        <w:jc w:val="both"/>
        <w:outlineLvl w:val="0"/>
        <w:rPr>
          <w:rFonts w:cs="Arial"/>
          <w:iCs/>
        </w:rPr>
      </w:pPr>
      <w:r w:rsidRPr="00CB0C3C">
        <w:rPr>
          <w:rFonts w:cs="Arial"/>
          <w:iCs/>
        </w:rPr>
        <w:t>Lavar pisos, bacias, assentos, mictórios e pias com saneante domissanitário desinfetante, mantendo-os em adequadas condições de higienização durante todo o horário previsto de uso;</w:t>
      </w:r>
    </w:p>
    <w:p w14:paraId="3B4F3E56" w14:textId="77777777" w:rsidR="00AD492D" w:rsidRPr="00CB0C3C" w:rsidRDefault="00AD492D" w:rsidP="00AD492D">
      <w:pPr>
        <w:pStyle w:val="PargrafodaLista"/>
        <w:numPr>
          <w:ilvl w:val="3"/>
          <w:numId w:val="1"/>
        </w:numPr>
        <w:tabs>
          <w:tab w:val="left" w:pos="851"/>
          <w:tab w:val="left" w:pos="1418"/>
        </w:tabs>
        <w:spacing w:before="120"/>
        <w:ind w:left="0" w:right="49" w:firstLine="0"/>
        <w:contextualSpacing/>
        <w:jc w:val="both"/>
        <w:outlineLvl w:val="0"/>
        <w:rPr>
          <w:rFonts w:cs="Arial"/>
          <w:iCs/>
        </w:rPr>
      </w:pPr>
      <w:r w:rsidRPr="00CB0C3C">
        <w:rPr>
          <w:rFonts w:cs="Arial"/>
          <w:iCs/>
        </w:rPr>
        <w:t>Efetuar a reposição dos materiais de higiene (papel higiênico, sabonete, papel toalha, alcool em gel) nos respectivos sanitários;</w:t>
      </w:r>
    </w:p>
    <w:p w14:paraId="6A17367E" w14:textId="77777777" w:rsidR="00AD492D" w:rsidRPr="00CB0C3C" w:rsidRDefault="00AD492D" w:rsidP="00AD492D">
      <w:pPr>
        <w:pStyle w:val="PargrafodaLista"/>
        <w:numPr>
          <w:ilvl w:val="3"/>
          <w:numId w:val="1"/>
        </w:numPr>
        <w:tabs>
          <w:tab w:val="left" w:pos="851"/>
        </w:tabs>
        <w:spacing w:before="120"/>
        <w:ind w:left="0" w:right="49" w:firstLine="0"/>
        <w:contextualSpacing/>
        <w:jc w:val="both"/>
        <w:outlineLvl w:val="0"/>
        <w:rPr>
          <w:rFonts w:cs="Arial"/>
        </w:rPr>
      </w:pPr>
      <w:r w:rsidRPr="00CB0C3C">
        <w:rPr>
          <w:rFonts w:cs="Arial"/>
          <w:iCs/>
        </w:rPr>
        <w:t>Proceder toda a limpeza que necessite atenção diária de modo a manter a ordem e a limpeza necessária;</w:t>
      </w:r>
    </w:p>
    <w:p w14:paraId="17926408" w14:textId="317E4702" w:rsidR="00AD492D" w:rsidRPr="00BE5722" w:rsidRDefault="00AD492D" w:rsidP="00AD492D">
      <w:pPr>
        <w:pStyle w:val="PargrafodaLista"/>
        <w:numPr>
          <w:ilvl w:val="3"/>
          <w:numId w:val="1"/>
        </w:numPr>
        <w:tabs>
          <w:tab w:val="left" w:pos="851"/>
        </w:tabs>
        <w:spacing w:before="120"/>
        <w:ind w:left="0" w:right="49" w:firstLine="0"/>
        <w:contextualSpacing/>
        <w:jc w:val="both"/>
        <w:outlineLvl w:val="0"/>
        <w:rPr>
          <w:rFonts w:cs="Arial"/>
        </w:rPr>
      </w:pPr>
      <w:r w:rsidRPr="00CB0C3C">
        <w:rPr>
          <w:rFonts w:cs="Arial"/>
          <w:iCs/>
        </w:rPr>
        <w:t>Lavar todos os banheiros, os respectivos sanitários com EPI, equipamentos e produtos apropriados, repondo papel toalha, papel higiênico, sabonetes e álcool em gel 70%.</w:t>
      </w:r>
    </w:p>
    <w:p w14:paraId="5476E593" w14:textId="77777777" w:rsidR="00BE5722" w:rsidRPr="00CB0C3C" w:rsidRDefault="00BE5722" w:rsidP="00BE5722">
      <w:pPr>
        <w:pStyle w:val="PargrafodaLista"/>
        <w:tabs>
          <w:tab w:val="left" w:pos="851"/>
        </w:tabs>
        <w:spacing w:before="120"/>
        <w:ind w:left="0" w:right="49"/>
        <w:contextualSpacing/>
        <w:jc w:val="both"/>
        <w:outlineLvl w:val="0"/>
        <w:rPr>
          <w:rFonts w:cs="Arial"/>
        </w:rPr>
      </w:pPr>
    </w:p>
    <w:p w14:paraId="314450F2" w14:textId="1E564A37" w:rsidR="00AD492D" w:rsidRPr="00A71C94" w:rsidRDefault="00AD492D" w:rsidP="00AD492D">
      <w:pPr>
        <w:pStyle w:val="PargrafodaLista"/>
        <w:numPr>
          <w:ilvl w:val="1"/>
          <w:numId w:val="1"/>
        </w:numPr>
        <w:autoSpaceDE w:val="0"/>
        <w:autoSpaceDN w:val="0"/>
        <w:adjustRightInd w:val="0"/>
        <w:ind w:left="0" w:firstLine="0"/>
        <w:contextualSpacing/>
        <w:jc w:val="both"/>
        <w:rPr>
          <w:rFonts w:cs="Arial"/>
          <w:color w:val="000000"/>
          <w:u w:val="single"/>
        </w:rPr>
      </w:pPr>
      <w:r w:rsidRPr="00A71C94">
        <w:rPr>
          <w:rFonts w:cs="Arial"/>
          <w:color w:val="000000"/>
          <w:u w:val="single"/>
        </w:rPr>
        <w:t xml:space="preserve">Sem prejuízo das atividades acima citadas, cabe ainda exclusivamente ao </w:t>
      </w:r>
      <w:r w:rsidRPr="00A71C94">
        <w:rPr>
          <w:rFonts w:cs="Arial"/>
          <w:b/>
          <w:color w:val="000000"/>
          <w:u w:val="single"/>
        </w:rPr>
        <w:t xml:space="preserve">SERVIÇO DE AUXILIAR DE SERVIÇOS GERAIS </w:t>
      </w:r>
      <w:r w:rsidR="00F911B9" w:rsidRPr="00A71C94">
        <w:rPr>
          <w:rFonts w:cs="Arial"/>
          <w:b/>
          <w:color w:val="000000"/>
          <w:u w:val="single"/>
        </w:rPr>
        <w:t>(Limpeza e Conservação Com Insalubridade)</w:t>
      </w:r>
      <w:r w:rsidR="00F911B9" w:rsidRPr="00A71C94">
        <w:rPr>
          <w:rFonts w:cs="Arial"/>
          <w:color w:val="000000"/>
          <w:u w:val="single"/>
        </w:rPr>
        <w:t xml:space="preserve">: </w:t>
      </w:r>
    </w:p>
    <w:p w14:paraId="24E22FDA" w14:textId="77777777" w:rsidR="00AD492D" w:rsidRPr="00CB0C3C" w:rsidRDefault="00AD492D" w:rsidP="00AD492D">
      <w:pPr>
        <w:pStyle w:val="PargrafodaLista"/>
        <w:numPr>
          <w:ilvl w:val="0"/>
          <w:numId w:val="11"/>
        </w:numPr>
        <w:autoSpaceDE w:val="0"/>
        <w:autoSpaceDN w:val="0"/>
        <w:adjustRightInd w:val="0"/>
        <w:spacing w:before="120" w:after="120"/>
        <w:ind w:left="357" w:hanging="357"/>
        <w:jc w:val="both"/>
        <w:rPr>
          <w:rFonts w:cs="Arial"/>
          <w:color w:val="000000"/>
        </w:rPr>
      </w:pPr>
      <w:r w:rsidRPr="00CB0C3C">
        <w:rPr>
          <w:rFonts w:cs="Arial"/>
          <w:color w:val="000000"/>
        </w:rPr>
        <w:t xml:space="preserve">Lavar, todos os banheiros, os respectivos sanitários com EPI, equipamentos e produtos apropriados, repondo papel toalha, papel higiênico, sabonetes e álcool gel 70%. </w:t>
      </w:r>
    </w:p>
    <w:p w14:paraId="1452932B" w14:textId="77777777" w:rsidR="00AD492D" w:rsidRPr="00A71C94" w:rsidRDefault="00AD492D" w:rsidP="00AD492D">
      <w:pPr>
        <w:pStyle w:val="PargrafodaLista"/>
        <w:numPr>
          <w:ilvl w:val="2"/>
          <w:numId w:val="1"/>
        </w:numPr>
        <w:tabs>
          <w:tab w:val="left" w:pos="1418"/>
        </w:tabs>
        <w:spacing w:after="120"/>
        <w:ind w:right="49"/>
        <w:jc w:val="both"/>
        <w:outlineLvl w:val="0"/>
        <w:rPr>
          <w:rFonts w:cs="Arial"/>
          <w:b/>
          <w:iCs/>
          <w:u w:val="single"/>
        </w:rPr>
      </w:pPr>
      <w:r w:rsidRPr="00A71C94">
        <w:rPr>
          <w:rFonts w:cs="Arial"/>
          <w:b/>
          <w:iCs/>
          <w:u w:val="single"/>
        </w:rPr>
        <w:t>Atividades diárias – área externa</w:t>
      </w:r>
    </w:p>
    <w:p w14:paraId="3EE48B59" w14:textId="77777777" w:rsidR="00AD492D" w:rsidRPr="00CB0C3C" w:rsidRDefault="00AD492D" w:rsidP="00AD492D">
      <w:pPr>
        <w:pStyle w:val="PargrafodaLista"/>
        <w:numPr>
          <w:ilvl w:val="3"/>
          <w:numId w:val="1"/>
        </w:numPr>
        <w:tabs>
          <w:tab w:val="left" w:pos="851"/>
        </w:tabs>
        <w:ind w:left="0" w:right="49" w:hanging="11"/>
        <w:contextualSpacing/>
        <w:jc w:val="both"/>
        <w:outlineLvl w:val="0"/>
        <w:rPr>
          <w:rFonts w:cs="Arial"/>
          <w:iCs/>
        </w:rPr>
      </w:pPr>
      <w:r w:rsidRPr="00CB0C3C">
        <w:rPr>
          <w:rFonts w:cs="Arial"/>
          <w:iCs/>
        </w:rPr>
        <w:t>Manter os cestos isentos de detritos, acondicionando-os em local indicado pelo SEBRAE/RO;</w:t>
      </w:r>
    </w:p>
    <w:p w14:paraId="60C2AE0C" w14:textId="77777777" w:rsidR="00AD492D" w:rsidRPr="00CB0C3C" w:rsidRDefault="00AD492D" w:rsidP="00AD492D">
      <w:pPr>
        <w:pStyle w:val="PargrafodaLista"/>
        <w:numPr>
          <w:ilvl w:val="3"/>
          <w:numId w:val="1"/>
        </w:numPr>
        <w:tabs>
          <w:tab w:val="left" w:pos="851"/>
          <w:tab w:val="left" w:pos="1418"/>
        </w:tabs>
        <w:ind w:left="0" w:right="49" w:firstLine="0"/>
        <w:contextualSpacing/>
        <w:jc w:val="both"/>
        <w:outlineLvl w:val="0"/>
        <w:rPr>
          <w:rFonts w:cs="Arial"/>
          <w:iCs/>
        </w:rPr>
      </w:pPr>
      <w:r w:rsidRPr="00CB0C3C">
        <w:rPr>
          <w:rFonts w:cs="Arial"/>
          <w:iCs/>
        </w:rPr>
        <w:t>Limpar/lavar o pó de capachos, tapetes e pisos;</w:t>
      </w:r>
    </w:p>
    <w:p w14:paraId="279BDE99"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Varrer estacionamento e calçadas externa do prédio, retirar papéis, detritos e folhagens, acondicionando-os apropriadamente e retirando-os para local indicado pelo SEBRAE/RO, sendo terminantemente vedada a queima desses materiais em local não autorizado, situado na área circunscrita de propriedade do SEBRAE/RO, observada a legislação ambiental vigente e de medicina e segurança do trabalho;</w:t>
      </w:r>
    </w:p>
    <w:p w14:paraId="21B75E10"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Varrer as áreas pavimentadas, inclusive as calçadas ao redor do imóvel, removendo os detritos acondicionando-os apropriadamente e retirando-os para local indicado pelo SEBRAE/RO;</w:t>
      </w:r>
    </w:p>
    <w:p w14:paraId="12A0546C"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A limpeza de passeios poderá ser feita por meio de varredura e recolhimento de detritos, ou por meio da utilização de baldes, panos molhados ou escovão, lavagem, desinfetação em caso que se confirme material contagioso ou outros que tragam danos à saúde;</w:t>
      </w:r>
    </w:p>
    <w:p w14:paraId="2BD36716" w14:textId="77777777" w:rsidR="00AD492D" w:rsidRPr="00CB0C3C" w:rsidRDefault="00AD492D" w:rsidP="00AD492D">
      <w:pPr>
        <w:pStyle w:val="PargrafodaLista"/>
        <w:numPr>
          <w:ilvl w:val="3"/>
          <w:numId w:val="1"/>
        </w:numPr>
        <w:tabs>
          <w:tab w:val="left" w:pos="851"/>
        </w:tabs>
        <w:spacing w:after="120"/>
        <w:ind w:left="0" w:right="51" w:firstLine="0"/>
        <w:jc w:val="both"/>
        <w:outlineLvl w:val="0"/>
        <w:rPr>
          <w:rFonts w:cs="Arial"/>
        </w:rPr>
      </w:pPr>
      <w:r w:rsidRPr="00CB0C3C">
        <w:rPr>
          <w:rFonts w:cs="Arial"/>
          <w:iCs/>
        </w:rPr>
        <w:t>Proceder toda a limpeza que reclame atenção semanal de modo a manter ordem e limpeza necessária.</w:t>
      </w:r>
    </w:p>
    <w:p w14:paraId="68268524" w14:textId="77777777" w:rsidR="00AD492D" w:rsidRPr="00A71C94" w:rsidRDefault="00AD492D" w:rsidP="00AD492D">
      <w:pPr>
        <w:pStyle w:val="PargrafodaLista"/>
        <w:numPr>
          <w:ilvl w:val="2"/>
          <w:numId w:val="1"/>
        </w:numPr>
        <w:tabs>
          <w:tab w:val="left" w:pos="1418"/>
        </w:tabs>
        <w:spacing w:after="120"/>
        <w:ind w:right="51"/>
        <w:jc w:val="both"/>
        <w:outlineLvl w:val="0"/>
        <w:rPr>
          <w:rFonts w:cs="Arial"/>
          <w:b/>
          <w:iCs/>
          <w:u w:val="single"/>
        </w:rPr>
      </w:pPr>
      <w:r w:rsidRPr="00A71C94">
        <w:rPr>
          <w:rFonts w:cs="Arial"/>
          <w:b/>
          <w:iCs/>
          <w:u w:val="single"/>
        </w:rPr>
        <w:t>Atividades Semanais – área interna</w:t>
      </w:r>
    </w:p>
    <w:p w14:paraId="28CEA13A"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Limpar/Lavar janelas, portas, vidraças, espelhos e as divisórias internas com produtos adequados;</w:t>
      </w:r>
    </w:p>
    <w:p w14:paraId="1A0BFE2C"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Limpar atrás e embaixo dos móveis, armários e arquivos;</w:t>
      </w:r>
    </w:p>
    <w:p w14:paraId="59229821"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 xml:space="preserve">Limpar divisórias, portas (inclusive de abrigos de hidrantes), rodapés, </w:t>
      </w:r>
      <w:r w:rsidRPr="00CB0C3C">
        <w:rPr>
          <w:rFonts w:cs="Arial"/>
        </w:rPr>
        <w:t>protetor de parede/bate maca,</w:t>
      </w:r>
      <w:r w:rsidRPr="00CB0C3C">
        <w:rPr>
          <w:rFonts w:cs="Arial"/>
          <w:iCs/>
        </w:rPr>
        <w:t xml:space="preserve"> barras e batentes com produto adequado;</w:t>
      </w:r>
    </w:p>
    <w:p w14:paraId="1F330208"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Limpar as forrações de couro ou plástico em assentos e poltronas com produto adequado;</w:t>
      </w:r>
    </w:p>
    <w:p w14:paraId="02E1B0CC"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Limpar sofás, poltronas, pufes, removendo manchas se houver;</w:t>
      </w:r>
    </w:p>
    <w:p w14:paraId="274824F4"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Limpar telefones com produtos adequados, evitando fazer a limpeza de bocais (e outras partes manuseadas) com produto alergênico, usando apenas pano úmido;</w:t>
      </w:r>
    </w:p>
    <w:p w14:paraId="15BE69E1"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lastRenderedPageBreak/>
        <w:t>Limpar microcomputadores, notebooks e seus periféricos com pano úmido e detergente neutro;</w:t>
      </w:r>
    </w:p>
    <w:p w14:paraId="44F0A0EC"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color w:val="000000"/>
        </w:rPr>
        <w:t xml:space="preserve">Lavar com produto apropriado as lixeiras; </w:t>
      </w:r>
    </w:p>
    <w:p w14:paraId="5E5A62D0"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Retirar o pó e resíduos dos quadros em geral com pano úmido;</w:t>
      </w:r>
    </w:p>
    <w:p w14:paraId="4C8DA0AD"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Remover o pó e passar pano úmido embebido em água e sabão ou detergente neutro, eliminando manchas de paredes e pilares;</w:t>
      </w:r>
    </w:p>
    <w:p w14:paraId="7059E1E3"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 xml:space="preserve">Aplicar produto para conservação de pisos em madeira, granilite ou vinílicos, exceto em pisos cerâmicos; </w:t>
      </w:r>
    </w:p>
    <w:p w14:paraId="433BC7E3"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Limpar micro-ondas, geladeiras, frigobares, fogões, cozinha e copa em geral;</w:t>
      </w:r>
    </w:p>
    <w:p w14:paraId="67702435"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Lavar os pisos somente nas áreas circunscritas que apresentem sujidade e manchas, observadas as restrições;</w:t>
      </w:r>
    </w:p>
    <w:p w14:paraId="5429EFCD"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 xml:space="preserve">Limpar/ polir todos os metais, tais como: torneiras, válvulas, registros, sifões, fechaduras, corrimão, </w:t>
      </w:r>
      <w:r w:rsidRPr="00CB0C3C">
        <w:rPr>
          <w:rFonts w:cs="Arial"/>
        </w:rPr>
        <w:t>protetor de parede/bate maca,</w:t>
      </w:r>
      <w:r w:rsidRPr="00CB0C3C">
        <w:rPr>
          <w:rFonts w:cs="Arial"/>
          <w:iCs/>
        </w:rPr>
        <w:t xml:space="preserve"> etc., com produto adequado, procurando fazer uso de polidores de baixa toxidade ou atóxicos;</w:t>
      </w:r>
    </w:p>
    <w:p w14:paraId="67E1708C"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Lavar os azulejos dos sanitários com saneantes domissanitários desinfetantes, mantendo-os em adequadas condições de higienização;</w:t>
      </w:r>
    </w:p>
    <w:p w14:paraId="4EA7AC56" w14:textId="77777777" w:rsidR="00AD492D" w:rsidRPr="00CB0C3C" w:rsidRDefault="00AD492D" w:rsidP="00AD492D">
      <w:pPr>
        <w:pStyle w:val="PargrafodaLista"/>
        <w:numPr>
          <w:ilvl w:val="3"/>
          <w:numId w:val="1"/>
        </w:numPr>
        <w:tabs>
          <w:tab w:val="left" w:pos="851"/>
        </w:tabs>
        <w:ind w:left="0" w:firstLine="0"/>
        <w:contextualSpacing/>
        <w:jc w:val="both"/>
        <w:rPr>
          <w:rFonts w:cs="Arial"/>
          <w:iCs/>
        </w:rPr>
      </w:pPr>
      <w:r w:rsidRPr="00CB0C3C">
        <w:rPr>
          <w:rFonts w:cs="Arial"/>
          <w:color w:val="000000"/>
        </w:rPr>
        <w:t>Limpar as portas e janelas, persianas, peitoris, caixilhos das janelas de todas as dependências;</w:t>
      </w:r>
    </w:p>
    <w:p w14:paraId="118B344A"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Passar pano úmido e polir os pisos mármore, cerâmica, marmorite, granilite, plurigoma e similares;</w:t>
      </w:r>
    </w:p>
    <w:p w14:paraId="2461B494"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Proceder a higienização do recipiente de lixo;</w:t>
      </w:r>
    </w:p>
    <w:p w14:paraId="5359665C"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Limpar luminárias com produto adequado;</w:t>
      </w:r>
    </w:p>
    <w:p w14:paraId="27B8B409" w14:textId="31DFF8F7" w:rsidR="00AD492D" w:rsidRDefault="00AD492D" w:rsidP="00AD492D">
      <w:pPr>
        <w:pStyle w:val="PargrafodaLista"/>
        <w:numPr>
          <w:ilvl w:val="3"/>
          <w:numId w:val="1"/>
        </w:numPr>
        <w:tabs>
          <w:tab w:val="left" w:pos="851"/>
        </w:tabs>
        <w:spacing w:after="120"/>
        <w:ind w:left="0" w:firstLine="0"/>
        <w:jc w:val="both"/>
        <w:rPr>
          <w:rFonts w:cs="Arial"/>
          <w:iCs/>
        </w:rPr>
      </w:pPr>
      <w:r w:rsidRPr="00CB0C3C">
        <w:rPr>
          <w:rFonts w:cs="Arial"/>
          <w:iCs/>
        </w:rPr>
        <w:t>Proceder toda a limpeza que reclame atenção semanal de modo a manter ordem e limpeza necessária.</w:t>
      </w:r>
    </w:p>
    <w:p w14:paraId="73DF8439" w14:textId="77777777" w:rsidR="00AD492D" w:rsidRPr="00A71C94" w:rsidRDefault="00AD492D" w:rsidP="00AD492D">
      <w:pPr>
        <w:pStyle w:val="PargrafodaLista"/>
        <w:numPr>
          <w:ilvl w:val="2"/>
          <w:numId w:val="1"/>
        </w:numPr>
        <w:tabs>
          <w:tab w:val="left" w:pos="1418"/>
        </w:tabs>
        <w:spacing w:after="120"/>
        <w:ind w:right="51"/>
        <w:jc w:val="both"/>
        <w:outlineLvl w:val="0"/>
        <w:rPr>
          <w:rFonts w:cs="Arial"/>
          <w:b/>
          <w:iCs/>
          <w:u w:val="single"/>
        </w:rPr>
      </w:pPr>
      <w:r w:rsidRPr="00A71C94">
        <w:rPr>
          <w:rFonts w:cs="Arial"/>
          <w:b/>
          <w:iCs/>
          <w:u w:val="single"/>
        </w:rPr>
        <w:t>Atividades Semanais – área externa</w:t>
      </w:r>
    </w:p>
    <w:p w14:paraId="60E07F6F" w14:textId="77777777" w:rsidR="00AD492D" w:rsidRPr="00CB0C3C" w:rsidRDefault="00AD492D" w:rsidP="00AD492D">
      <w:pPr>
        <w:pStyle w:val="PargrafodaLista"/>
        <w:numPr>
          <w:ilvl w:val="3"/>
          <w:numId w:val="1"/>
        </w:numPr>
        <w:tabs>
          <w:tab w:val="left" w:pos="851"/>
        </w:tabs>
        <w:spacing w:before="120"/>
        <w:ind w:left="0" w:right="51" w:firstLine="0"/>
        <w:contextualSpacing/>
        <w:jc w:val="both"/>
        <w:outlineLvl w:val="0"/>
        <w:rPr>
          <w:rFonts w:cs="Arial"/>
          <w:iCs/>
        </w:rPr>
      </w:pPr>
      <w:r w:rsidRPr="00CB0C3C">
        <w:rPr>
          <w:rFonts w:cs="Arial"/>
          <w:iCs/>
        </w:rPr>
        <w:t>Proceder toda a limpeza que reclame atenção semanal de modo a manter ordem e limpeza necessária;</w:t>
      </w:r>
    </w:p>
    <w:p w14:paraId="1F85A190"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Limpeza interna da VAN Itinerante e todos seus pertences, sempre que solicitado pelo gestor do CONTRATO ou que seja necessário;</w:t>
      </w:r>
    </w:p>
    <w:p w14:paraId="6493DBCA"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rPr>
        <w:t>Lavar, com máquina lavadora de alta pressão, os passeios, pisos, janelas e paredes;</w:t>
      </w:r>
    </w:p>
    <w:p w14:paraId="1763C35B" w14:textId="77777777" w:rsidR="00AD492D" w:rsidRPr="00CB0C3C" w:rsidRDefault="00AD492D" w:rsidP="00AD492D">
      <w:pPr>
        <w:pStyle w:val="PargrafodaLista"/>
        <w:numPr>
          <w:ilvl w:val="3"/>
          <w:numId w:val="1"/>
        </w:numPr>
        <w:tabs>
          <w:tab w:val="left" w:pos="851"/>
        </w:tabs>
        <w:autoSpaceDE w:val="0"/>
        <w:autoSpaceDN w:val="0"/>
        <w:adjustRightInd w:val="0"/>
        <w:ind w:left="0" w:firstLine="0"/>
        <w:contextualSpacing/>
        <w:jc w:val="both"/>
        <w:rPr>
          <w:rFonts w:cs="Arial"/>
          <w:iCs/>
        </w:rPr>
      </w:pPr>
      <w:r w:rsidRPr="00CB0C3C">
        <w:rPr>
          <w:rFonts w:cs="Arial"/>
          <w:color w:val="000000"/>
        </w:rPr>
        <w:t>Lavar a área pavimentada destinada à garagem.</w:t>
      </w:r>
    </w:p>
    <w:p w14:paraId="694A2DE8" w14:textId="77777777" w:rsidR="00AD492D" w:rsidRPr="00A71C94" w:rsidRDefault="00AD492D" w:rsidP="00AD492D">
      <w:pPr>
        <w:pStyle w:val="PargrafodaLista"/>
        <w:numPr>
          <w:ilvl w:val="2"/>
          <w:numId w:val="1"/>
        </w:numPr>
        <w:tabs>
          <w:tab w:val="left" w:pos="1418"/>
        </w:tabs>
        <w:spacing w:before="120" w:after="120"/>
        <w:ind w:right="51"/>
        <w:jc w:val="both"/>
        <w:outlineLvl w:val="0"/>
        <w:rPr>
          <w:rFonts w:cs="Arial"/>
          <w:b/>
          <w:u w:val="single"/>
        </w:rPr>
      </w:pPr>
      <w:r w:rsidRPr="00A71C94">
        <w:rPr>
          <w:rFonts w:cs="Arial"/>
          <w:b/>
          <w:u w:val="single"/>
        </w:rPr>
        <w:t>Atividades Semestral – área interna</w:t>
      </w:r>
    </w:p>
    <w:p w14:paraId="5DD011CB" w14:textId="77777777" w:rsidR="00AD492D" w:rsidRPr="00CB0C3C" w:rsidRDefault="00AD492D" w:rsidP="00AD492D">
      <w:pPr>
        <w:pStyle w:val="PargrafodaLista"/>
        <w:numPr>
          <w:ilvl w:val="3"/>
          <w:numId w:val="1"/>
        </w:numPr>
        <w:tabs>
          <w:tab w:val="left" w:pos="851"/>
        </w:tabs>
        <w:spacing w:before="120"/>
        <w:ind w:left="0" w:right="51" w:firstLine="0"/>
        <w:contextualSpacing/>
        <w:jc w:val="both"/>
        <w:outlineLvl w:val="0"/>
        <w:rPr>
          <w:rFonts w:cs="Arial"/>
          <w:iCs/>
        </w:rPr>
      </w:pPr>
      <w:r w:rsidRPr="00CB0C3C">
        <w:rPr>
          <w:rFonts w:cs="Arial"/>
          <w:iCs/>
        </w:rPr>
        <w:t xml:space="preserve">Impermeabilização do piso com produtos adequados, utilizando produtos que não deixe fluidos ultrapassarem os pisos, </w:t>
      </w:r>
      <w:r w:rsidRPr="00CB0C3C">
        <w:rPr>
          <w:rFonts w:cs="Arial"/>
          <w:iCs/>
          <w:u w:val="single"/>
        </w:rPr>
        <w:t>caso necessário</w:t>
      </w:r>
      <w:r w:rsidRPr="00CB0C3C">
        <w:rPr>
          <w:rFonts w:cs="Arial"/>
          <w:iCs/>
        </w:rPr>
        <w:t>;</w:t>
      </w:r>
    </w:p>
    <w:p w14:paraId="124783E6"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 xml:space="preserve">Deve a Contratada remover, caso exista, camadas antigas de impermeabilizante, realizar a limpeza do piso e executar a impermeabilização com o intuito de impedir que penetre sujeira, água, que possa danificar o piso, o tornando sujo, sem brilho e irregular, </w:t>
      </w:r>
      <w:r w:rsidRPr="00CB0C3C">
        <w:rPr>
          <w:rFonts w:cs="Arial"/>
          <w:iCs/>
          <w:u w:val="single"/>
        </w:rPr>
        <w:t>caso necessário</w:t>
      </w:r>
      <w:r w:rsidRPr="00CB0C3C">
        <w:rPr>
          <w:rFonts w:cs="Arial"/>
          <w:iCs/>
        </w:rPr>
        <w:t>;</w:t>
      </w:r>
    </w:p>
    <w:p w14:paraId="5C9BB84A"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Limpeza de todas as luminárias por dentro e por fora, lâmpadas e refletores;</w:t>
      </w:r>
    </w:p>
    <w:p w14:paraId="5CF9CF64"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iCs/>
        </w:rPr>
      </w:pPr>
      <w:r w:rsidRPr="00CB0C3C">
        <w:rPr>
          <w:rFonts w:cs="Arial"/>
          <w:iCs/>
        </w:rPr>
        <w:t>Limpar as luminárias que estão instaladas há no máximo 4 metros de altura;</w:t>
      </w:r>
    </w:p>
    <w:p w14:paraId="7696075E"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rPr>
      </w:pPr>
      <w:r w:rsidRPr="00CB0C3C">
        <w:rPr>
          <w:rFonts w:cs="Arial"/>
          <w:iCs/>
        </w:rPr>
        <w:t>Todo custo de locação de equipamento (andaime), transporte, manutenção, mão-de-obra e demais taxas necessárias para a execução dos serviços são de responsabilidade da CONTRATADA.</w:t>
      </w:r>
    </w:p>
    <w:p w14:paraId="74A58B65" w14:textId="77777777" w:rsidR="00AD492D" w:rsidRPr="00A71C94" w:rsidRDefault="00AD492D" w:rsidP="00AD492D">
      <w:pPr>
        <w:pStyle w:val="PargrafodaLista"/>
        <w:numPr>
          <w:ilvl w:val="2"/>
          <w:numId w:val="1"/>
        </w:numPr>
        <w:tabs>
          <w:tab w:val="left" w:pos="1418"/>
        </w:tabs>
        <w:spacing w:before="120" w:after="120"/>
        <w:ind w:right="51"/>
        <w:jc w:val="both"/>
        <w:outlineLvl w:val="0"/>
        <w:rPr>
          <w:rFonts w:cs="Arial"/>
          <w:b/>
          <w:u w:val="single"/>
        </w:rPr>
      </w:pPr>
      <w:r w:rsidRPr="00A71C94">
        <w:rPr>
          <w:rFonts w:cs="Arial"/>
          <w:b/>
          <w:u w:val="single"/>
        </w:rPr>
        <w:t>Atividades Semestral – área externa</w:t>
      </w:r>
    </w:p>
    <w:p w14:paraId="0DE1916A" w14:textId="77777777" w:rsidR="00AD492D" w:rsidRPr="00CB0C3C" w:rsidRDefault="00AD492D" w:rsidP="00AD492D">
      <w:pPr>
        <w:pStyle w:val="PargrafodaLista"/>
        <w:numPr>
          <w:ilvl w:val="3"/>
          <w:numId w:val="1"/>
        </w:numPr>
        <w:tabs>
          <w:tab w:val="left" w:pos="851"/>
        </w:tabs>
        <w:spacing w:before="120"/>
        <w:ind w:left="0" w:right="51" w:firstLine="0"/>
        <w:contextualSpacing/>
        <w:jc w:val="both"/>
        <w:outlineLvl w:val="0"/>
        <w:rPr>
          <w:rFonts w:cs="Arial"/>
          <w:b/>
          <w:iCs/>
          <w:u w:val="single"/>
        </w:rPr>
      </w:pPr>
      <w:r w:rsidRPr="00CB0C3C">
        <w:rPr>
          <w:rFonts w:cs="Arial"/>
          <w:iCs/>
        </w:rPr>
        <w:t>Realizar a limpeza dos portões do imóvel com produtos adequados;</w:t>
      </w:r>
    </w:p>
    <w:p w14:paraId="21943C64" w14:textId="77777777" w:rsidR="00AD492D" w:rsidRPr="00CB0C3C" w:rsidRDefault="00AD492D" w:rsidP="00AD492D">
      <w:pPr>
        <w:pStyle w:val="PargrafodaLista"/>
        <w:numPr>
          <w:ilvl w:val="3"/>
          <w:numId w:val="1"/>
        </w:numPr>
        <w:tabs>
          <w:tab w:val="left" w:pos="851"/>
        </w:tabs>
        <w:ind w:left="0" w:right="49" w:firstLine="0"/>
        <w:contextualSpacing/>
        <w:jc w:val="both"/>
        <w:outlineLvl w:val="0"/>
        <w:rPr>
          <w:rFonts w:cs="Arial"/>
          <w:b/>
          <w:iCs/>
        </w:rPr>
      </w:pPr>
      <w:r w:rsidRPr="00CB0C3C">
        <w:rPr>
          <w:rFonts w:cs="Arial"/>
          <w:iCs/>
        </w:rPr>
        <w:t>Limpeza de todas as luminárias por dentro e por fora, lâmpadas e refletores - As luminárias estão instaladas há no máximo 4 metros de altura;</w:t>
      </w:r>
    </w:p>
    <w:p w14:paraId="4EDD9A99" w14:textId="071447FE" w:rsidR="00AD492D" w:rsidRDefault="00AD492D" w:rsidP="00E776BE">
      <w:pPr>
        <w:pStyle w:val="PargrafodaLista"/>
        <w:numPr>
          <w:ilvl w:val="3"/>
          <w:numId w:val="1"/>
        </w:numPr>
        <w:tabs>
          <w:tab w:val="left" w:pos="851"/>
          <w:tab w:val="left" w:pos="1418"/>
        </w:tabs>
        <w:spacing w:after="240"/>
        <w:ind w:left="0" w:right="49" w:firstLine="0"/>
        <w:contextualSpacing/>
        <w:jc w:val="both"/>
        <w:outlineLvl w:val="0"/>
        <w:rPr>
          <w:rFonts w:cs="Arial"/>
          <w:iCs/>
        </w:rPr>
      </w:pPr>
      <w:r w:rsidRPr="00E776BE">
        <w:rPr>
          <w:rFonts w:cs="Arial"/>
          <w:iCs/>
        </w:rPr>
        <w:t>Todo custo de locação de equipamento (andaime), transporte, manutenção, mão-de-obra e demais taxas necessárias para a execução dos serviços são de responsabilidade da CONTRATADA.</w:t>
      </w:r>
    </w:p>
    <w:p w14:paraId="301A9B7D" w14:textId="364B1CE7" w:rsidR="00F069CB" w:rsidRDefault="00F069CB" w:rsidP="00F069CB">
      <w:pPr>
        <w:pStyle w:val="PargrafodaLista"/>
        <w:tabs>
          <w:tab w:val="left" w:pos="851"/>
          <w:tab w:val="left" w:pos="1418"/>
        </w:tabs>
        <w:spacing w:after="240"/>
        <w:ind w:left="0" w:right="49"/>
        <w:contextualSpacing/>
        <w:jc w:val="both"/>
        <w:outlineLvl w:val="0"/>
        <w:rPr>
          <w:rFonts w:cs="Arial"/>
          <w:iCs/>
        </w:rPr>
      </w:pPr>
    </w:p>
    <w:p w14:paraId="7AA0954B" w14:textId="7D8C541B" w:rsidR="00A71C94" w:rsidRDefault="00A71C94" w:rsidP="00F069CB">
      <w:pPr>
        <w:pStyle w:val="PargrafodaLista"/>
        <w:tabs>
          <w:tab w:val="left" w:pos="851"/>
          <w:tab w:val="left" w:pos="1418"/>
        </w:tabs>
        <w:spacing w:after="240"/>
        <w:ind w:left="0" w:right="49"/>
        <w:contextualSpacing/>
        <w:jc w:val="both"/>
        <w:outlineLvl w:val="0"/>
        <w:rPr>
          <w:rFonts w:cs="Arial"/>
          <w:iCs/>
        </w:rPr>
      </w:pPr>
    </w:p>
    <w:p w14:paraId="0B838560" w14:textId="77777777" w:rsidR="00A71C94" w:rsidRDefault="00A71C94" w:rsidP="00F069CB">
      <w:pPr>
        <w:pStyle w:val="PargrafodaLista"/>
        <w:tabs>
          <w:tab w:val="left" w:pos="851"/>
          <w:tab w:val="left" w:pos="1418"/>
        </w:tabs>
        <w:spacing w:after="240"/>
        <w:ind w:left="0" w:right="49"/>
        <w:contextualSpacing/>
        <w:jc w:val="both"/>
        <w:outlineLvl w:val="0"/>
        <w:rPr>
          <w:rFonts w:cs="Arial"/>
          <w:iCs/>
        </w:rPr>
      </w:pPr>
    </w:p>
    <w:p w14:paraId="3E1FF20C" w14:textId="77777777" w:rsidR="00BE5722" w:rsidRDefault="00BE5722" w:rsidP="00F069CB">
      <w:pPr>
        <w:pStyle w:val="PargrafodaLista"/>
        <w:tabs>
          <w:tab w:val="left" w:pos="851"/>
          <w:tab w:val="left" w:pos="1418"/>
        </w:tabs>
        <w:spacing w:after="240"/>
        <w:ind w:left="0" w:right="49"/>
        <w:contextualSpacing/>
        <w:jc w:val="both"/>
        <w:outlineLvl w:val="0"/>
        <w:rPr>
          <w:rFonts w:cs="Arial"/>
          <w:iCs/>
        </w:rPr>
      </w:pPr>
    </w:p>
    <w:p w14:paraId="0B7C6A73" w14:textId="77777777" w:rsidR="00F069CB" w:rsidRPr="00F069CB" w:rsidRDefault="00F069CB" w:rsidP="00F069CB">
      <w:pPr>
        <w:pStyle w:val="PargrafodaLista"/>
        <w:numPr>
          <w:ilvl w:val="0"/>
          <w:numId w:val="1"/>
        </w:numPr>
        <w:shd w:val="clear" w:color="auto" w:fill="D9D9D9" w:themeFill="background1" w:themeFillShade="D9"/>
        <w:tabs>
          <w:tab w:val="center" w:pos="4895"/>
        </w:tabs>
        <w:spacing w:before="120" w:after="160" w:line="259" w:lineRule="auto"/>
        <w:contextualSpacing/>
        <w:rPr>
          <w:rFonts w:cs="Arial"/>
          <w:b/>
        </w:rPr>
      </w:pPr>
      <w:r w:rsidRPr="00F069CB">
        <w:rPr>
          <w:rFonts w:cs="Arial"/>
          <w:b/>
        </w:rPr>
        <w:lastRenderedPageBreak/>
        <w:t>PRINCÍPIOS BÁSICOS DE LIMPEZA</w:t>
      </w:r>
    </w:p>
    <w:p w14:paraId="3F0C7599" w14:textId="77777777" w:rsidR="00F069CB" w:rsidRPr="00F069CB" w:rsidRDefault="00F069CB" w:rsidP="00F069CB">
      <w:pPr>
        <w:tabs>
          <w:tab w:val="left" w:pos="1418"/>
        </w:tabs>
        <w:spacing w:before="120" w:after="0" w:line="240" w:lineRule="auto"/>
        <w:ind w:right="51"/>
        <w:jc w:val="both"/>
        <w:outlineLvl w:val="0"/>
        <w:rPr>
          <w:rFonts w:ascii="Arial" w:hAnsi="Arial" w:cs="Arial"/>
          <w:bCs/>
          <w:sz w:val="20"/>
          <w:szCs w:val="20"/>
        </w:rPr>
      </w:pPr>
      <w:r w:rsidRPr="00F069CB">
        <w:rPr>
          <w:rFonts w:ascii="Arial" w:hAnsi="Arial" w:cs="Arial"/>
          <w:bCs/>
          <w:sz w:val="20"/>
          <w:szCs w:val="20"/>
        </w:rPr>
        <w:t xml:space="preserve">Conceitua-se Limpeza como a “remoção de qualquer corpo indesejável, visível ou não, de uma superfície, sem alterações das características originais do item que está sendo limpo, e onde o processo utilizado não seja nocivo ao meio ambiente”. </w:t>
      </w:r>
    </w:p>
    <w:p w14:paraId="5C0854C8" w14:textId="77777777" w:rsidR="00F069CB" w:rsidRPr="00F069CB" w:rsidRDefault="00F069CB" w:rsidP="00F069CB">
      <w:pPr>
        <w:tabs>
          <w:tab w:val="left" w:pos="1418"/>
        </w:tabs>
        <w:spacing w:before="120" w:after="0" w:line="240" w:lineRule="auto"/>
        <w:ind w:right="51"/>
        <w:jc w:val="both"/>
        <w:outlineLvl w:val="0"/>
        <w:rPr>
          <w:rFonts w:ascii="Arial" w:hAnsi="Arial" w:cs="Arial"/>
          <w:b/>
          <w:bCs/>
          <w:sz w:val="20"/>
          <w:szCs w:val="20"/>
        </w:rPr>
      </w:pPr>
      <w:r w:rsidRPr="00F069CB">
        <w:rPr>
          <w:rFonts w:ascii="Arial" w:hAnsi="Arial" w:cs="Arial"/>
          <w:sz w:val="20"/>
          <w:szCs w:val="20"/>
        </w:rPr>
        <w:t>Os princípios básicos de limpeza a serem adotados deverão observar a prática de boa técnica e normas estabelecidas pela legislação vigente, tais como:</w:t>
      </w:r>
    </w:p>
    <w:p w14:paraId="46A97391" w14:textId="77777777" w:rsidR="00F069CB" w:rsidRPr="00F069CB" w:rsidRDefault="00F069CB" w:rsidP="00F069CB">
      <w:pPr>
        <w:pStyle w:val="PargrafodaLista"/>
        <w:numPr>
          <w:ilvl w:val="0"/>
          <w:numId w:val="5"/>
        </w:numPr>
        <w:tabs>
          <w:tab w:val="left" w:pos="1418"/>
        </w:tabs>
        <w:ind w:left="357" w:right="51" w:hanging="357"/>
        <w:contextualSpacing/>
        <w:jc w:val="both"/>
        <w:outlineLvl w:val="0"/>
        <w:rPr>
          <w:rFonts w:cs="Arial"/>
          <w:b/>
          <w:bCs/>
        </w:rPr>
      </w:pPr>
      <w:r w:rsidRPr="00F069CB">
        <w:rPr>
          <w:rFonts w:cs="Arial"/>
        </w:rPr>
        <w:t>Habilitar os profissionais de limpeza para o uso de equipamentos específicos destinados à limpeza das áreas;</w:t>
      </w:r>
    </w:p>
    <w:p w14:paraId="6DC365A1" w14:textId="77777777" w:rsidR="00F069CB" w:rsidRPr="00F069CB" w:rsidRDefault="00F069CB" w:rsidP="00F069CB">
      <w:pPr>
        <w:pStyle w:val="PargrafodaLista"/>
        <w:numPr>
          <w:ilvl w:val="0"/>
          <w:numId w:val="6"/>
        </w:numPr>
        <w:tabs>
          <w:tab w:val="left" w:pos="1418"/>
        </w:tabs>
        <w:ind w:left="357" w:right="51" w:hanging="357"/>
        <w:contextualSpacing/>
        <w:jc w:val="both"/>
        <w:outlineLvl w:val="0"/>
        <w:rPr>
          <w:rFonts w:cs="Arial"/>
        </w:rPr>
      </w:pPr>
      <w:r w:rsidRPr="00F069CB">
        <w:rPr>
          <w:rFonts w:cs="Arial"/>
        </w:rPr>
        <w:t>Identificar e/ou sinalizar áreas de grande circulação, durante o processo de limpeza, dividindo a área em local de livre trânsito e local impedido;</w:t>
      </w:r>
    </w:p>
    <w:p w14:paraId="7C1EB72A" w14:textId="77777777" w:rsidR="00F069CB" w:rsidRPr="00F069CB" w:rsidRDefault="00F069CB" w:rsidP="00F069CB">
      <w:pPr>
        <w:pStyle w:val="PargrafodaLista"/>
        <w:numPr>
          <w:ilvl w:val="0"/>
          <w:numId w:val="6"/>
        </w:numPr>
        <w:tabs>
          <w:tab w:val="left" w:pos="1418"/>
        </w:tabs>
        <w:ind w:left="357" w:right="51" w:hanging="357"/>
        <w:contextualSpacing/>
        <w:jc w:val="both"/>
        <w:outlineLvl w:val="0"/>
        <w:rPr>
          <w:rFonts w:cs="Arial"/>
        </w:rPr>
      </w:pPr>
      <w:r w:rsidRPr="00F069CB">
        <w:rPr>
          <w:rFonts w:cs="Arial"/>
        </w:rPr>
        <w:t>Observar os procedimentos que devem ser realizados com a utilização de luvas;</w:t>
      </w:r>
    </w:p>
    <w:p w14:paraId="4165B2D4" w14:textId="77777777" w:rsidR="00F069CB" w:rsidRPr="00F069CB" w:rsidRDefault="00F069CB" w:rsidP="00F069CB">
      <w:pPr>
        <w:pStyle w:val="PargrafodaLista"/>
        <w:numPr>
          <w:ilvl w:val="0"/>
          <w:numId w:val="6"/>
        </w:numPr>
        <w:tabs>
          <w:tab w:val="left" w:pos="1418"/>
        </w:tabs>
        <w:spacing w:before="240"/>
        <w:ind w:right="51"/>
        <w:contextualSpacing/>
        <w:jc w:val="both"/>
        <w:outlineLvl w:val="0"/>
        <w:rPr>
          <w:rFonts w:cs="Arial"/>
        </w:rPr>
      </w:pPr>
      <w:r w:rsidRPr="00F069CB">
        <w:rPr>
          <w:rFonts w:cs="Arial"/>
        </w:rPr>
        <w:t>Realizar a coleta de lixo nas frequências indicadas, ou quando o conteúdo ocupar 2/3 do volume total;</w:t>
      </w:r>
    </w:p>
    <w:p w14:paraId="758A507F" w14:textId="77777777" w:rsidR="00F069CB" w:rsidRPr="00F069CB" w:rsidRDefault="00F069CB" w:rsidP="00F911B9">
      <w:pPr>
        <w:pStyle w:val="PargrafodaLista"/>
        <w:numPr>
          <w:ilvl w:val="0"/>
          <w:numId w:val="6"/>
        </w:numPr>
        <w:tabs>
          <w:tab w:val="left" w:pos="1418"/>
        </w:tabs>
        <w:spacing w:before="240"/>
        <w:ind w:right="51"/>
        <w:contextualSpacing/>
        <w:jc w:val="both"/>
        <w:outlineLvl w:val="0"/>
        <w:rPr>
          <w:rFonts w:cs="Arial"/>
        </w:rPr>
      </w:pPr>
      <w:r w:rsidRPr="00F069CB">
        <w:rPr>
          <w:rFonts w:cs="Arial"/>
        </w:rPr>
        <w:t>Usar a técnica de dois baldes, sendo um com água e solução detergente/desinfetante, e outro com água para o enxague;</w:t>
      </w:r>
    </w:p>
    <w:p w14:paraId="563EFE0A" w14:textId="77777777" w:rsidR="00F069CB" w:rsidRPr="00F069CB" w:rsidRDefault="00F069CB" w:rsidP="00F911B9">
      <w:pPr>
        <w:pStyle w:val="PargrafodaLista"/>
        <w:numPr>
          <w:ilvl w:val="0"/>
          <w:numId w:val="6"/>
        </w:numPr>
        <w:tabs>
          <w:tab w:val="left" w:pos="1418"/>
        </w:tabs>
        <w:spacing w:before="240"/>
        <w:ind w:right="51"/>
        <w:contextualSpacing/>
        <w:jc w:val="both"/>
        <w:outlineLvl w:val="0"/>
        <w:rPr>
          <w:rFonts w:cs="Arial"/>
          <w:b/>
          <w:bCs/>
        </w:rPr>
      </w:pPr>
      <w:r w:rsidRPr="00F069CB">
        <w:rPr>
          <w:rFonts w:cs="Arial"/>
        </w:rPr>
        <w:t>Os utensílios utilizados na limpeza dos sanitários, copas, refeitórios, áreas externas, devem ser específicos e não podem ser usados em outras áreas;</w:t>
      </w:r>
    </w:p>
    <w:p w14:paraId="49A4A0AC" w14:textId="77777777" w:rsidR="00F069CB" w:rsidRPr="00F069CB" w:rsidRDefault="00F069CB" w:rsidP="00F911B9">
      <w:pPr>
        <w:pStyle w:val="PargrafodaLista"/>
        <w:numPr>
          <w:ilvl w:val="0"/>
          <w:numId w:val="6"/>
        </w:numPr>
        <w:tabs>
          <w:tab w:val="left" w:pos="1418"/>
        </w:tabs>
        <w:spacing w:after="120"/>
        <w:ind w:right="51"/>
        <w:jc w:val="both"/>
        <w:outlineLvl w:val="0"/>
        <w:rPr>
          <w:rFonts w:cs="Arial"/>
          <w:b/>
          <w:bCs/>
        </w:rPr>
      </w:pPr>
      <w:r w:rsidRPr="00F069CB">
        <w:rPr>
          <w:rFonts w:cs="Arial"/>
        </w:rPr>
        <w:t>Lavar os utensílios utilizados na prestação de serviços (mops, esfregões, panos de limpeza, escovas, baldes, etc.) nas áreas de utilidade indicadas pelo SEBRAE/RO diariamente, ou sempre que necessário.</w:t>
      </w:r>
    </w:p>
    <w:p w14:paraId="4BB4B48F" w14:textId="77777777" w:rsidR="00F069CB" w:rsidRPr="00F069CB" w:rsidRDefault="00F069CB" w:rsidP="00F069CB">
      <w:pPr>
        <w:pStyle w:val="PargrafodaLista"/>
        <w:numPr>
          <w:ilvl w:val="1"/>
          <w:numId w:val="1"/>
        </w:numPr>
        <w:tabs>
          <w:tab w:val="left" w:pos="1418"/>
        </w:tabs>
        <w:spacing w:after="120"/>
        <w:ind w:left="357" w:right="49" w:hanging="357"/>
        <w:jc w:val="both"/>
        <w:outlineLvl w:val="0"/>
        <w:rPr>
          <w:rFonts w:cs="Arial"/>
          <w:b/>
          <w:bCs/>
        </w:rPr>
      </w:pPr>
      <w:r w:rsidRPr="00F069CB">
        <w:rPr>
          <w:rFonts w:cs="Arial"/>
          <w:b/>
          <w:iCs/>
        </w:rPr>
        <w:t xml:space="preserve"> </w:t>
      </w:r>
      <w:r w:rsidRPr="00F069CB">
        <w:rPr>
          <w:rFonts w:cs="Arial"/>
          <w:b/>
          <w:iCs/>
          <w:u w:val="single"/>
        </w:rPr>
        <w:t>Para a limpeza dos banheiros deverão ser observadas as seguintes sequências</w:t>
      </w:r>
      <w:r w:rsidRPr="00F069CB">
        <w:rPr>
          <w:rFonts w:cs="Arial"/>
          <w:iCs/>
        </w:rPr>
        <w:t>:</w:t>
      </w:r>
    </w:p>
    <w:p w14:paraId="6E7FB620" w14:textId="051BBE2C" w:rsidR="00F069CB" w:rsidRPr="00F911B9" w:rsidRDefault="00F911B9" w:rsidP="00F911B9">
      <w:pPr>
        <w:pStyle w:val="PargrafodaLista"/>
        <w:numPr>
          <w:ilvl w:val="0"/>
          <w:numId w:val="23"/>
        </w:numPr>
        <w:tabs>
          <w:tab w:val="left" w:pos="1418"/>
        </w:tabs>
        <w:spacing w:before="120"/>
        <w:ind w:left="426" w:right="49" w:hanging="426"/>
        <w:jc w:val="both"/>
        <w:outlineLvl w:val="0"/>
        <w:rPr>
          <w:rFonts w:cs="Arial"/>
        </w:rPr>
      </w:pPr>
      <w:r>
        <w:rPr>
          <w:rFonts w:cs="Arial"/>
        </w:rPr>
        <w:t>T</w:t>
      </w:r>
      <w:r w:rsidR="00F069CB" w:rsidRPr="00F911B9">
        <w:rPr>
          <w:rFonts w:cs="Arial"/>
        </w:rPr>
        <w:t>eto (início);</w:t>
      </w:r>
    </w:p>
    <w:p w14:paraId="347AE435" w14:textId="5D374EC3" w:rsidR="00F069CB" w:rsidRPr="00F911B9" w:rsidRDefault="00F911B9" w:rsidP="00F911B9">
      <w:pPr>
        <w:pStyle w:val="PargrafodaLista"/>
        <w:numPr>
          <w:ilvl w:val="0"/>
          <w:numId w:val="23"/>
        </w:numPr>
        <w:tabs>
          <w:tab w:val="left" w:pos="1418"/>
        </w:tabs>
        <w:ind w:left="426" w:right="49" w:hanging="426"/>
        <w:contextualSpacing/>
        <w:jc w:val="both"/>
        <w:outlineLvl w:val="0"/>
        <w:rPr>
          <w:rFonts w:cs="Arial"/>
        </w:rPr>
      </w:pPr>
      <w:r>
        <w:rPr>
          <w:rFonts w:cs="Arial"/>
        </w:rPr>
        <w:t>P</w:t>
      </w:r>
      <w:r w:rsidR="00F069CB" w:rsidRPr="00F911B9">
        <w:rPr>
          <w:rFonts w:cs="Arial"/>
        </w:rPr>
        <w:t>aredes, janelas, portas e maçanetas;</w:t>
      </w:r>
    </w:p>
    <w:p w14:paraId="6991A562" w14:textId="0C3EAB5B" w:rsidR="00F069CB" w:rsidRPr="00F911B9" w:rsidRDefault="00F911B9" w:rsidP="00F911B9">
      <w:pPr>
        <w:pStyle w:val="PargrafodaLista"/>
        <w:numPr>
          <w:ilvl w:val="0"/>
          <w:numId w:val="23"/>
        </w:numPr>
        <w:tabs>
          <w:tab w:val="left" w:pos="1418"/>
        </w:tabs>
        <w:ind w:left="426" w:right="49" w:hanging="426"/>
        <w:contextualSpacing/>
        <w:jc w:val="both"/>
        <w:outlineLvl w:val="0"/>
        <w:rPr>
          <w:rFonts w:cs="Arial"/>
        </w:rPr>
      </w:pPr>
      <w:r>
        <w:rPr>
          <w:rFonts w:cs="Arial"/>
        </w:rPr>
        <w:t>E</w:t>
      </w:r>
      <w:r w:rsidR="00F069CB" w:rsidRPr="00F911B9">
        <w:rPr>
          <w:rFonts w:cs="Arial"/>
        </w:rPr>
        <w:t>spelho;</w:t>
      </w:r>
    </w:p>
    <w:p w14:paraId="1382A288" w14:textId="507E4A9C" w:rsidR="00F069CB" w:rsidRPr="00F911B9" w:rsidRDefault="00F911B9" w:rsidP="00F911B9">
      <w:pPr>
        <w:pStyle w:val="PargrafodaLista"/>
        <w:numPr>
          <w:ilvl w:val="0"/>
          <w:numId w:val="23"/>
        </w:numPr>
        <w:tabs>
          <w:tab w:val="left" w:pos="1418"/>
        </w:tabs>
        <w:ind w:left="426" w:right="49" w:hanging="426"/>
        <w:contextualSpacing/>
        <w:jc w:val="both"/>
        <w:outlineLvl w:val="0"/>
        <w:rPr>
          <w:rFonts w:cs="Arial"/>
        </w:rPr>
      </w:pPr>
      <w:r>
        <w:rPr>
          <w:rFonts w:cs="Arial"/>
        </w:rPr>
        <w:t>P</w:t>
      </w:r>
      <w:r w:rsidR="00F069CB" w:rsidRPr="00F911B9">
        <w:rPr>
          <w:rFonts w:cs="Arial"/>
        </w:rPr>
        <w:t>ias;</w:t>
      </w:r>
    </w:p>
    <w:p w14:paraId="15A1ED89" w14:textId="2EE52C68" w:rsidR="00F069CB" w:rsidRPr="00F911B9" w:rsidRDefault="00F911B9" w:rsidP="00F911B9">
      <w:pPr>
        <w:pStyle w:val="PargrafodaLista"/>
        <w:numPr>
          <w:ilvl w:val="0"/>
          <w:numId w:val="23"/>
        </w:numPr>
        <w:tabs>
          <w:tab w:val="left" w:pos="1418"/>
        </w:tabs>
        <w:ind w:left="426" w:right="49" w:hanging="426"/>
        <w:contextualSpacing/>
        <w:jc w:val="both"/>
        <w:outlineLvl w:val="0"/>
        <w:rPr>
          <w:rFonts w:cs="Arial"/>
        </w:rPr>
      </w:pPr>
      <w:r>
        <w:rPr>
          <w:rFonts w:cs="Arial"/>
        </w:rPr>
        <w:t>T</w:t>
      </w:r>
      <w:r w:rsidR="00F069CB" w:rsidRPr="00F911B9">
        <w:rPr>
          <w:rFonts w:cs="Arial"/>
        </w:rPr>
        <w:t>orneiras;</w:t>
      </w:r>
    </w:p>
    <w:p w14:paraId="0022681B" w14:textId="0A21C2BA" w:rsidR="00F069CB" w:rsidRPr="00F911B9" w:rsidRDefault="00F911B9" w:rsidP="00F911B9">
      <w:pPr>
        <w:pStyle w:val="PargrafodaLista"/>
        <w:numPr>
          <w:ilvl w:val="0"/>
          <w:numId w:val="23"/>
        </w:numPr>
        <w:tabs>
          <w:tab w:val="left" w:pos="1418"/>
        </w:tabs>
        <w:ind w:left="426" w:right="49" w:hanging="426"/>
        <w:contextualSpacing/>
        <w:jc w:val="both"/>
        <w:outlineLvl w:val="0"/>
        <w:rPr>
          <w:rFonts w:cs="Arial"/>
        </w:rPr>
      </w:pPr>
      <w:r>
        <w:rPr>
          <w:rFonts w:cs="Arial"/>
        </w:rPr>
        <w:t>B</w:t>
      </w:r>
      <w:r w:rsidR="00F069CB" w:rsidRPr="00F911B9">
        <w:rPr>
          <w:rFonts w:cs="Arial"/>
        </w:rPr>
        <w:t>oxes;</w:t>
      </w:r>
    </w:p>
    <w:p w14:paraId="4300844A" w14:textId="76265678" w:rsidR="00F069CB" w:rsidRPr="00F911B9" w:rsidRDefault="00F911B9" w:rsidP="00F911B9">
      <w:pPr>
        <w:pStyle w:val="PargrafodaLista"/>
        <w:numPr>
          <w:ilvl w:val="0"/>
          <w:numId w:val="23"/>
        </w:numPr>
        <w:tabs>
          <w:tab w:val="left" w:pos="1418"/>
        </w:tabs>
        <w:ind w:left="426" w:right="49" w:hanging="426"/>
        <w:contextualSpacing/>
        <w:jc w:val="both"/>
        <w:outlineLvl w:val="0"/>
        <w:rPr>
          <w:rFonts w:cs="Arial"/>
        </w:rPr>
      </w:pPr>
      <w:r>
        <w:rPr>
          <w:rFonts w:cs="Arial"/>
        </w:rPr>
        <w:t>V</w:t>
      </w:r>
      <w:r w:rsidR="00F069CB" w:rsidRPr="00F911B9">
        <w:rPr>
          <w:rFonts w:cs="Arial"/>
        </w:rPr>
        <w:t>asos sanitários e mictórios;</w:t>
      </w:r>
    </w:p>
    <w:p w14:paraId="05DFD25F" w14:textId="14846A27" w:rsidR="00F069CB" w:rsidRDefault="00F911B9" w:rsidP="00F911B9">
      <w:pPr>
        <w:pStyle w:val="PargrafodaLista"/>
        <w:numPr>
          <w:ilvl w:val="0"/>
          <w:numId w:val="23"/>
        </w:numPr>
        <w:tabs>
          <w:tab w:val="left" w:pos="1418"/>
        </w:tabs>
        <w:ind w:left="426" w:right="49" w:hanging="426"/>
        <w:contextualSpacing/>
        <w:jc w:val="both"/>
        <w:outlineLvl w:val="0"/>
        <w:rPr>
          <w:rFonts w:cs="Arial"/>
          <w:iCs/>
        </w:rPr>
      </w:pPr>
      <w:r>
        <w:rPr>
          <w:rFonts w:cs="Arial"/>
        </w:rPr>
        <w:t>P</w:t>
      </w:r>
      <w:r w:rsidR="00F069CB" w:rsidRPr="00F911B9">
        <w:rPr>
          <w:rFonts w:cs="Arial"/>
        </w:rPr>
        <w:t>iso (término</w:t>
      </w:r>
      <w:r w:rsidR="00F069CB" w:rsidRPr="00F911B9">
        <w:rPr>
          <w:rFonts w:cs="Arial"/>
          <w:iCs/>
        </w:rPr>
        <w:t>).</w:t>
      </w:r>
    </w:p>
    <w:p w14:paraId="36E91FC7" w14:textId="77777777" w:rsidR="00F911B9" w:rsidRPr="00F911B9" w:rsidRDefault="00F911B9" w:rsidP="00F911B9">
      <w:pPr>
        <w:pStyle w:val="PargrafodaLista"/>
        <w:tabs>
          <w:tab w:val="left" w:pos="1418"/>
        </w:tabs>
        <w:ind w:left="720" w:right="49"/>
        <w:contextualSpacing/>
        <w:jc w:val="both"/>
        <w:outlineLvl w:val="0"/>
        <w:rPr>
          <w:rFonts w:cs="Arial"/>
          <w:iCs/>
        </w:rPr>
      </w:pPr>
    </w:p>
    <w:p w14:paraId="76962CF2" w14:textId="77777777" w:rsidR="00F069CB" w:rsidRPr="00F069CB" w:rsidRDefault="00F069CB" w:rsidP="00F069CB">
      <w:pPr>
        <w:pStyle w:val="PargrafodaLista"/>
        <w:numPr>
          <w:ilvl w:val="1"/>
          <w:numId w:val="1"/>
        </w:numPr>
        <w:tabs>
          <w:tab w:val="left" w:pos="1418"/>
        </w:tabs>
        <w:spacing w:before="120"/>
        <w:ind w:left="426" w:hanging="426"/>
        <w:contextualSpacing/>
        <w:jc w:val="both"/>
        <w:outlineLvl w:val="0"/>
        <w:rPr>
          <w:rFonts w:cs="Arial"/>
          <w:b/>
          <w:bCs/>
          <w:u w:val="single"/>
        </w:rPr>
      </w:pPr>
      <w:r w:rsidRPr="00F069CB">
        <w:rPr>
          <w:rFonts w:cs="Arial"/>
          <w:b/>
          <w:bCs/>
        </w:rPr>
        <w:t xml:space="preserve"> </w:t>
      </w:r>
      <w:r w:rsidRPr="00F069CB">
        <w:rPr>
          <w:rFonts w:cs="Arial"/>
          <w:b/>
          <w:bCs/>
          <w:u w:val="single"/>
        </w:rPr>
        <w:t>Para a limpeza das salas, ante-salas e salão deverão ser observadas as seguintes sequências:</w:t>
      </w:r>
    </w:p>
    <w:p w14:paraId="7A474715" w14:textId="38C1F831" w:rsidR="00F069CB" w:rsidRPr="00F911B9" w:rsidRDefault="00F911B9" w:rsidP="00F911B9">
      <w:pPr>
        <w:pStyle w:val="PargrafodaLista"/>
        <w:numPr>
          <w:ilvl w:val="0"/>
          <w:numId w:val="24"/>
        </w:numPr>
        <w:tabs>
          <w:tab w:val="left" w:pos="1418"/>
        </w:tabs>
        <w:spacing w:before="120"/>
        <w:ind w:left="426" w:hanging="426"/>
        <w:jc w:val="both"/>
        <w:outlineLvl w:val="0"/>
        <w:rPr>
          <w:rFonts w:cs="Arial"/>
        </w:rPr>
      </w:pPr>
      <w:r>
        <w:rPr>
          <w:rFonts w:cs="Arial"/>
        </w:rPr>
        <w:t>T</w:t>
      </w:r>
      <w:r w:rsidR="00F069CB" w:rsidRPr="00F911B9">
        <w:rPr>
          <w:rFonts w:cs="Arial"/>
        </w:rPr>
        <w:t>eto (início);</w:t>
      </w:r>
    </w:p>
    <w:p w14:paraId="1B7EE48C" w14:textId="7CC31495" w:rsidR="00F069CB" w:rsidRPr="00F911B9" w:rsidRDefault="00F911B9" w:rsidP="00F911B9">
      <w:pPr>
        <w:pStyle w:val="PargrafodaLista"/>
        <w:numPr>
          <w:ilvl w:val="0"/>
          <w:numId w:val="24"/>
        </w:numPr>
        <w:tabs>
          <w:tab w:val="left" w:pos="1418"/>
        </w:tabs>
        <w:ind w:left="426" w:right="49" w:hanging="426"/>
        <w:contextualSpacing/>
        <w:jc w:val="both"/>
        <w:outlineLvl w:val="0"/>
        <w:rPr>
          <w:rFonts w:cs="Arial"/>
        </w:rPr>
      </w:pPr>
      <w:r>
        <w:rPr>
          <w:rFonts w:cs="Arial"/>
        </w:rPr>
        <w:t>P</w:t>
      </w:r>
      <w:r w:rsidR="00F069CB" w:rsidRPr="00F911B9">
        <w:rPr>
          <w:rFonts w:cs="Arial"/>
        </w:rPr>
        <w:t>aredes/ janelas/cortinas/portas e maçanetas;</w:t>
      </w:r>
    </w:p>
    <w:p w14:paraId="6E128255" w14:textId="362E6218" w:rsidR="00F069CB" w:rsidRPr="00F911B9" w:rsidRDefault="00F911B9" w:rsidP="00F911B9">
      <w:pPr>
        <w:pStyle w:val="PargrafodaLista"/>
        <w:numPr>
          <w:ilvl w:val="0"/>
          <w:numId w:val="24"/>
        </w:numPr>
        <w:tabs>
          <w:tab w:val="left" w:pos="1418"/>
        </w:tabs>
        <w:ind w:left="426" w:right="49" w:hanging="426"/>
        <w:contextualSpacing/>
        <w:jc w:val="both"/>
        <w:outlineLvl w:val="0"/>
        <w:rPr>
          <w:rFonts w:cs="Arial"/>
        </w:rPr>
      </w:pPr>
      <w:r>
        <w:rPr>
          <w:rFonts w:cs="Arial"/>
        </w:rPr>
        <w:t>Q</w:t>
      </w:r>
      <w:r w:rsidR="00F069CB" w:rsidRPr="00F911B9">
        <w:rPr>
          <w:rFonts w:cs="Arial"/>
        </w:rPr>
        <w:t>uadro branco ou lousas/suportes de flip chart, caixa de som;</w:t>
      </w:r>
    </w:p>
    <w:p w14:paraId="571EEEEA" w14:textId="40BA778D" w:rsidR="00F069CB" w:rsidRPr="00F911B9" w:rsidRDefault="00F911B9" w:rsidP="00F911B9">
      <w:pPr>
        <w:pStyle w:val="PargrafodaLista"/>
        <w:numPr>
          <w:ilvl w:val="0"/>
          <w:numId w:val="24"/>
        </w:numPr>
        <w:tabs>
          <w:tab w:val="left" w:pos="1418"/>
        </w:tabs>
        <w:ind w:left="426" w:right="49" w:hanging="426"/>
        <w:contextualSpacing/>
        <w:jc w:val="both"/>
        <w:outlineLvl w:val="0"/>
        <w:rPr>
          <w:rFonts w:cs="Arial"/>
        </w:rPr>
      </w:pPr>
      <w:r>
        <w:rPr>
          <w:rFonts w:cs="Arial"/>
        </w:rPr>
        <w:t>C</w:t>
      </w:r>
      <w:r w:rsidR="00F069CB" w:rsidRPr="00F911B9">
        <w:rPr>
          <w:rFonts w:cs="Arial"/>
        </w:rPr>
        <w:t>omputadores/notebooks/impressora;</w:t>
      </w:r>
    </w:p>
    <w:p w14:paraId="58C0608C" w14:textId="5B9F1DD8" w:rsidR="00F069CB" w:rsidRPr="00F911B9" w:rsidRDefault="00F911B9" w:rsidP="00F911B9">
      <w:pPr>
        <w:pStyle w:val="PargrafodaLista"/>
        <w:numPr>
          <w:ilvl w:val="0"/>
          <w:numId w:val="24"/>
        </w:numPr>
        <w:tabs>
          <w:tab w:val="left" w:pos="1418"/>
        </w:tabs>
        <w:ind w:left="426" w:right="49" w:hanging="426"/>
        <w:contextualSpacing/>
        <w:jc w:val="both"/>
        <w:outlineLvl w:val="0"/>
        <w:rPr>
          <w:rFonts w:cs="Arial"/>
        </w:rPr>
      </w:pPr>
      <w:r>
        <w:rPr>
          <w:rFonts w:cs="Arial"/>
        </w:rPr>
        <w:t>M</w:t>
      </w:r>
      <w:r w:rsidR="00F069CB" w:rsidRPr="00F911B9">
        <w:rPr>
          <w:rFonts w:cs="Arial"/>
        </w:rPr>
        <w:t>esas/armários;</w:t>
      </w:r>
    </w:p>
    <w:p w14:paraId="6744B705" w14:textId="655F389C" w:rsidR="00F069CB" w:rsidRPr="00F911B9" w:rsidRDefault="00F911B9" w:rsidP="00F911B9">
      <w:pPr>
        <w:pStyle w:val="PargrafodaLista"/>
        <w:numPr>
          <w:ilvl w:val="0"/>
          <w:numId w:val="24"/>
        </w:numPr>
        <w:tabs>
          <w:tab w:val="left" w:pos="1418"/>
        </w:tabs>
        <w:ind w:left="426" w:right="49" w:hanging="426"/>
        <w:contextualSpacing/>
        <w:jc w:val="both"/>
        <w:outlineLvl w:val="0"/>
        <w:rPr>
          <w:rFonts w:cs="Arial"/>
        </w:rPr>
      </w:pPr>
      <w:r>
        <w:rPr>
          <w:rFonts w:cs="Arial"/>
        </w:rPr>
        <w:t>F</w:t>
      </w:r>
      <w:r w:rsidR="00F069CB" w:rsidRPr="00F911B9">
        <w:rPr>
          <w:rFonts w:cs="Arial"/>
        </w:rPr>
        <w:t>rigobar;</w:t>
      </w:r>
    </w:p>
    <w:p w14:paraId="522E24B0" w14:textId="49B78A31" w:rsidR="00F069CB" w:rsidRPr="00F911B9" w:rsidRDefault="00F911B9" w:rsidP="00F911B9">
      <w:pPr>
        <w:pStyle w:val="PargrafodaLista"/>
        <w:numPr>
          <w:ilvl w:val="0"/>
          <w:numId w:val="24"/>
        </w:numPr>
        <w:tabs>
          <w:tab w:val="left" w:pos="1418"/>
        </w:tabs>
        <w:ind w:left="426" w:right="49" w:hanging="426"/>
        <w:contextualSpacing/>
        <w:jc w:val="both"/>
        <w:outlineLvl w:val="0"/>
        <w:rPr>
          <w:rFonts w:cs="Arial"/>
        </w:rPr>
      </w:pPr>
      <w:r>
        <w:rPr>
          <w:rFonts w:cs="Arial"/>
        </w:rPr>
        <w:t>P</w:t>
      </w:r>
      <w:r w:rsidR="00F069CB" w:rsidRPr="00F911B9">
        <w:rPr>
          <w:rFonts w:cs="Arial"/>
        </w:rPr>
        <w:t>rotetor de parede/bate maca;</w:t>
      </w:r>
    </w:p>
    <w:p w14:paraId="4F426707" w14:textId="29B177EA" w:rsidR="00F069CB" w:rsidRPr="00F911B9" w:rsidRDefault="00F911B9" w:rsidP="00F911B9">
      <w:pPr>
        <w:pStyle w:val="PargrafodaLista"/>
        <w:numPr>
          <w:ilvl w:val="0"/>
          <w:numId w:val="24"/>
        </w:numPr>
        <w:tabs>
          <w:tab w:val="left" w:pos="1418"/>
        </w:tabs>
        <w:ind w:left="426" w:right="49" w:hanging="426"/>
        <w:contextualSpacing/>
        <w:jc w:val="both"/>
        <w:outlineLvl w:val="0"/>
        <w:rPr>
          <w:rFonts w:cs="Arial"/>
        </w:rPr>
      </w:pPr>
      <w:r>
        <w:rPr>
          <w:rFonts w:cs="Arial"/>
        </w:rPr>
        <w:t>C</w:t>
      </w:r>
      <w:r w:rsidR="00F069CB" w:rsidRPr="00F911B9">
        <w:rPr>
          <w:rFonts w:cs="Arial"/>
        </w:rPr>
        <w:t>adeiras;</w:t>
      </w:r>
    </w:p>
    <w:p w14:paraId="41775162" w14:textId="1E0E18F0" w:rsidR="00F069CB" w:rsidRPr="00F911B9" w:rsidRDefault="00F911B9" w:rsidP="00F911B9">
      <w:pPr>
        <w:pStyle w:val="PargrafodaLista"/>
        <w:numPr>
          <w:ilvl w:val="0"/>
          <w:numId w:val="24"/>
        </w:numPr>
        <w:tabs>
          <w:tab w:val="left" w:pos="1418"/>
        </w:tabs>
        <w:ind w:left="426" w:right="49" w:hanging="426"/>
        <w:contextualSpacing/>
        <w:jc w:val="both"/>
        <w:outlineLvl w:val="0"/>
        <w:rPr>
          <w:rFonts w:cs="Arial"/>
        </w:rPr>
      </w:pPr>
      <w:r>
        <w:rPr>
          <w:rFonts w:cs="Arial"/>
        </w:rPr>
        <w:t>C</w:t>
      </w:r>
      <w:r w:rsidR="00F069CB" w:rsidRPr="00F911B9">
        <w:rPr>
          <w:rFonts w:cs="Arial"/>
        </w:rPr>
        <w:t>arrinho de café;</w:t>
      </w:r>
    </w:p>
    <w:p w14:paraId="1979EE47" w14:textId="23E9CCD9" w:rsidR="00F069CB" w:rsidRPr="00F911B9" w:rsidRDefault="00F911B9" w:rsidP="00F911B9">
      <w:pPr>
        <w:pStyle w:val="PargrafodaLista"/>
        <w:numPr>
          <w:ilvl w:val="0"/>
          <w:numId w:val="24"/>
        </w:numPr>
        <w:tabs>
          <w:tab w:val="left" w:pos="1418"/>
        </w:tabs>
        <w:spacing w:after="120"/>
        <w:ind w:left="426" w:right="49" w:hanging="426"/>
        <w:jc w:val="both"/>
        <w:outlineLvl w:val="0"/>
        <w:rPr>
          <w:rFonts w:cs="Arial"/>
        </w:rPr>
      </w:pPr>
      <w:r>
        <w:rPr>
          <w:rFonts w:cs="Arial"/>
        </w:rPr>
        <w:t>P</w:t>
      </w:r>
      <w:r w:rsidR="00F069CB" w:rsidRPr="00F911B9">
        <w:rPr>
          <w:rFonts w:cs="Arial"/>
        </w:rPr>
        <w:t>iso (término).</w:t>
      </w:r>
    </w:p>
    <w:p w14:paraId="75B6CCD1" w14:textId="6A957A3E" w:rsidR="00F069CB" w:rsidRDefault="00F069CB" w:rsidP="00F069CB">
      <w:pPr>
        <w:tabs>
          <w:tab w:val="left" w:pos="1418"/>
        </w:tabs>
        <w:spacing w:after="120" w:line="240" w:lineRule="auto"/>
        <w:ind w:right="51"/>
        <w:jc w:val="both"/>
        <w:outlineLvl w:val="0"/>
        <w:rPr>
          <w:rFonts w:ascii="Arial" w:hAnsi="Arial" w:cs="Arial"/>
          <w:iCs/>
          <w:sz w:val="20"/>
          <w:szCs w:val="20"/>
        </w:rPr>
      </w:pPr>
      <w:r w:rsidRPr="00F069CB">
        <w:rPr>
          <w:rFonts w:ascii="Arial" w:hAnsi="Arial" w:cs="Arial"/>
          <w:iCs/>
          <w:sz w:val="20"/>
          <w:szCs w:val="20"/>
        </w:rPr>
        <w:t xml:space="preserve">Esvaziar o conteúdo dos baldes de lixo no local indicado pelo SEBRAE-RO, procedendo à higienização </w:t>
      </w:r>
      <w:proofErr w:type="gramStart"/>
      <w:r w:rsidRPr="00F069CB">
        <w:rPr>
          <w:rFonts w:ascii="Arial" w:hAnsi="Arial" w:cs="Arial"/>
          <w:iCs/>
          <w:sz w:val="20"/>
          <w:szCs w:val="20"/>
        </w:rPr>
        <w:t>dos mesmos</w:t>
      </w:r>
      <w:proofErr w:type="gramEnd"/>
      <w:r w:rsidRPr="00F069CB">
        <w:rPr>
          <w:rFonts w:ascii="Arial" w:hAnsi="Arial" w:cs="Arial"/>
          <w:iCs/>
          <w:sz w:val="20"/>
          <w:szCs w:val="20"/>
        </w:rPr>
        <w:t>.</w:t>
      </w:r>
    </w:p>
    <w:p w14:paraId="037F8C18" w14:textId="77777777" w:rsidR="00BE5722" w:rsidRPr="00F069CB" w:rsidRDefault="00BE5722" w:rsidP="00F069CB">
      <w:pPr>
        <w:tabs>
          <w:tab w:val="left" w:pos="1418"/>
        </w:tabs>
        <w:spacing w:after="120" w:line="240" w:lineRule="auto"/>
        <w:ind w:right="51"/>
        <w:jc w:val="both"/>
        <w:outlineLvl w:val="0"/>
        <w:rPr>
          <w:rFonts w:ascii="Arial" w:hAnsi="Arial" w:cs="Arial"/>
          <w:iCs/>
          <w:sz w:val="20"/>
          <w:szCs w:val="20"/>
        </w:rPr>
      </w:pPr>
    </w:p>
    <w:p w14:paraId="00DC6285" w14:textId="77777777" w:rsidR="00F069CB" w:rsidRPr="00A71C94" w:rsidRDefault="00F069CB" w:rsidP="00F069CB">
      <w:pPr>
        <w:pStyle w:val="PargrafodaLista"/>
        <w:numPr>
          <w:ilvl w:val="1"/>
          <w:numId w:val="1"/>
        </w:numPr>
        <w:shd w:val="clear" w:color="auto" w:fill="D9D9D9" w:themeFill="background1" w:themeFillShade="D9"/>
        <w:tabs>
          <w:tab w:val="left" w:pos="1418"/>
        </w:tabs>
        <w:spacing w:before="120" w:after="120"/>
        <w:ind w:left="426" w:hanging="426"/>
        <w:jc w:val="both"/>
        <w:outlineLvl w:val="0"/>
        <w:rPr>
          <w:rFonts w:cs="Arial"/>
          <w:b/>
          <w:bCs/>
        </w:rPr>
      </w:pPr>
      <w:r w:rsidRPr="00A71C94">
        <w:rPr>
          <w:rFonts w:cs="Arial"/>
          <w:b/>
          <w:bCs/>
        </w:rPr>
        <w:t xml:space="preserve">Descrição dos Serviços de Limpeza </w:t>
      </w:r>
    </w:p>
    <w:p w14:paraId="21BC2DB5" w14:textId="6AB60ED0" w:rsidR="00F069CB" w:rsidRPr="00F069CB" w:rsidRDefault="00F069CB" w:rsidP="00F069CB">
      <w:pPr>
        <w:pStyle w:val="PargrafodaLista"/>
        <w:numPr>
          <w:ilvl w:val="2"/>
          <w:numId w:val="1"/>
        </w:numPr>
        <w:tabs>
          <w:tab w:val="left" w:pos="1418"/>
        </w:tabs>
        <w:spacing w:before="120" w:after="120"/>
        <w:jc w:val="both"/>
        <w:outlineLvl w:val="0"/>
        <w:rPr>
          <w:rFonts w:cs="Arial"/>
          <w:b/>
          <w:iCs/>
          <w:u w:val="single"/>
        </w:rPr>
      </w:pPr>
      <w:r w:rsidRPr="00F069CB">
        <w:rPr>
          <w:rFonts w:cs="Arial"/>
          <w:b/>
          <w:iCs/>
          <w:u w:val="single"/>
        </w:rPr>
        <w:t>Á</w:t>
      </w:r>
      <w:r w:rsidR="00F911B9">
        <w:rPr>
          <w:rFonts w:cs="Arial"/>
          <w:b/>
          <w:iCs/>
          <w:u w:val="single"/>
        </w:rPr>
        <w:t xml:space="preserve">reas Internas </w:t>
      </w:r>
    </w:p>
    <w:p w14:paraId="4B3244BB" w14:textId="77777777" w:rsidR="00F069CB" w:rsidRPr="00F069CB" w:rsidRDefault="00F069CB" w:rsidP="00132065">
      <w:pPr>
        <w:pStyle w:val="PargrafodaLista"/>
        <w:numPr>
          <w:ilvl w:val="0"/>
          <w:numId w:val="25"/>
        </w:numPr>
        <w:spacing w:before="120"/>
        <w:ind w:left="426" w:right="49" w:hanging="426"/>
        <w:jc w:val="both"/>
        <w:outlineLvl w:val="0"/>
        <w:rPr>
          <w:rFonts w:cs="Arial"/>
          <w:iCs/>
        </w:rPr>
      </w:pPr>
      <w:r w:rsidRPr="00F069CB">
        <w:rPr>
          <w:rFonts w:cs="Arial"/>
          <w:iCs/>
        </w:rPr>
        <w:t>Limpar todos os pisos com equipamentos adequados;</w:t>
      </w:r>
    </w:p>
    <w:p w14:paraId="6283A651"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 xml:space="preserve">Manter os </w:t>
      </w:r>
      <w:r w:rsidRPr="00F069CB">
        <w:rPr>
          <w:rFonts w:cs="Arial"/>
          <w:iCs/>
          <w:u w:val="single"/>
        </w:rPr>
        <w:t>cestos isentos de detritos</w:t>
      </w:r>
      <w:r w:rsidRPr="00F069CB">
        <w:rPr>
          <w:rFonts w:cs="Arial"/>
          <w:iCs/>
        </w:rPr>
        <w:t>, separando em sacos plásticos os recicláveis e acondicionando os descartáveis, incluindo caixas de papelão desde que sejam consultadas as pessoas de cada local sobre o reaproveitamento ou não das referidas caixas;</w:t>
      </w:r>
    </w:p>
    <w:p w14:paraId="6F9054A1"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lastRenderedPageBreak/>
        <w:t xml:space="preserve">Remover o pó das mesas, telefones, armários, cadeiras, estofados, arquivos, prateleiras, peitoris, </w:t>
      </w:r>
      <w:r w:rsidRPr="00F069CB">
        <w:rPr>
          <w:rFonts w:cs="Arial"/>
        </w:rPr>
        <w:t xml:space="preserve">protetor de parede, </w:t>
      </w:r>
      <w:r w:rsidRPr="00F069CB">
        <w:rPr>
          <w:rFonts w:cs="Arial"/>
          <w:iCs/>
        </w:rPr>
        <w:t>caixilhos das janelas, bem como dos móveis existentes, dos aparelhos elétricos e eletrônicos, dos extintores de incêndio, entre outros;</w:t>
      </w:r>
    </w:p>
    <w:p w14:paraId="0F0B9136"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Retirar o pó dos microcomputadores, notebooks e seus periféricos com produtos específicos (pano macio);</w:t>
      </w:r>
    </w:p>
    <w:p w14:paraId="49CE8DAC"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 xml:space="preserve">Sempre que possível utilizar apenas pano úmido, com a finalidade de: </w:t>
      </w:r>
    </w:p>
    <w:p w14:paraId="141DDD26" w14:textId="77777777" w:rsidR="00F069CB" w:rsidRPr="00F069CB" w:rsidRDefault="00F069CB" w:rsidP="00893B8E">
      <w:pPr>
        <w:pStyle w:val="PargrafodaLista"/>
        <w:numPr>
          <w:ilvl w:val="0"/>
          <w:numId w:val="26"/>
        </w:numPr>
        <w:ind w:right="49"/>
        <w:contextualSpacing/>
        <w:jc w:val="both"/>
        <w:outlineLvl w:val="0"/>
        <w:rPr>
          <w:rFonts w:cs="Arial"/>
          <w:iCs/>
        </w:rPr>
      </w:pPr>
      <w:r w:rsidRPr="00F069CB">
        <w:rPr>
          <w:rFonts w:cs="Arial"/>
          <w:iCs/>
        </w:rPr>
        <w:t>Evitar uso desnecessário de aditivos e detergentes para a limpeza dos móveis e eliminar o uso de "lustra móveis";</w:t>
      </w:r>
    </w:p>
    <w:p w14:paraId="58B9B03A" w14:textId="77777777" w:rsidR="00F069CB" w:rsidRPr="00F069CB" w:rsidRDefault="00F069CB" w:rsidP="00893B8E">
      <w:pPr>
        <w:pStyle w:val="PargrafodaLista"/>
        <w:numPr>
          <w:ilvl w:val="0"/>
          <w:numId w:val="26"/>
        </w:numPr>
        <w:ind w:right="49"/>
        <w:contextualSpacing/>
        <w:jc w:val="both"/>
        <w:outlineLvl w:val="0"/>
        <w:rPr>
          <w:rFonts w:cs="Arial"/>
          <w:iCs/>
        </w:rPr>
      </w:pPr>
      <w:r w:rsidRPr="00F069CB">
        <w:rPr>
          <w:rFonts w:cs="Arial"/>
          <w:iCs/>
        </w:rPr>
        <w:t>Evitar fazer a limpeza de bocais (e outras partes manuseadas) com produtos potencialmente alergênicos.</w:t>
      </w:r>
    </w:p>
    <w:p w14:paraId="66AA8E77" w14:textId="77777777" w:rsidR="00F069CB" w:rsidRPr="00F069CB" w:rsidRDefault="00F069CB" w:rsidP="00132065">
      <w:pPr>
        <w:pStyle w:val="PargrafodaLista"/>
        <w:numPr>
          <w:ilvl w:val="0"/>
          <w:numId w:val="25"/>
        </w:numPr>
        <w:ind w:left="426" w:right="49" w:hanging="426"/>
        <w:contextualSpacing/>
        <w:jc w:val="both"/>
        <w:outlineLvl w:val="0"/>
        <w:rPr>
          <w:rFonts w:cs="Arial"/>
          <w:iCs/>
        </w:rPr>
      </w:pPr>
      <w:r w:rsidRPr="00F069CB">
        <w:rPr>
          <w:rFonts w:cs="Arial"/>
          <w:iCs/>
        </w:rPr>
        <w:t>Limpar os quadros branco e lousas utilizando produtos específicos para esta finalidade (limpador instantâneo para quadro branco);</w:t>
      </w:r>
    </w:p>
    <w:p w14:paraId="38284C90"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Remover manchas, sempre que possível, imediatamente após a sua formação, mas nunca esfregá-las sob pena de aumentar a área afetada. No caso das manchas serem de substâncias que contenham óleo ou gordura, recomenda-se retirar o excesso com um pano umedecido com álcool (sem esfregar) e, em seguida, usar um pano umedecido com água e sabão. Após, enxugar com pano seco ou papel absorvente;</w:t>
      </w:r>
    </w:p>
    <w:p w14:paraId="7D0E0846"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Retirar pó e manchas dos vidros internos e externos (janelas, portas, paredes e divisórias);</w:t>
      </w:r>
    </w:p>
    <w:p w14:paraId="1E606F13"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Varrer os pisos frios, inclusive os sanitários, removendo os detritos, acondicionando-os apropriadamente;</w:t>
      </w:r>
    </w:p>
    <w:p w14:paraId="7491F94D"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Limpar a parte externa de filtros de água, bebedouros e acessórios;</w:t>
      </w:r>
    </w:p>
    <w:p w14:paraId="1F15F12A"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color w:val="000000"/>
        </w:rPr>
        <w:t xml:space="preserve">Solicitar e controlar a reposição dos galões de água, lavando-os antes de colocá-los nos bebedouros; </w:t>
      </w:r>
    </w:p>
    <w:p w14:paraId="27D1AB35"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Repor os galões e as garrafas de água nas geladeiras (quando necessário);</w:t>
      </w:r>
    </w:p>
    <w:p w14:paraId="31A1C6A7"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Repor álcool em Gel 70% nos dispensers dos prédios;</w:t>
      </w:r>
    </w:p>
    <w:p w14:paraId="264EC990"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color w:val="000000"/>
        </w:rPr>
        <w:t>Limpar as portas e janelas, persianas, peitoris, caixilhos das janelas de todas as dependências;</w:t>
      </w:r>
    </w:p>
    <w:p w14:paraId="37976B6F"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Passar pano úmido e polir os pisos mármore, cerâmica, marmorite, granilite, plurigoma e similares;</w:t>
      </w:r>
    </w:p>
    <w:p w14:paraId="47015E29"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Limpar/remover o pó de capachos, carpetes, tapetes e pisos;</w:t>
      </w:r>
    </w:p>
    <w:p w14:paraId="1A8626C2"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Limpar azulejos, espelhos dos sanitários com pano úmido e saneante domissanitário desinfetante, realizando a remoção de sujidades e outros contaminantes, mantendo-os em adequadas condições de higienização durante todo o horário previsto de uso;</w:t>
      </w:r>
    </w:p>
    <w:p w14:paraId="2789AE7B"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Lavar pisos, bacias, assentos, mictórios e pias com saneante domissanitário desinfetante, mantendo-os em adequadas condições de higienização durante todo o horário previsto de uso;</w:t>
      </w:r>
    </w:p>
    <w:p w14:paraId="67F75B87"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Efetuar a reposição dos materiais de higiene (papel higiênico, sabonete, papel toalha, álcool em gel) nos respectivos sanitários;</w:t>
      </w:r>
    </w:p>
    <w:p w14:paraId="177F48C0"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Deve ser realizada a reposição de papel toalha nas copas e refeitórios;</w:t>
      </w:r>
    </w:p>
    <w:p w14:paraId="0916A726"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Proceder toda a limpeza que necessite atenção diária de modo a manter a ordem e a limpeza necessária;</w:t>
      </w:r>
    </w:p>
    <w:p w14:paraId="45171587"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Especificamente nas áreas de cursos, palestras e oficinas:</w:t>
      </w:r>
    </w:p>
    <w:p w14:paraId="21A1A2C7" w14:textId="77777777" w:rsidR="00F069CB" w:rsidRPr="00F069CB" w:rsidRDefault="00F069CB" w:rsidP="00893B8E">
      <w:pPr>
        <w:pStyle w:val="PargrafodaLista"/>
        <w:numPr>
          <w:ilvl w:val="0"/>
          <w:numId w:val="27"/>
        </w:numPr>
        <w:ind w:left="851" w:right="49" w:hanging="491"/>
        <w:contextualSpacing/>
        <w:jc w:val="both"/>
        <w:outlineLvl w:val="0"/>
        <w:rPr>
          <w:rFonts w:cs="Arial"/>
          <w:iCs/>
        </w:rPr>
      </w:pPr>
      <w:r w:rsidRPr="00F069CB">
        <w:rPr>
          <w:rFonts w:cs="Arial"/>
          <w:iCs/>
        </w:rPr>
        <w:t>Retirar os detritos dos cestos 02 (duas) vezes por dia, removendo-os para local previamente indicado pelo SEBRAE/RO;</w:t>
      </w:r>
    </w:p>
    <w:p w14:paraId="50EE71C0" w14:textId="1A46700D" w:rsidR="00F069CB" w:rsidRPr="00F069CB" w:rsidRDefault="00F069CB" w:rsidP="00893B8E">
      <w:pPr>
        <w:spacing w:after="0" w:line="240" w:lineRule="auto"/>
        <w:ind w:left="851" w:right="49" w:hanging="491"/>
        <w:jc w:val="both"/>
        <w:outlineLvl w:val="0"/>
        <w:rPr>
          <w:rFonts w:ascii="Arial" w:hAnsi="Arial" w:cs="Arial"/>
          <w:iCs/>
          <w:sz w:val="20"/>
          <w:szCs w:val="20"/>
        </w:rPr>
      </w:pPr>
      <w:r w:rsidRPr="00F069CB">
        <w:rPr>
          <w:rFonts w:ascii="Arial" w:hAnsi="Arial" w:cs="Arial"/>
          <w:iCs/>
          <w:sz w:val="20"/>
          <w:szCs w:val="20"/>
        </w:rPr>
        <w:t xml:space="preserve">II. </w:t>
      </w:r>
      <w:r w:rsidR="00893B8E">
        <w:rPr>
          <w:rFonts w:ascii="Arial" w:hAnsi="Arial" w:cs="Arial"/>
          <w:iCs/>
          <w:sz w:val="20"/>
          <w:szCs w:val="20"/>
        </w:rPr>
        <w:tab/>
      </w:r>
      <w:r w:rsidRPr="00F069CB">
        <w:rPr>
          <w:rFonts w:ascii="Arial" w:hAnsi="Arial" w:cs="Arial"/>
          <w:iCs/>
          <w:sz w:val="20"/>
          <w:szCs w:val="20"/>
        </w:rPr>
        <w:t>Varrer pisos, removendo os detritos, quantas vezes forem necessárias, nos intervalos das palestras, cursos e oficinas, acondicionando-os apropriadamente e retirando-os para local indicado pelo SEBRAE/RO;</w:t>
      </w:r>
    </w:p>
    <w:p w14:paraId="668EBB33" w14:textId="6549D248" w:rsidR="00F069CB" w:rsidRPr="00F069CB" w:rsidRDefault="00F069CB" w:rsidP="00893B8E">
      <w:pPr>
        <w:spacing w:after="0" w:line="240" w:lineRule="auto"/>
        <w:ind w:left="851" w:right="49" w:hanging="491"/>
        <w:jc w:val="both"/>
        <w:outlineLvl w:val="0"/>
        <w:rPr>
          <w:rFonts w:ascii="Arial" w:hAnsi="Arial" w:cs="Arial"/>
          <w:iCs/>
          <w:sz w:val="20"/>
          <w:szCs w:val="20"/>
        </w:rPr>
      </w:pPr>
      <w:r w:rsidRPr="00F069CB">
        <w:rPr>
          <w:rFonts w:ascii="Arial" w:hAnsi="Arial" w:cs="Arial"/>
          <w:iCs/>
          <w:sz w:val="20"/>
          <w:szCs w:val="20"/>
        </w:rPr>
        <w:t>III.</w:t>
      </w:r>
      <w:r w:rsidR="00893B8E">
        <w:rPr>
          <w:rFonts w:ascii="Arial" w:hAnsi="Arial" w:cs="Arial"/>
          <w:iCs/>
          <w:sz w:val="20"/>
          <w:szCs w:val="20"/>
        </w:rPr>
        <w:tab/>
      </w:r>
      <w:r w:rsidRPr="00F069CB">
        <w:rPr>
          <w:rFonts w:ascii="Arial" w:hAnsi="Arial" w:cs="Arial"/>
          <w:iCs/>
          <w:sz w:val="20"/>
          <w:szCs w:val="20"/>
        </w:rPr>
        <w:t>Limpar os quadros e lousas utilizando produtos de limpeza específicos para esta finalidade (limpador instantâneo para quadro branco);</w:t>
      </w:r>
    </w:p>
    <w:p w14:paraId="0CB07550" w14:textId="77777777" w:rsidR="00F069CB" w:rsidRPr="00F069CB" w:rsidRDefault="00F069CB" w:rsidP="00893B8E">
      <w:pPr>
        <w:spacing w:after="120" w:line="240" w:lineRule="auto"/>
        <w:ind w:left="851" w:right="51" w:hanging="491"/>
        <w:jc w:val="both"/>
        <w:outlineLvl w:val="0"/>
        <w:rPr>
          <w:rFonts w:ascii="Arial" w:hAnsi="Arial" w:cs="Arial"/>
          <w:iCs/>
          <w:sz w:val="20"/>
          <w:szCs w:val="20"/>
        </w:rPr>
      </w:pPr>
      <w:r w:rsidRPr="00F069CB">
        <w:rPr>
          <w:rFonts w:ascii="Arial" w:hAnsi="Arial" w:cs="Arial"/>
          <w:iCs/>
          <w:sz w:val="20"/>
          <w:szCs w:val="20"/>
        </w:rPr>
        <w:t xml:space="preserve">IV. Borrifar spray aromatizado nas salas de </w:t>
      </w:r>
      <w:proofErr w:type="gramStart"/>
      <w:r w:rsidRPr="00F069CB">
        <w:rPr>
          <w:rFonts w:ascii="Arial" w:hAnsi="Arial" w:cs="Arial"/>
          <w:iCs/>
          <w:sz w:val="20"/>
          <w:szCs w:val="20"/>
        </w:rPr>
        <w:t>ar condicionado</w:t>
      </w:r>
      <w:proofErr w:type="gramEnd"/>
      <w:r w:rsidRPr="00F069CB">
        <w:rPr>
          <w:rFonts w:ascii="Arial" w:hAnsi="Arial" w:cs="Arial"/>
          <w:iCs/>
          <w:sz w:val="20"/>
          <w:szCs w:val="20"/>
        </w:rPr>
        <w:t>.</w:t>
      </w:r>
    </w:p>
    <w:p w14:paraId="6891331C" w14:textId="77777777" w:rsidR="00F069CB" w:rsidRPr="00F069CB" w:rsidRDefault="00F069CB" w:rsidP="00132065">
      <w:pPr>
        <w:pStyle w:val="PargrafodaLista"/>
        <w:numPr>
          <w:ilvl w:val="0"/>
          <w:numId w:val="25"/>
        </w:numPr>
        <w:spacing w:after="120"/>
        <w:ind w:left="360" w:right="51"/>
        <w:contextualSpacing/>
        <w:jc w:val="both"/>
        <w:outlineLvl w:val="0"/>
        <w:rPr>
          <w:rFonts w:cs="Arial"/>
          <w:iCs/>
        </w:rPr>
      </w:pPr>
      <w:r w:rsidRPr="00F069CB">
        <w:rPr>
          <w:rFonts w:cs="Arial"/>
          <w:iCs/>
        </w:rPr>
        <w:t>Executar os demais serviços considerados necessários à frequência diária;</w:t>
      </w:r>
    </w:p>
    <w:p w14:paraId="2562AA17" w14:textId="77777777" w:rsidR="00F069CB" w:rsidRPr="00F069CB" w:rsidRDefault="00F069CB" w:rsidP="00132065">
      <w:pPr>
        <w:pStyle w:val="PargrafodaLista"/>
        <w:numPr>
          <w:ilvl w:val="0"/>
          <w:numId w:val="25"/>
        </w:numPr>
        <w:ind w:left="360" w:right="49"/>
        <w:contextualSpacing/>
        <w:jc w:val="both"/>
        <w:outlineLvl w:val="0"/>
        <w:rPr>
          <w:rFonts w:cs="Arial"/>
          <w:iCs/>
        </w:rPr>
      </w:pPr>
      <w:r w:rsidRPr="00F069CB">
        <w:rPr>
          <w:rFonts w:cs="Arial"/>
          <w:iCs/>
        </w:rPr>
        <w:t>Sempre que necessário ou que solicitado pelo gestor do CONTRATO, estas tarefas poderão ser repetidas durante o dia;</w:t>
      </w:r>
    </w:p>
    <w:p w14:paraId="552403EE" w14:textId="77777777" w:rsidR="00F069CB" w:rsidRPr="00F069CB" w:rsidRDefault="00F069CB" w:rsidP="00132065">
      <w:pPr>
        <w:pStyle w:val="PargrafodaLista"/>
        <w:numPr>
          <w:ilvl w:val="0"/>
          <w:numId w:val="25"/>
        </w:numPr>
        <w:ind w:left="360" w:right="49"/>
        <w:contextualSpacing/>
        <w:jc w:val="both"/>
        <w:outlineLvl w:val="0"/>
        <w:rPr>
          <w:rFonts w:cs="Arial"/>
          <w:iCs/>
        </w:rPr>
      </w:pPr>
      <w:r w:rsidRPr="00F069CB">
        <w:rPr>
          <w:rFonts w:cs="Arial"/>
          <w:iCs/>
        </w:rPr>
        <w:t>Lavar todos os banheiros, os respectivos sanitários com EPI, equipamentos e produtos apropriados, repondo papel toalha, papel higiênico, sabonetes e álcool em gel 70%;</w:t>
      </w:r>
    </w:p>
    <w:p w14:paraId="61B7978D"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lastRenderedPageBreak/>
        <w:t>Limpar/Lavar janelas, portas, vidraças, espelhos e as divisórias internas com produtos adequados;</w:t>
      </w:r>
    </w:p>
    <w:p w14:paraId="5B3DF11C"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Limpar atrás e embaixo dos móveis, armários e arquivos;</w:t>
      </w:r>
    </w:p>
    <w:p w14:paraId="7257A6CC"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 xml:space="preserve">Limpar divisórias, portas (inclusive de abrigos de hidrantes), rodapés, </w:t>
      </w:r>
      <w:r w:rsidRPr="00F069CB">
        <w:rPr>
          <w:rFonts w:cs="Arial"/>
        </w:rPr>
        <w:t>protetor de parede/bate maca,</w:t>
      </w:r>
      <w:r w:rsidRPr="00F069CB">
        <w:rPr>
          <w:rFonts w:cs="Arial"/>
          <w:iCs/>
        </w:rPr>
        <w:t xml:space="preserve"> barras e batentes com produto adequado;</w:t>
      </w:r>
    </w:p>
    <w:p w14:paraId="27A6C1F8"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Limpar as forrações de couro ou plástico em assentos e poltronas com produto adequado;</w:t>
      </w:r>
    </w:p>
    <w:p w14:paraId="436C0343"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Limpar sofás, poltronas, pufes, removendo manchas se houver;</w:t>
      </w:r>
    </w:p>
    <w:p w14:paraId="21C5F5B6" w14:textId="77777777" w:rsidR="00F069CB" w:rsidRPr="00F069CB" w:rsidRDefault="00F069CB" w:rsidP="00132065">
      <w:pPr>
        <w:pStyle w:val="PargrafodaLista"/>
        <w:numPr>
          <w:ilvl w:val="0"/>
          <w:numId w:val="25"/>
        </w:numPr>
        <w:tabs>
          <w:tab w:val="left" w:pos="1418"/>
        </w:tabs>
        <w:ind w:left="360"/>
        <w:contextualSpacing/>
        <w:rPr>
          <w:rFonts w:cs="Arial"/>
          <w:iCs/>
        </w:rPr>
      </w:pPr>
      <w:r w:rsidRPr="00F069CB">
        <w:rPr>
          <w:rFonts w:cs="Arial"/>
          <w:iCs/>
        </w:rPr>
        <w:t>Limpar telefones com produtos adequados, evitando fazer a limpeza de bocais (e outras partes manuseadas) com produto alergênico, usando apenas pano úmido;</w:t>
      </w:r>
    </w:p>
    <w:p w14:paraId="42700ED3" w14:textId="77777777" w:rsidR="00F069CB" w:rsidRPr="00F069CB" w:rsidRDefault="00F069CB" w:rsidP="00132065">
      <w:pPr>
        <w:pStyle w:val="PargrafodaLista"/>
        <w:numPr>
          <w:ilvl w:val="0"/>
          <w:numId w:val="25"/>
        </w:numPr>
        <w:tabs>
          <w:tab w:val="left" w:pos="1418"/>
        </w:tabs>
        <w:ind w:left="360"/>
        <w:contextualSpacing/>
        <w:rPr>
          <w:rFonts w:cs="Arial"/>
          <w:iCs/>
        </w:rPr>
      </w:pPr>
      <w:r w:rsidRPr="00F069CB">
        <w:rPr>
          <w:rFonts w:cs="Arial"/>
          <w:iCs/>
        </w:rPr>
        <w:t>Limpar microcomputadores, notebooks e seus periféricos com pano úmido e detergente neutro;</w:t>
      </w:r>
    </w:p>
    <w:p w14:paraId="5FF587F9" w14:textId="77777777" w:rsidR="00F069CB" w:rsidRPr="00F069CB" w:rsidRDefault="00F069CB" w:rsidP="00132065">
      <w:pPr>
        <w:pStyle w:val="PargrafodaLista"/>
        <w:numPr>
          <w:ilvl w:val="0"/>
          <w:numId w:val="25"/>
        </w:numPr>
        <w:tabs>
          <w:tab w:val="left" w:pos="1418"/>
        </w:tabs>
        <w:ind w:left="360"/>
        <w:contextualSpacing/>
        <w:rPr>
          <w:rFonts w:cs="Arial"/>
          <w:iCs/>
        </w:rPr>
      </w:pPr>
      <w:r w:rsidRPr="00F069CB">
        <w:rPr>
          <w:rFonts w:cs="Arial"/>
          <w:color w:val="000000"/>
        </w:rPr>
        <w:t xml:space="preserve">Lavar com produto apropriado o container de lixo; </w:t>
      </w:r>
    </w:p>
    <w:p w14:paraId="696E34B2"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rPr>
        <w:t>Lavar, com máquina lavadora de alta pressão, os passeios, pisos, janelas e paredes;</w:t>
      </w:r>
    </w:p>
    <w:p w14:paraId="43E87751"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Retirar o pó e resíduos dos quadros em geral com pano úmido;</w:t>
      </w:r>
    </w:p>
    <w:p w14:paraId="4836326C"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Remover o pó e passar pano úmido embebido em água e sabão ou detergente neutro, eliminando manchas de paredes e pilares;</w:t>
      </w:r>
    </w:p>
    <w:p w14:paraId="62392476"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Aplicar produto para conservação de pisos em madeira, granilite ou vinílicos, exceto em pisos cerâmicos;</w:t>
      </w:r>
    </w:p>
    <w:p w14:paraId="4538AACB"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Limpar micro-ondas, geladeiras, frigobares, fogões, cozinha e copa em geral;</w:t>
      </w:r>
    </w:p>
    <w:p w14:paraId="29FD051D" w14:textId="77777777" w:rsidR="00F069CB" w:rsidRPr="00F069CB" w:rsidRDefault="00F069CB" w:rsidP="00132065">
      <w:pPr>
        <w:pStyle w:val="PargrafodaLista"/>
        <w:numPr>
          <w:ilvl w:val="0"/>
          <w:numId w:val="25"/>
        </w:numPr>
        <w:tabs>
          <w:tab w:val="left" w:pos="567"/>
        </w:tabs>
        <w:ind w:left="360" w:right="49"/>
        <w:contextualSpacing/>
        <w:jc w:val="both"/>
        <w:outlineLvl w:val="0"/>
        <w:rPr>
          <w:rFonts w:cs="Arial"/>
          <w:iCs/>
        </w:rPr>
      </w:pPr>
      <w:r w:rsidRPr="00F069CB">
        <w:rPr>
          <w:rFonts w:cs="Arial"/>
          <w:iCs/>
        </w:rPr>
        <w:t>Lavar os pisos somente nas áreas circunscritas que apresentem sujidade e manchas, observadas as restrições;</w:t>
      </w:r>
    </w:p>
    <w:p w14:paraId="6AB9FB6E"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 xml:space="preserve">Limpar/ polir todos os metais, tais como: torneiras, válvulas, registros, sifões, fechaduras, corrimão, </w:t>
      </w:r>
      <w:r w:rsidRPr="00F069CB">
        <w:rPr>
          <w:rFonts w:cs="Arial"/>
        </w:rPr>
        <w:t>protetor de parede/bate maca,</w:t>
      </w:r>
      <w:r w:rsidRPr="00F069CB">
        <w:rPr>
          <w:rFonts w:cs="Arial"/>
          <w:iCs/>
        </w:rPr>
        <w:t xml:space="preserve"> etc., com produto adequado, procurando fazer uso de polidores de baixa toxidade ou atóxicos;</w:t>
      </w:r>
    </w:p>
    <w:p w14:paraId="7BEF9941"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Lavar os azulejos dos sanitários com saneantes domissanitários desinfetantes, mantendo-os em adequadas condições de higienização;</w:t>
      </w:r>
    </w:p>
    <w:p w14:paraId="31D73AD7"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Proceder a higienização do recipiente de lixo;</w:t>
      </w:r>
    </w:p>
    <w:p w14:paraId="28F9170F"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Limpar luminárias com produto adequado;</w:t>
      </w:r>
    </w:p>
    <w:p w14:paraId="76F662D4"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Proceder toda a limpeza que reclame atenção semanal de modo a manter ordem e limpeza necessária;</w:t>
      </w:r>
    </w:p>
    <w:p w14:paraId="653A4AB0"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Remover o pó e limpar persianas, com equipamentos e acessórios adequados;</w:t>
      </w:r>
    </w:p>
    <w:p w14:paraId="08501C88"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Limpar/remover manchas de forros, paredes, pilares e rodapés;</w:t>
      </w:r>
    </w:p>
    <w:p w14:paraId="046331AD"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Limpar todos os vidros internos e externos com produtos e materiais específicos;</w:t>
      </w:r>
    </w:p>
    <w:p w14:paraId="6C756A06"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Deve a CONTRATADA fornecer escadas para a execução do serviço;</w:t>
      </w:r>
    </w:p>
    <w:p w14:paraId="6F716083" w14:textId="77777777" w:rsidR="00F069CB" w:rsidRPr="00F069CB" w:rsidRDefault="00F069CB" w:rsidP="00132065">
      <w:pPr>
        <w:pStyle w:val="PargrafodaLista"/>
        <w:numPr>
          <w:ilvl w:val="0"/>
          <w:numId w:val="25"/>
        </w:numPr>
        <w:tabs>
          <w:tab w:val="left" w:pos="426"/>
        </w:tabs>
        <w:ind w:left="360" w:right="49"/>
        <w:contextualSpacing/>
        <w:jc w:val="both"/>
        <w:outlineLvl w:val="0"/>
        <w:rPr>
          <w:rFonts w:cs="Arial"/>
          <w:iCs/>
        </w:rPr>
      </w:pPr>
      <w:r w:rsidRPr="00F069CB">
        <w:rPr>
          <w:rFonts w:cs="Arial"/>
          <w:iCs/>
        </w:rPr>
        <w:t>Lavagem de tapetes, com equipamento especializado e apropriado;</w:t>
      </w:r>
    </w:p>
    <w:p w14:paraId="6B907700"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Limpeza de todas as luminárias por dentro e por fora, lâmpadas e refletores;</w:t>
      </w:r>
    </w:p>
    <w:p w14:paraId="20322D1E" w14:textId="77777777" w:rsidR="00F069CB" w:rsidRPr="00F069CB" w:rsidRDefault="00F069CB" w:rsidP="00132065">
      <w:pPr>
        <w:pStyle w:val="PargrafodaLista"/>
        <w:numPr>
          <w:ilvl w:val="0"/>
          <w:numId w:val="25"/>
        </w:numPr>
        <w:ind w:left="360" w:right="49"/>
        <w:contextualSpacing/>
        <w:jc w:val="both"/>
        <w:outlineLvl w:val="0"/>
        <w:rPr>
          <w:rFonts w:cs="Arial"/>
          <w:iCs/>
        </w:rPr>
      </w:pPr>
      <w:r w:rsidRPr="00F069CB">
        <w:rPr>
          <w:rFonts w:cs="Arial"/>
          <w:iCs/>
        </w:rPr>
        <w:t>As luminárias estão instaladas há no máximo 4 metros de altura;</w:t>
      </w:r>
    </w:p>
    <w:p w14:paraId="3FF9A3F3" w14:textId="77777777" w:rsidR="00F069CB" w:rsidRPr="00F069CB" w:rsidRDefault="00F069CB" w:rsidP="00132065">
      <w:pPr>
        <w:pStyle w:val="PargrafodaLista"/>
        <w:numPr>
          <w:ilvl w:val="0"/>
          <w:numId w:val="25"/>
        </w:numPr>
        <w:tabs>
          <w:tab w:val="left" w:pos="1418"/>
        </w:tabs>
        <w:ind w:left="360" w:right="49"/>
        <w:contextualSpacing/>
        <w:jc w:val="both"/>
        <w:outlineLvl w:val="0"/>
        <w:rPr>
          <w:rFonts w:cs="Arial"/>
          <w:iCs/>
        </w:rPr>
      </w:pPr>
      <w:r w:rsidRPr="00F069CB">
        <w:rPr>
          <w:rFonts w:cs="Arial"/>
          <w:iCs/>
        </w:rPr>
        <w:t>Proceder toda a limpeza que reclame atenção mensal de modo a manter ordem e limpeza necessária;</w:t>
      </w:r>
    </w:p>
    <w:p w14:paraId="67138920" w14:textId="77777777" w:rsidR="00F069CB" w:rsidRPr="00F069CB" w:rsidRDefault="00F069CB" w:rsidP="00132065">
      <w:pPr>
        <w:pStyle w:val="PargrafodaLista"/>
        <w:numPr>
          <w:ilvl w:val="0"/>
          <w:numId w:val="25"/>
        </w:numPr>
        <w:spacing w:after="120"/>
        <w:ind w:left="426" w:right="51" w:hanging="426"/>
        <w:contextualSpacing/>
        <w:jc w:val="both"/>
        <w:outlineLvl w:val="0"/>
        <w:rPr>
          <w:rFonts w:cs="Arial"/>
          <w:iCs/>
        </w:rPr>
      </w:pPr>
      <w:r w:rsidRPr="00F069CB">
        <w:rPr>
          <w:rFonts w:cs="Arial"/>
          <w:iCs/>
        </w:rPr>
        <w:t>Limpeza pesada do piso com produtos adequados para cada tipo de piso, removendo manchas, sujeiras empriguinadas e/ou de difícil remoção, conservando a originalidade de cada piso;</w:t>
      </w:r>
    </w:p>
    <w:p w14:paraId="73808762" w14:textId="5C14F7CF" w:rsidR="00F069CB" w:rsidRDefault="00F069CB" w:rsidP="00F069CB">
      <w:pPr>
        <w:tabs>
          <w:tab w:val="left" w:pos="1418"/>
        </w:tabs>
        <w:spacing w:after="120" w:line="240" w:lineRule="auto"/>
        <w:ind w:right="51"/>
        <w:jc w:val="both"/>
        <w:outlineLvl w:val="0"/>
        <w:rPr>
          <w:rFonts w:ascii="Arial" w:hAnsi="Arial" w:cs="Arial"/>
          <w:iCs/>
          <w:sz w:val="20"/>
          <w:szCs w:val="20"/>
        </w:rPr>
      </w:pPr>
      <w:r w:rsidRPr="00F069CB">
        <w:rPr>
          <w:rFonts w:ascii="Arial" w:hAnsi="Arial" w:cs="Arial"/>
          <w:iCs/>
          <w:sz w:val="20"/>
          <w:szCs w:val="20"/>
        </w:rPr>
        <w:t>Todo custo de locação de equipamento (andaime), transporte, manutenção, mão-de-obra e demais taxas necessárias para a execução dos serviços são de responsabilidade da CONTRATADA.</w:t>
      </w:r>
    </w:p>
    <w:p w14:paraId="2B73B05E" w14:textId="77777777" w:rsidR="00893B8E" w:rsidRPr="00F069CB" w:rsidRDefault="00893B8E" w:rsidP="00F069CB">
      <w:pPr>
        <w:tabs>
          <w:tab w:val="left" w:pos="1418"/>
        </w:tabs>
        <w:spacing w:after="120" w:line="240" w:lineRule="auto"/>
        <w:ind w:right="51"/>
        <w:jc w:val="both"/>
        <w:outlineLvl w:val="0"/>
        <w:rPr>
          <w:rFonts w:ascii="Arial" w:hAnsi="Arial" w:cs="Arial"/>
          <w:iCs/>
          <w:sz w:val="20"/>
          <w:szCs w:val="20"/>
        </w:rPr>
      </w:pPr>
    </w:p>
    <w:p w14:paraId="24D6B6FC" w14:textId="61925442" w:rsidR="00F069CB" w:rsidRPr="00F069CB" w:rsidRDefault="00F069CB" w:rsidP="00F069CB">
      <w:pPr>
        <w:pStyle w:val="PargrafodaLista"/>
        <w:numPr>
          <w:ilvl w:val="2"/>
          <w:numId w:val="1"/>
        </w:numPr>
        <w:tabs>
          <w:tab w:val="left" w:pos="1418"/>
        </w:tabs>
        <w:spacing w:before="120" w:after="120"/>
        <w:jc w:val="both"/>
        <w:outlineLvl w:val="0"/>
        <w:rPr>
          <w:rFonts w:cs="Arial"/>
          <w:b/>
          <w:iCs/>
          <w:u w:val="single"/>
        </w:rPr>
      </w:pPr>
      <w:r w:rsidRPr="00F069CB">
        <w:rPr>
          <w:rFonts w:cs="Arial"/>
          <w:b/>
          <w:iCs/>
          <w:u w:val="single"/>
        </w:rPr>
        <w:t>Á</w:t>
      </w:r>
      <w:r w:rsidR="00893B8E">
        <w:rPr>
          <w:rFonts w:cs="Arial"/>
          <w:b/>
          <w:iCs/>
          <w:u w:val="single"/>
        </w:rPr>
        <w:t xml:space="preserve">reas Externas </w:t>
      </w:r>
    </w:p>
    <w:p w14:paraId="5C36A91A" w14:textId="77777777" w:rsidR="00F069CB" w:rsidRPr="00F069CB" w:rsidRDefault="00F069CB" w:rsidP="00893B8E">
      <w:pPr>
        <w:pStyle w:val="PargrafodaLista"/>
        <w:numPr>
          <w:ilvl w:val="0"/>
          <w:numId w:val="28"/>
        </w:numPr>
        <w:tabs>
          <w:tab w:val="left" w:pos="1418"/>
        </w:tabs>
        <w:spacing w:before="120"/>
        <w:jc w:val="both"/>
        <w:outlineLvl w:val="0"/>
        <w:rPr>
          <w:rFonts w:cs="Arial"/>
          <w:iCs/>
        </w:rPr>
      </w:pPr>
      <w:r w:rsidRPr="00F069CB">
        <w:rPr>
          <w:rFonts w:cs="Arial"/>
          <w:iCs/>
        </w:rPr>
        <w:t>Manter os cestos isentos de detritos, acondicionando-os em local indicado pelo SEBRAE/RO;</w:t>
      </w:r>
    </w:p>
    <w:p w14:paraId="38023631" w14:textId="77777777" w:rsidR="00F069CB" w:rsidRPr="00F069CB" w:rsidRDefault="00F069CB" w:rsidP="00893B8E">
      <w:pPr>
        <w:pStyle w:val="PargrafodaLista"/>
        <w:numPr>
          <w:ilvl w:val="0"/>
          <w:numId w:val="28"/>
        </w:numPr>
        <w:tabs>
          <w:tab w:val="left" w:pos="1418"/>
        </w:tabs>
        <w:ind w:right="49"/>
        <w:jc w:val="both"/>
        <w:outlineLvl w:val="0"/>
        <w:rPr>
          <w:rFonts w:cs="Arial"/>
          <w:iCs/>
        </w:rPr>
      </w:pPr>
      <w:r w:rsidRPr="00F069CB">
        <w:rPr>
          <w:rFonts w:cs="Arial"/>
          <w:iCs/>
        </w:rPr>
        <w:t>Lavar o pó de capachos, tapetes e pisos;</w:t>
      </w:r>
    </w:p>
    <w:p w14:paraId="47E5D748" w14:textId="77777777" w:rsidR="00F069CB" w:rsidRPr="00F069CB" w:rsidRDefault="00F069CB" w:rsidP="00893B8E">
      <w:pPr>
        <w:pStyle w:val="PargrafodaLista"/>
        <w:numPr>
          <w:ilvl w:val="0"/>
          <w:numId w:val="28"/>
        </w:numPr>
        <w:tabs>
          <w:tab w:val="left" w:pos="1418"/>
        </w:tabs>
        <w:ind w:right="49"/>
        <w:contextualSpacing/>
        <w:jc w:val="both"/>
        <w:outlineLvl w:val="0"/>
        <w:rPr>
          <w:rFonts w:cs="Arial"/>
          <w:iCs/>
        </w:rPr>
      </w:pPr>
      <w:r w:rsidRPr="00F069CB">
        <w:rPr>
          <w:rFonts w:cs="Arial"/>
          <w:iCs/>
        </w:rPr>
        <w:t>Varrer estacionamento e calçadas externa do prédio, retirar papéis, detritos e folhagens, acondicionando-os apropriadamente e retirando-os para local indicado pelo SEBRAE/RO, sendo terminantemente vedada a queima desses materiais em local não autorizado, situado na área circunscrita de propriedade do SEBRAE/RO, observada a legislação ambiental vigente e de medicina e segurança do trabalho;</w:t>
      </w:r>
    </w:p>
    <w:p w14:paraId="5780CB0F" w14:textId="77777777" w:rsidR="00F069CB" w:rsidRPr="00F069CB" w:rsidRDefault="00F069CB" w:rsidP="00893B8E">
      <w:pPr>
        <w:pStyle w:val="PargrafodaLista"/>
        <w:numPr>
          <w:ilvl w:val="0"/>
          <w:numId w:val="28"/>
        </w:numPr>
        <w:tabs>
          <w:tab w:val="left" w:pos="1418"/>
        </w:tabs>
        <w:ind w:right="49"/>
        <w:contextualSpacing/>
        <w:jc w:val="both"/>
        <w:outlineLvl w:val="0"/>
        <w:rPr>
          <w:rFonts w:cs="Arial"/>
          <w:iCs/>
        </w:rPr>
      </w:pPr>
      <w:r w:rsidRPr="00F069CB">
        <w:rPr>
          <w:rFonts w:cs="Arial"/>
          <w:iCs/>
        </w:rPr>
        <w:lastRenderedPageBreak/>
        <w:t>Varrer as áreas pavimentadas, inclusive as calçadas ao redor do imóvel, removendo os detritos acondicionando-os apropriadamente e retirando-os para local indicado pelo SEBRAE/RO;</w:t>
      </w:r>
    </w:p>
    <w:p w14:paraId="02FAD97E" w14:textId="77777777" w:rsidR="00F069CB" w:rsidRPr="00F069CB" w:rsidRDefault="00F069CB" w:rsidP="00893B8E">
      <w:pPr>
        <w:pStyle w:val="PargrafodaLista"/>
        <w:numPr>
          <w:ilvl w:val="0"/>
          <w:numId w:val="28"/>
        </w:numPr>
        <w:tabs>
          <w:tab w:val="left" w:pos="1418"/>
        </w:tabs>
        <w:ind w:right="49"/>
        <w:contextualSpacing/>
        <w:jc w:val="both"/>
        <w:outlineLvl w:val="0"/>
        <w:rPr>
          <w:rFonts w:cs="Arial"/>
          <w:iCs/>
        </w:rPr>
      </w:pPr>
      <w:r w:rsidRPr="00F069CB">
        <w:rPr>
          <w:rFonts w:cs="Arial"/>
          <w:iCs/>
        </w:rPr>
        <w:t>A limpeza de passeios poderá ser feita por meio de varredura e recolhimento de detritos, ou por meio da utilização de baldes, panos molhados ou escovão, lavagem, desinfetação em caso que se confirme material contagioso ou outros que tragam danos à saúde;</w:t>
      </w:r>
    </w:p>
    <w:p w14:paraId="6C765E7C" w14:textId="77777777" w:rsidR="00F069CB" w:rsidRPr="00F069CB" w:rsidRDefault="00F069CB" w:rsidP="00893B8E">
      <w:pPr>
        <w:pStyle w:val="PargrafodaLista"/>
        <w:numPr>
          <w:ilvl w:val="0"/>
          <w:numId w:val="28"/>
        </w:numPr>
        <w:tabs>
          <w:tab w:val="left" w:pos="1418"/>
        </w:tabs>
        <w:ind w:right="49"/>
        <w:contextualSpacing/>
        <w:jc w:val="both"/>
        <w:outlineLvl w:val="0"/>
        <w:rPr>
          <w:rFonts w:cs="Arial"/>
          <w:iCs/>
        </w:rPr>
      </w:pPr>
      <w:r w:rsidRPr="00F069CB">
        <w:rPr>
          <w:rFonts w:cs="Arial"/>
          <w:iCs/>
        </w:rPr>
        <w:t>Proceder toda a limpeza que reclame atenção semanal de modo a manter ordem e limpeza necessária;</w:t>
      </w:r>
    </w:p>
    <w:p w14:paraId="14139F3B" w14:textId="77777777" w:rsidR="00F069CB" w:rsidRPr="00F069CB" w:rsidRDefault="00F069CB" w:rsidP="00893B8E">
      <w:pPr>
        <w:pStyle w:val="PargrafodaLista"/>
        <w:numPr>
          <w:ilvl w:val="0"/>
          <w:numId w:val="28"/>
        </w:numPr>
        <w:tabs>
          <w:tab w:val="left" w:pos="1418"/>
        </w:tabs>
        <w:ind w:right="49"/>
        <w:contextualSpacing/>
        <w:jc w:val="both"/>
        <w:outlineLvl w:val="0"/>
        <w:rPr>
          <w:rFonts w:cs="Arial"/>
          <w:iCs/>
        </w:rPr>
      </w:pPr>
      <w:r w:rsidRPr="00F069CB">
        <w:rPr>
          <w:rFonts w:cs="Arial"/>
          <w:iCs/>
        </w:rPr>
        <w:t>Limpeza interna da VAN Itinerante e todos seus pertences, sempre que solicitado pelo gestor do CONTRATO ou que seja necessário;</w:t>
      </w:r>
    </w:p>
    <w:p w14:paraId="4FD05F4B" w14:textId="77777777" w:rsidR="00F069CB" w:rsidRPr="00F069CB" w:rsidRDefault="00F069CB" w:rsidP="00893B8E">
      <w:pPr>
        <w:pStyle w:val="PargrafodaLista"/>
        <w:numPr>
          <w:ilvl w:val="0"/>
          <w:numId w:val="28"/>
        </w:numPr>
        <w:tabs>
          <w:tab w:val="left" w:pos="1418"/>
        </w:tabs>
        <w:ind w:right="49"/>
        <w:contextualSpacing/>
        <w:jc w:val="both"/>
        <w:outlineLvl w:val="0"/>
        <w:rPr>
          <w:rFonts w:cs="Arial"/>
          <w:iCs/>
        </w:rPr>
      </w:pPr>
      <w:r w:rsidRPr="00F069CB">
        <w:rPr>
          <w:rFonts w:cs="Arial"/>
          <w:color w:val="000000"/>
        </w:rPr>
        <w:t>Lavar a área pavimentada destinada à garagem;</w:t>
      </w:r>
    </w:p>
    <w:p w14:paraId="07E49751" w14:textId="77777777" w:rsidR="00F069CB" w:rsidRPr="00F069CB" w:rsidRDefault="00F069CB" w:rsidP="00893B8E">
      <w:pPr>
        <w:pStyle w:val="PargrafodaLista"/>
        <w:numPr>
          <w:ilvl w:val="0"/>
          <w:numId w:val="28"/>
        </w:numPr>
        <w:ind w:right="49"/>
        <w:contextualSpacing/>
        <w:jc w:val="both"/>
        <w:rPr>
          <w:rFonts w:cs="Arial"/>
          <w:b/>
          <w:bCs/>
          <w:u w:val="single"/>
        </w:rPr>
      </w:pPr>
      <w:r w:rsidRPr="00F069CB">
        <w:rPr>
          <w:rFonts w:cs="Arial"/>
        </w:rPr>
        <w:t xml:space="preserve">Limpar todos os vidros internos e externos, </w:t>
      </w:r>
      <w:r w:rsidRPr="00F069CB">
        <w:rPr>
          <w:rFonts w:cs="Arial"/>
          <w:b/>
          <w:bCs/>
        </w:rPr>
        <w:t>com exposição</w:t>
      </w:r>
      <w:r w:rsidRPr="00F069CB">
        <w:rPr>
          <w:rFonts w:cs="Arial"/>
        </w:rPr>
        <w:t xml:space="preserve"> à situação de risco:</w:t>
      </w:r>
    </w:p>
    <w:p w14:paraId="23C06DEB" w14:textId="77777777" w:rsidR="00893B8E" w:rsidRPr="00893B8E" w:rsidRDefault="00F069CB" w:rsidP="00893B8E">
      <w:pPr>
        <w:pStyle w:val="PargrafodaLista"/>
        <w:numPr>
          <w:ilvl w:val="1"/>
          <w:numId w:val="30"/>
        </w:numPr>
        <w:ind w:right="49"/>
        <w:contextualSpacing/>
        <w:jc w:val="both"/>
        <w:rPr>
          <w:rFonts w:cs="Arial"/>
          <w:u w:val="single"/>
        </w:rPr>
      </w:pPr>
      <w:r w:rsidRPr="00893B8E">
        <w:rPr>
          <w:rFonts w:cs="Arial"/>
        </w:rPr>
        <w:t xml:space="preserve">Para a limpeza dos vidros é responsabilidade da Contratada, fornecer andaime, escadas, e todos os equipamentos necessários para garantir a segurança na execução do serviço. </w:t>
      </w:r>
    </w:p>
    <w:p w14:paraId="12D39479" w14:textId="77777777" w:rsidR="00893B8E" w:rsidRPr="00893B8E" w:rsidRDefault="00F069CB" w:rsidP="00893B8E">
      <w:pPr>
        <w:pStyle w:val="PargrafodaLista"/>
        <w:numPr>
          <w:ilvl w:val="1"/>
          <w:numId w:val="30"/>
        </w:numPr>
        <w:ind w:right="49"/>
        <w:contextualSpacing/>
        <w:jc w:val="both"/>
        <w:rPr>
          <w:rFonts w:cs="Arial"/>
          <w:u w:val="single"/>
        </w:rPr>
      </w:pPr>
      <w:r w:rsidRPr="00893B8E">
        <w:rPr>
          <w:rFonts w:cs="Arial"/>
        </w:rPr>
        <w:t xml:space="preserve">Fornecer produtos e materiais específicos e antiembaçantes. </w:t>
      </w:r>
    </w:p>
    <w:p w14:paraId="678DB472" w14:textId="2845A4E4" w:rsidR="00F069CB" w:rsidRPr="00893B8E" w:rsidRDefault="00F069CB" w:rsidP="00893B8E">
      <w:pPr>
        <w:pStyle w:val="PargrafodaLista"/>
        <w:numPr>
          <w:ilvl w:val="1"/>
          <w:numId w:val="30"/>
        </w:numPr>
        <w:ind w:right="49"/>
        <w:contextualSpacing/>
        <w:jc w:val="both"/>
        <w:rPr>
          <w:rFonts w:cs="Arial"/>
          <w:u w:val="single"/>
        </w:rPr>
      </w:pPr>
      <w:r w:rsidRPr="00893B8E">
        <w:rPr>
          <w:rFonts w:cs="Arial"/>
        </w:rPr>
        <w:t>Fica proibida a utilização de cordas para a execução de serviços de limpeza externa de vidros</w:t>
      </w:r>
    </w:p>
    <w:p w14:paraId="42507831" w14:textId="77777777" w:rsidR="00F069CB" w:rsidRPr="00F069CB" w:rsidRDefault="00F069CB" w:rsidP="00893B8E">
      <w:pPr>
        <w:pStyle w:val="PargrafodaLista"/>
        <w:numPr>
          <w:ilvl w:val="0"/>
          <w:numId w:val="28"/>
        </w:numPr>
        <w:tabs>
          <w:tab w:val="left" w:pos="1418"/>
        </w:tabs>
        <w:ind w:right="49"/>
        <w:contextualSpacing/>
        <w:jc w:val="both"/>
        <w:outlineLvl w:val="0"/>
        <w:rPr>
          <w:rFonts w:cs="Arial"/>
          <w:b/>
          <w:iCs/>
          <w:u w:val="single"/>
        </w:rPr>
      </w:pPr>
      <w:r w:rsidRPr="00F069CB">
        <w:rPr>
          <w:rFonts w:cs="Arial"/>
          <w:iCs/>
        </w:rPr>
        <w:t xml:space="preserve">Realizar a limpeza dos portões do imóvel com produtos adequados. </w:t>
      </w:r>
    </w:p>
    <w:p w14:paraId="241FD688" w14:textId="77777777" w:rsidR="00F069CB" w:rsidRPr="00F069CB" w:rsidRDefault="00F069CB" w:rsidP="00893B8E">
      <w:pPr>
        <w:pStyle w:val="PargrafodaLista"/>
        <w:numPr>
          <w:ilvl w:val="0"/>
          <w:numId w:val="28"/>
        </w:numPr>
        <w:tabs>
          <w:tab w:val="left" w:pos="1418"/>
        </w:tabs>
        <w:ind w:right="49"/>
        <w:contextualSpacing/>
        <w:jc w:val="both"/>
        <w:outlineLvl w:val="0"/>
        <w:rPr>
          <w:rFonts w:cs="Arial"/>
          <w:b/>
          <w:iCs/>
        </w:rPr>
      </w:pPr>
      <w:r w:rsidRPr="00F069CB">
        <w:rPr>
          <w:rFonts w:cs="Arial"/>
          <w:iCs/>
        </w:rPr>
        <w:t>Limpeza de todas as luminárias por dentro e por fora, lâmpadas e refletores (as luminárias estão instaladas no máximo 4 metros de altura).</w:t>
      </w:r>
    </w:p>
    <w:p w14:paraId="7475D401" w14:textId="77777777" w:rsidR="00F069CB" w:rsidRPr="00F069CB" w:rsidRDefault="00F069CB" w:rsidP="00F069CB">
      <w:pPr>
        <w:tabs>
          <w:tab w:val="left" w:pos="1418"/>
        </w:tabs>
        <w:spacing w:before="120" w:after="240" w:line="240" w:lineRule="auto"/>
        <w:ind w:right="51"/>
        <w:jc w:val="both"/>
        <w:outlineLvl w:val="0"/>
        <w:rPr>
          <w:rFonts w:ascii="Arial" w:hAnsi="Arial" w:cs="Arial"/>
          <w:iCs/>
          <w:sz w:val="20"/>
          <w:szCs w:val="20"/>
        </w:rPr>
      </w:pPr>
      <w:r w:rsidRPr="00F069CB">
        <w:rPr>
          <w:rFonts w:ascii="Arial" w:hAnsi="Arial" w:cs="Arial"/>
          <w:iCs/>
          <w:sz w:val="20"/>
          <w:szCs w:val="20"/>
        </w:rPr>
        <w:t>Todo custo de locação de equipamento (andaime), transporte, manutenção, mão-de-obra e demais taxas necessárias para a execução dos serviços são de responsabilidade da CONTRATADA.</w:t>
      </w:r>
    </w:p>
    <w:p w14:paraId="675317D5" w14:textId="77777777" w:rsidR="00F069CB" w:rsidRPr="00F069CB" w:rsidRDefault="00F069CB" w:rsidP="00F069CB">
      <w:pPr>
        <w:pStyle w:val="PargrafodaLista"/>
        <w:numPr>
          <w:ilvl w:val="0"/>
          <w:numId w:val="1"/>
        </w:numPr>
        <w:shd w:val="clear" w:color="auto" w:fill="D9D9D9" w:themeFill="background1" w:themeFillShade="D9"/>
        <w:spacing w:after="120" w:line="259" w:lineRule="auto"/>
        <w:ind w:left="357" w:hanging="357"/>
        <w:rPr>
          <w:rFonts w:cs="Arial"/>
          <w:b/>
          <w:bCs/>
        </w:rPr>
      </w:pPr>
      <w:r w:rsidRPr="00F069CB">
        <w:rPr>
          <w:rFonts w:cs="Arial"/>
          <w:b/>
          <w:bCs/>
        </w:rPr>
        <w:t>FUNÇÕES E ROTINAS DOS PRESTADORES DE SERVIÇOS</w:t>
      </w:r>
    </w:p>
    <w:p w14:paraId="79C62EC0" w14:textId="77777777" w:rsidR="00F069CB" w:rsidRPr="00F069CB" w:rsidRDefault="00F069CB" w:rsidP="00893B8E">
      <w:pPr>
        <w:pStyle w:val="PargrafodaLista"/>
        <w:numPr>
          <w:ilvl w:val="1"/>
          <w:numId w:val="1"/>
        </w:numPr>
        <w:tabs>
          <w:tab w:val="left" w:pos="426"/>
        </w:tabs>
        <w:ind w:left="0" w:right="49" w:firstLine="0"/>
        <w:jc w:val="both"/>
        <w:outlineLvl w:val="0"/>
        <w:rPr>
          <w:rFonts w:cs="Arial"/>
        </w:rPr>
      </w:pPr>
      <w:r w:rsidRPr="00F069CB">
        <w:rPr>
          <w:rFonts w:cs="Arial"/>
          <w:b/>
          <w:bCs/>
          <w:u w:val="single"/>
        </w:rPr>
        <w:t>O SERVIÇO DE SUPERVISOR</w:t>
      </w:r>
      <w:r w:rsidRPr="00F069CB">
        <w:rPr>
          <w:rFonts w:cs="Arial"/>
          <w:b/>
          <w:bCs/>
        </w:rPr>
        <w:t xml:space="preserve"> </w:t>
      </w:r>
      <w:r w:rsidRPr="00F069CB">
        <w:rPr>
          <w:rFonts w:cs="Arial"/>
        </w:rPr>
        <w:t xml:space="preserve">consiste na </w:t>
      </w:r>
      <w:r w:rsidRPr="00F069CB">
        <w:rPr>
          <w:rFonts w:cs="Arial"/>
          <w:u w:val="single"/>
        </w:rPr>
        <w:t>execução diária das seguintes tarefas</w:t>
      </w:r>
      <w:r w:rsidRPr="00F069CB">
        <w:rPr>
          <w:rFonts w:cs="Arial"/>
        </w:rPr>
        <w:t xml:space="preserve">, nas dependências da SEDE do </w:t>
      </w:r>
      <w:r w:rsidRPr="00F069CB">
        <w:rPr>
          <w:rFonts w:cs="Arial"/>
          <w:b/>
          <w:bCs/>
        </w:rPr>
        <w:t>SEBRAE/RO:</w:t>
      </w:r>
    </w:p>
    <w:p w14:paraId="42FC7CED" w14:textId="77777777" w:rsidR="00F069CB" w:rsidRPr="00F069CB" w:rsidRDefault="00F069CB" w:rsidP="00893B8E">
      <w:pPr>
        <w:pStyle w:val="PargrafodaLista"/>
        <w:numPr>
          <w:ilvl w:val="2"/>
          <w:numId w:val="1"/>
        </w:numPr>
        <w:tabs>
          <w:tab w:val="left" w:pos="426"/>
        </w:tabs>
        <w:ind w:left="0" w:right="49" w:firstLine="0"/>
        <w:jc w:val="both"/>
        <w:outlineLvl w:val="0"/>
        <w:rPr>
          <w:rFonts w:cs="Arial"/>
        </w:rPr>
      </w:pPr>
      <w:r w:rsidRPr="00F069CB">
        <w:rPr>
          <w:rFonts w:cs="Arial"/>
          <w:bCs/>
        </w:rPr>
        <w:t>Supervisionar, orientar, acompanhar e fiscalizar toda sua equipe de trabalho, sendo eles os serviços de Copeiragem, Jardinagem, Auxiliar de limpeza, Agente de Portaria (não armada), auxiliar de serviços gerais;</w:t>
      </w:r>
    </w:p>
    <w:p w14:paraId="6B516FA1" w14:textId="77777777" w:rsidR="00F069CB" w:rsidRPr="00F069CB" w:rsidRDefault="00F069CB" w:rsidP="00893B8E">
      <w:pPr>
        <w:pStyle w:val="PargrafodaLista"/>
        <w:numPr>
          <w:ilvl w:val="2"/>
          <w:numId w:val="1"/>
        </w:numPr>
        <w:tabs>
          <w:tab w:val="left" w:pos="426"/>
        </w:tabs>
        <w:ind w:left="0" w:right="49" w:firstLine="0"/>
        <w:jc w:val="both"/>
        <w:outlineLvl w:val="0"/>
        <w:rPr>
          <w:rFonts w:cs="Arial"/>
        </w:rPr>
      </w:pPr>
      <w:r w:rsidRPr="00F069CB">
        <w:rPr>
          <w:rFonts w:cs="Arial"/>
        </w:rPr>
        <w:t xml:space="preserve">Controlar a entrada e saída dos empregados da CONTRATADA; </w:t>
      </w:r>
    </w:p>
    <w:p w14:paraId="2E346408" w14:textId="77777777" w:rsidR="00F069CB" w:rsidRPr="00F069CB" w:rsidRDefault="00F069CB" w:rsidP="00893B8E">
      <w:pPr>
        <w:pStyle w:val="PargrafodaLista"/>
        <w:numPr>
          <w:ilvl w:val="2"/>
          <w:numId w:val="1"/>
        </w:numPr>
        <w:tabs>
          <w:tab w:val="left" w:pos="426"/>
        </w:tabs>
        <w:ind w:left="0" w:right="49" w:firstLine="0"/>
        <w:jc w:val="both"/>
        <w:outlineLvl w:val="0"/>
        <w:rPr>
          <w:rFonts w:cs="Arial"/>
        </w:rPr>
      </w:pPr>
      <w:r w:rsidRPr="00F069CB">
        <w:rPr>
          <w:rFonts w:cs="Arial"/>
          <w:bCs/>
        </w:rPr>
        <w:t xml:space="preserve">Zelar pela guarda dos bens da CONTRATANTE; </w:t>
      </w:r>
    </w:p>
    <w:p w14:paraId="2AEE5A27" w14:textId="77777777" w:rsidR="00F069CB" w:rsidRPr="00F069CB" w:rsidRDefault="00F069CB" w:rsidP="00893B8E">
      <w:pPr>
        <w:pStyle w:val="PargrafodaLista"/>
        <w:numPr>
          <w:ilvl w:val="2"/>
          <w:numId w:val="1"/>
        </w:numPr>
        <w:tabs>
          <w:tab w:val="left" w:pos="426"/>
        </w:tabs>
        <w:ind w:left="0" w:right="49" w:firstLine="0"/>
        <w:jc w:val="both"/>
        <w:outlineLvl w:val="0"/>
        <w:rPr>
          <w:rFonts w:cs="Arial"/>
        </w:rPr>
      </w:pPr>
      <w:r w:rsidRPr="00F069CB">
        <w:rPr>
          <w:rFonts w:cs="Arial"/>
        </w:rPr>
        <w:t xml:space="preserve">Participar de reuniões junto à gestão do CONTRATO, para propor e acatar sugestões e ordens relativas ao gerenciamento do CONTRATO, inclusive, no que se trata de possíveis melhorias execução dos serviços; </w:t>
      </w:r>
    </w:p>
    <w:p w14:paraId="15055C71" w14:textId="77777777" w:rsidR="00F069CB" w:rsidRPr="00F069CB" w:rsidRDefault="00F069CB" w:rsidP="00893B8E">
      <w:pPr>
        <w:pStyle w:val="PargrafodaLista"/>
        <w:numPr>
          <w:ilvl w:val="2"/>
          <w:numId w:val="1"/>
        </w:numPr>
        <w:tabs>
          <w:tab w:val="left" w:pos="426"/>
        </w:tabs>
        <w:ind w:left="0" w:right="49" w:firstLine="0"/>
        <w:jc w:val="both"/>
        <w:outlineLvl w:val="0"/>
        <w:rPr>
          <w:rFonts w:cs="Arial"/>
        </w:rPr>
      </w:pPr>
      <w:r w:rsidRPr="00F069CB">
        <w:rPr>
          <w:rFonts w:cs="Arial"/>
        </w:rPr>
        <w:t xml:space="preserve">Manter os empregados da CONTRATADA identificados, mediante uso de uniforme e crachá de identificação com foto, quando em trabalho no SEBRAE/RO; </w:t>
      </w:r>
    </w:p>
    <w:p w14:paraId="09B81F77" w14:textId="77777777" w:rsidR="00F069CB" w:rsidRPr="00F069CB" w:rsidRDefault="00F069CB" w:rsidP="00893B8E">
      <w:pPr>
        <w:pStyle w:val="PargrafodaLista"/>
        <w:numPr>
          <w:ilvl w:val="2"/>
          <w:numId w:val="1"/>
        </w:numPr>
        <w:tabs>
          <w:tab w:val="left" w:pos="426"/>
        </w:tabs>
        <w:ind w:left="0" w:right="49" w:firstLine="0"/>
        <w:jc w:val="both"/>
        <w:outlineLvl w:val="0"/>
        <w:rPr>
          <w:rFonts w:cs="Arial"/>
        </w:rPr>
      </w:pPr>
      <w:r w:rsidRPr="00F069CB">
        <w:rPr>
          <w:rFonts w:cs="Arial"/>
        </w:rPr>
        <w:t xml:space="preserve">Solucionar todos os eventuais problemas pertinentes ou relacionados com a execução dos serviços objeto do CONTRATO; </w:t>
      </w:r>
    </w:p>
    <w:p w14:paraId="779BC57C" w14:textId="77777777" w:rsidR="00F069CB" w:rsidRPr="00F069CB" w:rsidRDefault="00F069CB" w:rsidP="00893B8E">
      <w:pPr>
        <w:pStyle w:val="PargrafodaLista"/>
        <w:numPr>
          <w:ilvl w:val="2"/>
          <w:numId w:val="1"/>
        </w:numPr>
        <w:tabs>
          <w:tab w:val="left" w:pos="426"/>
        </w:tabs>
        <w:ind w:left="0" w:right="49" w:firstLine="0"/>
        <w:jc w:val="both"/>
        <w:outlineLvl w:val="0"/>
        <w:rPr>
          <w:rFonts w:cs="Arial"/>
        </w:rPr>
      </w:pPr>
      <w:r w:rsidRPr="00F069CB">
        <w:rPr>
          <w:rFonts w:cs="Arial"/>
        </w:rPr>
        <w:t xml:space="preserve">Fiscalizar e garantir a execução, por todos os seus profissionais, de todas as tarefas descritas neste objeto, com qualidade e pontualidade; O supervisor terá a obrigação de reportar-se, quando houver necessidade, ao gestor do CONTRATO e tomar as providências pertinentes para que sejam corrigidas todas as falhas detectadas; </w:t>
      </w:r>
    </w:p>
    <w:p w14:paraId="2DF41B29" w14:textId="77777777" w:rsidR="00F069CB" w:rsidRPr="00F069CB" w:rsidRDefault="00F069CB" w:rsidP="00893B8E">
      <w:pPr>
        <w:pStyle w:val="PargrafodaLista"/>
        <w:numPr>
          <w:ilvl w:val="2"/>
          <w:numId w:val="1"/>
        </w:numPr>
        <w:tabs>
          <w:tab w:val="left" w:pos="426"/>
        </w:tabs>
        <w:ind w:left="0" w:right="49" w:firstLine="0"/>
        <w:jc w:val="both"/>
        <w:outlineLvl w:val="0"/>
        <w:rPr>
          <w:rFonts w:cs="Arial"/>
        </w:rPr>
      </w:pPr>
      <w:r w:rsidRPr="00F069CB">
        <w:rPr>
          <w:rFonts w:cs="Arial"/>
        </w:rPr>
        <w:t xml:space="preserve">Conhecer e seguir as diretrizes contidas na Política de Segurança da Tecnologia da Informação – PSTI, vigente no SEBRAE/RO; </w:t>
      </w:r>
    </w:p>
    <w:p w14:paraId="08C2CA24" w14:textId="77777777" w:rsidR="00F069CB" w:rsidRPr="00F069CB" w:rsidRDefault="00F069CB" w:rsidP="00893B8E">
      <w:pPr>
        <w:pStyle w:val="PargrafodaLista"/>
        <w:numPr>
          <w:ilvl w:val="2"/>
          <w:numId w:val="1"/>
        </w:numPr>
        <w:tabs>
          <w:tab w:val="left" w:pos="426"/>
        </w:tabs>
        <w:ind w:left="0" w:right="49" w:firstLine="0"/>
        <w:jc w:val="both"/>
        <w:outlineLvl w:val="0"/>
        <w:rPr>
          <w:rFonts w:cs="Arial"/>
        </w:rPr>
      </w:pPr>
      <w:r w:rsidRPr="00F069CB">
        <w:rPr>
          <w:rFonts w:cs="Arial"/>
        </w:rPr>
        <w:t>Garantir a segurança dos empregados da CONTRATADA, oferecendo os equipamentos e materiais de EPI’s adequados e controlando a necessidade de manutenção;</w:t>
      </w:r>
    </w:p>
    <w:p w14:paraId="33D17D2D" w14:textId="3604E452" w:rsidR="00F069CB" w:rsidRDefault="00F069CB" w:rsidP="00893B8E">
      <w:pPr>
        <w:pStyle w:val="PargrafodaLista"/>
        <w:numPr>
          <w:ilvl w:val="2"/>
          <w:numId w:val="1"/>
        </w:numPr>
        <w:tabs>
          <w:tab w:val="left" w:pos="426"/>
        </w:tabs>
        <w:ind w:left="0" w:right="49" w:firstLine="0"/>
        <w:jc w:val="both"/>
        <w:outlineLvl w:val="0"/>
        <w:rPr>
          <w:rFonts w:cs="Arial"/>
        </w:rPr>
      </w:pPr>
      <w:r w:rsidRPr="00F069CB">
        <w:rPr>
          <w:rFonts w:cs="Arial"/>
        </w:rPr>
        <w:t>Ser prestativo, educado, e manter sempre o bom humor.</w:t>
      </w:r>
    </w:p>
    <w:p w14:paraId="74B7F6E0" w14:textId="77777777" w:rsidR="00893B8E" w:rsidRPr="00F069CB" w:rsidRDefault="00893B8E" w:rsidP="00893B8E">
      <w:pPr>
        <w:pStyle w:val="PargrafodaLista"/>
        <w:tabs>
          <w:tab w:val="left" w:pos="426"/>
        </w:tabs>
        <w:ind w:left="0" w:right="49"/>
        <w:jc w:val="both"/>
        <w:outlineLvl w:val="0"/>
        <w:rPr>
          <w:rFonts w:cs="Arial"/>
        </w:rPr>
      </w:pPr>
    </w:p>
    <w:p w14:paraId="06BC06BC" w14:textId="77777777" w:rsidR="00F069CB" w:rsidRPr="00F069CB" w:rsidRDefault="00F069CB" w:rsidP="00893B8E">
      <w:pPr>
        <w:pStyle w:val="PargrafodaLista"/>
        <w:numPr>
          <w:ilvl w:val="1"/>
          <w:numId w:val="1"/>
        </w:numPr>
        <w:ind w:left="0" w:firstLine="0"/>
        <w:jc w:val="both"/>
        <w:outlineLvl w:val="0"/>
        <w:rPr>
          <w:rFonts w:cs="Arial"/>
          <w:color w:val="000000"/>
        </w:rPr>
      </w:pPr>
      <w:r w:rsidRPr="00F069CB">
        <w:rPr>
          <w:rFonts w:cs="Arial"/>
          <w:b/>
          <w:bCs/>
          <w:color w:val="000000"/>
          <w:u w:val="single"/>
        </w:rPr>
        <w:t>O SERVIÇO DE COPA</w:t>
      </w:r>
      <w:r w:rsidRPr="00F069CB">
        <w:rPr>
          <w:rFonts w:cs="Arial"/>
          <w:b/>
          <w:bCs/>
          <w:color w:val="000000"/>
        </w:rPr>
        <w:t xml:space="preserve"> </w:t>
      </w:r>
      <w:r w:rsidRPr="00F069CB">
        <w:rPr>
          <w:rFonts w:cs="Arial"/>
          <w:color w:val="000000"/>
        </w:rPr>
        <w:t xml:space="preserve">consiste na execução das </w:t>
      </w:r>
      <w:r w:rsidRPr="00F069CB">
        <w:rPr>
          <w:rFonts w:cs="Arial"/>
          <w:color w:val="000000"/>
          <w:u w:val="single"/>
        </w:rPr>
        <w:t>seguintes tarefas</w:t>
      </w:r>
      <w:r w:rsidRPr="00F069CB">
        <w:rPr>
          <w:rFonts w:cs="Arial"/>
          <w:color w:val="000000"/>
        </w:rPr>
        <w:t xml:space="preserve">, nas dependências da SEDE do </w:t>
      </w:r>
      <w:r w:rsidRPr="00F069CB">
        <w:rPr>
          <w:rFonts w:cs="Arial"/>
          <w:b/>
          <w:bCs/>
          <w:color w:val="000000"/>
        </w:rPr>
        <w:t xml:space="preserve">SEBRAE/RO e Unidades Regionais: </w:t>
      </w:r>
    </w:p>
    <w:p w14:paraId="765B1689" w14:textId="77777777" w:rsidR="00F069CB" w:rsidRPr="00F069CB" w:rsidRDefault="00F069CB" w:rsidP="00893B8E">
      <w:pPr>
        <w:pStyle w:val="PargrafodaLista"/>
        <w:numPr>
          <w:ilvl w:val="2"/>
          <w:numId w:val="1"/>
        </w:numPr>
        <w:ind w:left="0" w:firstLine="0"/>
        <w:jc w:val="both"/>
        <w:outlineLvl w:val="0"/>
        <w:rPr>
          <w:rFonts w:cs="Arial"/>
          <w:color w:val="000000"/>
        </w:rPr>
      </w:pPr>
      <w:r w:rsidRPr="00F069CB">
        <w:rPr>
          <w:rFonts w:cs="Arial"/>
          <w:color w:val="000000"/>
        </w:rPr>
        <w:t xml:space="preserve">Manipular e preparar </w:t>
      </w:r>
      <w:r w:rsidRPr="00F069CB">
        <w:rPr>
          <w:rFonts w:cs="Arial"/>
          <w:b/>
          <w:bCs/>
          <w:color w:val="000000"/>
        </w:rPr>
        <w:t xml:space="preserve">diariamente </w:t>
      </w:r>
      <w:r w:rsidRPr="00F069CB">
        <w:rPr>
          <w:rFonts w:cs="Arial"/>
          <w:color w:val="000000"/>
        </w:rPr>
        <w:t xml:space="preserve">o café, no interior das copas existentes nas dependências do SEBRAE/RO; </w:t>
      </w:r>
    </w:p>
    <w:p w14:paraId="1F7C8779" w14:textId="77777777" w:rsidR="00F069CB" w:rsidRPr="00F069CB" w:rsidRDefault="00F069CB" w:rsidP="00893B8E">
      <w:pPr>
        <w:pStyle w:val="PargrafodaLista"/>
        <w:numPr>
          <w:ilvl w:val="2"/>
          <w:numId w:val="1"/>
        </w:numPr>
        <w:ind w:left="0" w:firstLine="0"/>
        <w:jc w:val="both"/>
        <w:outlineLvl w:val="0"/>
        <w:rPr>
          <w:rFonts w:cs="Arial"/>
          <w:color w:val="000000"/>
        </w:rPr>
      </w:pPr>
      <w:r w:rsidRPr="00F069CB">
        <w:rPr>
          <w:rFonts w:cs="Arial"/>
          <w:b/>
          <w:bCs/>
          <w:color w:val="000000"/>
        </w:rPr>
        <w:t xml:space="preserve">Preparar café aos participantes de cursos, nas dependências da CONTRATANTE; </w:t>
      </w:r>
    </w:p>
    <w:p w14:paraId="0765F09F" w14:textId="77777777" w:rsidR="00F069CB" w:rsidRPr="00F069CB" w:rsidRDefault="00F069CB" w:rsidP="00893B8E">
      <w:pPr>
        <w:pStyle w:val="PargrafodaLista"/>
        <w:numPr>
          <w:ilvl w:val="2"/>
          <w:numId w:val="1"/>
        </w:numPr>
        <w:ind w:left="0" w:firstLine="0"/>
        <w:jc w:val="both"/>
        <w:outlineLvl w:val="0"/>
        <w:rPr>
          <w:rFonts w:cs="Arial"/>
          <w:color w:val="000000"/>
        </w:rPr>
      </w:pPr>
      <w:r w:rsidRPr="00F069CB">
        <w:rPr>
          <w:rFonts w:cs="Arial"/>
          <w:color w:val="000000"/>
        </w:rPr>
        <w:lastRenderedPageBreak/>
        <w:t xml:space="preserve">Servir água e café nas dependências do CONTRATANTE, de acordo com suas orientações e solicitações; </w:t>
      </w:r>
    </w:p>
    <w:p w14:paraId="6CCCB80F" w14:textId="77777777" w:rsidR="00F069CB" w:rsidRPr="00F069CB" w:rsidRDefault="00F069CB" w:rsidP="00893B8E">
      <w:pPr>
        <w:pStyle w:val="PargrafodaLista"/>
        <w:numPr>
          <w:ilvl w:val="2"/>
          <w:numId w:val="1"/>
        </w:numPr>
        <w:ind w:left="0" w:firstLine="0"/>
        <w:jc w:val="both"/>
        <w:outlineLvl w:val="0"/>
        <w:rPr>
          <w:rFonts w:cs="Arial"/>
          <w:color w:val="000000"/>
        </w:rPr>
      </w:pPr>
      <w:r w:rsidRPr="00F069CB">
        <w:rPr>
          <w:rFonts w:cs="Arial"/>
          <w:b/>
          <w:bCs/>
          <w:color w:val="000000"/>
        </w:rPr>
        <w:t xml:space="preserve">Servir, quando solicitado, café, chá, suco, água e refrigerante em bandeja; </w:t>
      </w:r>
    </w:p>
    <w:p w14:paraId="04BE0F6A" w14:textId="77777777" w:rsidR="00F069CB" w:rsidRPr="00F069CB" w:rsidRDefault="00F069CB" w:rsidP="00893B8E">
      <w:pPr>
        <w:pStyle w:val="PargrafodaLista"/>
        <w:numPr>
          <w:ilvl w:val="2"/>
          <w:numId w:val="1"/>
        </w:numPr>
        <w:ind w:left="0" w:firstLine="0"/>
        <w:jc w:val="both"/>
        <w:outlineLvl w:val="0"/>
        <w:rPr>
          <w:rFonts w:cs="Arial"/>
          <w:color w:val="000000"/>
        </w:rPr>
      </w:pPr>
      <w:r w:rsidRPr="00F069CB">
        <w:rPr>
          <w:rFonts w:cs="Arial"/>
          <w:color w:val="000000"/>
        </w:rPr>
        <w:t xml:space="preserve">Manter o local de trabalho sempre limpo, inclusive fogões, geladeiras, armários, micro-ondas, panelas, chaleiras, canecas e outros utensílios de cozinha; </w:t>
      </w:r>
    </w:p>
    <w:p w14:paraId="0A6201A5" w14:textId="77777777" w:rsidR="00F069CB" w:rsidRPr="00F069CB" w:rsidRDefault="00F069CB" w:rsidP="00893B8E">
      <w:pPr>
        <w:pStyle w:val="PargrafodaLista"/>
        <w:numPr>
          <w:ilvl w:val="2"/>
          <w:numId w:val="1"/>
        </w:numPr>
        <w:ind w:left="0" w:firstLine="0"/>
        <w:jc w:val="both"/>
        <w:outlineLvl w:val="0"/>
        <w:rPr>
          <w:rFonts w:cs="Arial"/>
          <w:color w:val="000000"/>
        </w:rPr>
      </w:pPr>
      <w:r w:rsidRPr="00F069CB">
        <w:rPr>
          <w:rFonts w:cs="Arial"/>
          <w:color w:val="000000"/>
        </w:rPr>
        <w:t xml:space="preserve">Manter limpos copos, talheres, xícaras, garrafas e demais utensílios de copa e cozinha; </w:t>
      </w:r>
    </w:p>
    <w:p w14:paraId="6CE5C9E4" w14:textId="77777777" w:rsidR="00F069CB" w:rsidRPr="00F069CB" w:rsidRDefault="00F069CB" w:rsidP="00893B8E">
      <w:pPr>
        <w:pStyle w:val="PargrafodaLista"/>
        <w:numPr>
          <w:ilvl w:val="2"/>
          <w:numId w:val="1"/>
        </w:numPr>
        <w:ind w:left="0" w:firstLine="0"/>
        <w:jc w:val="both"/>
        <w:outlineLvl w:val="0"/>
        <w:rPr>
          <w:rFonts w:cs="Arial"/>
          <w:color w:val="000000"/>
        </w:rPr>
      </w:pPr>
      <w:r w:rsidRPr="00F069CB">
        <w:rPr>
          <w:rFonts w:cs="Arial"/>
          <w:color w:val="000000"/>
        </w:rPr>
        <w:t xml:space="preserve">Servir café e leite com café, duas vezes ao dia, pela manhã até as 08:30 e a tarde até às 14:30 horas, nas bancadas e salas indicadas pelo gestor do CONTRATO, mantendo limpos os locais onde permanecem as garrafas; </w:t>
      </w:r>
    </w:p>
    <w:p w14:paraId="467F1D73" w14:textId="77777777" w:rsidR="00F069CB" w:rsidRPr="00F069CB" w:rsidRDefault="00F069CB" w:rsidP="00893B8E">
      <w:pPr>
        <w:pStyle w:val="PargrafodaLista"/>
        <w:numPr>
          <w:ilvl w:val="2"/>
          <w:numId w:val="1"/>
        </w:numPr>
        <w:ind w:left="0" w:firstLine="0"/>
        <w:jc w:val="both"/>
        <w:outlineLvl w:val="0"/>
        <w:rPr>
          <w:rFonts w:cs="Arial"/>
          <w:color w:val="000000"/>
        </w:rPr>
      </w:pPr>
      <w:r w:rsidRPr="00F069CB">
        <w:rPr>
          <w:rFonts w:cs="Arial"/>
          <w:color w:val="000000"/>
        </w:rPr>
        <w:t xml:space="preserve">Entregar e coletar as garrafas térmicas e louças utilizadas nos diversos setores do SEBRAE/RO, para a devida higienização, nos horários estabelecidos neste instrumento ou de acordo com solicitação de gestor do CONTRATO; </w:t>
      </w:r>
    </w:p>
    <w:p w14:paraId="159994BB" w14:textId="77777777" w:rsidR="00F069CB" w:rsidRPr="00F069CB" w:rsidRDefault="00F069CB" w:rsidP="00893B8E">
      <w:pPr>
        <w:pStyle w:val="PargrafodaLista"/>
        <w:numPr>
          <w:ilvl w:val="2"/>
          <w:numId w:val="1"/>
        </w:numPr>
        <w:ind w:left="0" w:firstLine="0"/>
        <w:jc w:val="both"/>
        <w:outlineLvl w:val="0"/>
        <w:rPr>
          <w:rFonts w:cs="Arial"/>
          <w:color w:val="000000"/>
        </w:rPr>
      </w:pPr>
      <w:r w:rsidRPr="00F069CB">
        <w:rPr>
          <w:rFonts w:cs="Arial"/>
          <w:color w:val="000000"/>
        </w:rPr>
        <w:t xml:space="preserve">Comunicar, no máximo em 24 horas, a necessidade de reposição de itens tais como: coador, café, açúcar, gás GLP e demais itens inerentes à execução de suas atividades; </w:t>
      </w:r>
    </w:p>
    <w:p w14:paraId="3FEB7624" w14:textId="77777777" w:rsidR="00F069CB" w:rsidRPr="00F069CB" w:rsidRDefault="00F069CB" w:rsidP="00893B8E">
      <w:pPr>
        <w:pStyle w:val="PargrafodaLista"/>
        <w:numPr>
          <w:ilvl w:val="2"/>
          <w:numId w:val="1"/>
        </w:numPr>
        <w:ind w:left="0" w:firstLine="0"/>
        <w:jc w:val="both"/>
        <w:outlineLvl w:val="0"/>
        <w:rPr>
          <w:rFonts w:cs="Arial"/>
          <w:color w:val="000000"/>
        </w:rPr>
      </w:pPr>
      <w:r w:rsidRPr="00F069CB">
        <w:rPr>
          <w:rFonts w:cs="Arial"/>
          <w:color w:val="000000"/>
        </w:rPr>
        <w:t xml:space="preserve">Apontar e comunicar imediatamente ao gestor do CONTRATO a necessidade de consertos e reparos tendentes à conservação de bens e instalações, a fim de não prejudicar a realização de suas atividades; </w:t>
      </w:r>
    </w:p>
    <w:p w14:paraId="4720235C" w14:textId="77777777" w:rsidR="00F069CB" w:rsidRPr="00F069CB" w:rsidRDefault="00F069CB" w:rsidP="00893B8E">
      <w:pPr>
        <w:pStyle w:val="PargrafodaLista"/>
        <w:numPr>
          <w:ilvl w:val="2"/>
          <w:numId w:val="1"/>
        </w:numPr>
        <w:ind w:left="0" w:firstLine="0"/>
        <w:jc w:val="both"/>
        <w:outlineLvl w:val="0"/>
        <w:rPr>
          <w:rFonts w:cs="Arial"/>
          <w:color w:val="000000"/>
        </w:rPr>
      </w:pPr>
      <w:r w:rsidRPr="00F069CB">
        <w:rPr>
          <w:rFonts w:cs="Arial"/>
          <w:color w:val="000000"/>
        </w:rPr>
        <w:t xml:space="preserve">Executar as demais atividades inerentes aos serviços e necessárias ao bom desempenho do trabalho; </w:t>
      </w:r>
    </w:p>
    <w:p w14:paraId="36F969EC" w14:textId="77777777" w:rsidR="00F069CB" w:rsidRPr="00F069CB" w:rsidRDefault="00F069CB" w:rsidP="00893B8E">
      <w:pPr>
        <w:pStyle w:val="PargrafodaLista"/>
        <w:numPr>
          <w:ilvl w:val="2"/>
          <w:numId w:val="1"/>
        </w:numPr>
        <w:ind w:left="0" w:firstLine="0"/>
        <w:jc w:val="both"/>
        <w:outlineLvl w:val="0"/>
        <w:rPr>
          <w:rFonts w:cs="Arial"/>
          <w:color w:val="000000"/>
        </w:rPr>
      </w:pPr>
      <w:r w:rsidRPr="00F069CB">
        <w:rPr>
          <w:rFonts w:cs="Arial"/>
          <w:color w:val="000000"/>
        </w:rPr>
        <w:t xml:space="preserve">Manter-se sempre com uniforme limpo, asseadas, com unhas cortadas e limpas, utilizando touca para evitar queda de cabelos durante as tarefas desenvolvidas. </w:t>
      </w:r>
    </w:p>
    <w:p w14:paraId="196152FC" w14:textId="5FDACEA2" w:rsidR="00F069CB" w:rsidRPr="00893B8E" w:rsidRDefault="00F069CB" w:rsidP="00893B8E">
      <w:pPr>
        <w:pStyle w:val="PargrafodaLista"/>
        <w:numPr>
          <w:ilvl w:val="2"/>
          <w:numId w:val="1"/>
        </w:numPr>
        <w:ind w:left="0" w:firstLine="0"/>
        <w:jc w:val="both"/>
        <w:outlineLvl w:val="0"/>
        <w:rPr>
          <w:rFonts w:cs="Arial"/>
          <w:color w:val="000000"/>
        </w:rPr>
      </w:pPr>
      <w:r w:rsidRPr="00F069CB">
        <w:rPr>
          <w:rFonts w:cs="Arial"/>
        </w:rPr>
        <w:t>Ser prestativo, educado, e manter sempre o bom humor.</w:t>
      </w:r>
    </w:p>
    <w:p w14:paraId="683604C6" w14:textId="77777777" w:rsidR="00893B8E" w:rsidRPr="00F069CB" w:rsidRDefault="00893B8E" w:rsidP="00893B8E">
      <w:pPr>
        <w:pStyle w:val="PargrafodaLista"/>
        <w:ind w:left="0"/>
        <w:jc w:val="both"/>
        <w:outlineLvl w:val="0"/>
        <w:rPr>
          <w:rFonts w:cs="Arial"/>
          <w:color w:val="000000"/>
        </w:rPr>
      </w:pPr>
    </w:p>
    <w:p w14:paraId="45B955A1" w14:textId="2F2BBF0B" w:rsidR="00F069CB" w:rsidRPr="00F069CB" w:rsidRDefault="00F069CB" w:rsidP="00893B8E">
      <w:pPr>
        <w:pStyle w:val="PargrafodaLista"/>
        <w:numPr>
          <w:ilvl w:val="1"/>
          <w:numId w:val="1"/>
        </w:numPr>
        <w:autoSpaceDE w:val="0"/>
        <w:autoSpaceDN w:val="0"/>
        <w:adjustRightInd w:val="0"/>
        <w:ind w:left="0" w:firstLine="0"/>
        <w:jc w:val="both"/>
        <w:rPr>
          <w:rFonts w:cs="Arial"/>
          <w:color w:val="000000"/>
        </w:rPr>
      </w:pPr>
      <w:r w:rsidRPr="00F069CB">
        <w:rPr>
          <w:rFonts w:cs="Arial"/>
          <w:b/>
          <w:color w:val="000000"/>
          <w:u w:val="single"/>
        </w:rPr>
        <w:t xml:space="preserve">O </w:t>
      </w:r>
      <w:r w:rsidRPr="00F069CB">
        <w:rPr>
          <w:rFonts w:cs="Arial"/>
          <w:b/>
          <w:bCs/>
          <w:color w:val="000000"/>
          <w:u w:val="single"/>
        </w:rPr>
        <w:t>SERVIÇO DE JARDINAGEM</w:t>
      </w:r>
      <w:r w:rsidRPr="00F069CB">
        <w:rPr>
          <w:rFonts w:cs="Arial"/>
          <w:b/>
          <w:bCs/>
          <w:color w:val="000000"/>
        </w:rPr>
        <w:t xml:space="preserve"> </w:t>
      </w:r>
      <w:r w:rsidRPr="00F069CB">
        <w:rPr>
          <w:rFonts w:cs="Arial"/>
          <w:color w:val="000000"/>
        </w:rPr>
        <w:t xml:space="preserve">consiste na execução das </w:t>
      </w:r>
      <w:r w:rsidRPr="00F069CB">
        <w:rPr>
          <w:rFonts w:cs="Arial"/>
          <w:color w:val="000000"/>
          <w:u w:val="single"/>
        </w:rPr>
        <w:t>seguintes tarefas</w:t>
      </w:r>
      <w:r w:rsidRPr="00F069CB">
        <w:rPr>
          <w:rFonts w:cs="Arial"/>
          <w:color w:val="000000"/>
        </w:rPr>
        <w:t>, nas</w:t>
      </w:r>
      <w:r w:rsidR="00893B8E">
        <w:rPr>
          <w:rFonts w:cs="Arial"/>
          <w:color w:val="000000"/>
        </w:rPr>
        <w:t xml:space="preserve"> </w:t>
      </w:r>
      <w:r w:rsidRPr="00F069CB">
        <w:rPr>
          <w:rFonts w:cs="Arial"/>
          <w:color w:val="000000"/>
        </w:rPr>
        <w:t xml:space="preserve">dependências do </w:t>
      </w:r>
      <w:r w:rsidRPr="00F069CB">
        <w:rPr>
          <w:rFonts w:cs="Arial"/>
          <w:b/>
          <w:bCs/>
          <w:color w:val="000000"/>
        </w:rPr>
        <w:t xml:space="preserve">SEBRAE/RO e Unidades Regionais (quando necessário): </w:t>
      </w:r>
    </w:p>
    <w:p w14:paraId="7216D149"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 xml:space="preserve">Realizar sempre que necessário a rega da grama, plantas, árvores, arbustos em plantas envasadas e jardins internos e/ou externos; </w:t>
      </w:r>
    </w:p>
    <w:p w14:paraId="7067C884"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 xml:space="preserve">Instalar, na época de estiagem, aspersores nos jardins externos, obedecendo aos critérios de rodízios nos locais, evitando o consumo excessivo de água ou saturação das plantas; </w:t>
      </w:r>
    </w:p>
    <w:p w14:paraId="5884587A"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 xml:space="preserve">Realizar a limpeza dos jardins internos e externos, retirando toda folhagem desprendida, bem como de embalagem plásticas, de papel, entre outras inclusive valas e valetas se houver; </w:t>
      </w:r>
    </w:p>
    <w:p w14:paraId="68432925"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 xml:space="preserve">Realizar a vistoria nos jarros e jardins, objetivando a retirada de ervas daninha que possam prejudicar o desenvolvimento da flora lá existente; </w:t>
      </w:r>
    </w:p>
    <w:p w14:paraId="738E4EB3"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 xml:space="preserve">Aplicar constantemente técnicas próprias para restaurar e manter o viço e a boa apresentação de toda a área verde existentes nos prédios onde funcionam os pontos de atendimento, unidades regionais e sede do SEBRAE/RO; </w:t>
      </w:r>
    </w:p>
    <w:p w14:paraId="356E1633"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 xml:space="preserve">Realizar constantemente poda de limpeza, retiradas de ervas daninhas e folhas velhas ou danificadas, ou sempre que as plantas demonstrarem que é necessária; </w:t>
      </w:r>
    </w:p>
    <w:p w14:paraId="5B566F07"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bCs/>
          <w:color w:val="000000"/>
        </w:rPr>
        <w:t xml:space="preserve">Realizar constantemente poda de formação, visando dar forma adequada às plantas; </w:t>
      </w:r>
    </w:p>
    <w:p w14:paraId="1DEE4AD8"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 xml:space="preserve">Realizar sempre que necessária poda de produção, feita para reduzir a copa ou folhagem e estimular a produção de flores; </w:t>
      </w:r>
    </w:p>
    <w:p w14:paraId="59B9F824"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 xml:space="preserve">Efetuar serviço sazonal de podas em arbustos, galhos de árvores e realizar limpeza do local onde foram feitas as podas, empregando para tanto, todos os equipamentos necessários, inclusive de segurança; </w:t>
      </w:r>
    </w:p>
    <w:p w14:paraId="4E715558"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 xml:space="preserve">Cortar e nivelar o gramado, com equipamento próprio a cada 15 dias, ou sempre que for necessário; </w:t>
      </w:r>
    </w:p>
    <w:p w14:paraId="6CE3E9C2"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bCs/>
          <w:color w:val="000000"/>
        </w:rPr>
        <w:t xml:space="preserve">Realizar limpeza da área verde retirando todo lixo e entulho ali encontrado; </w:t>
      </w:r>
    </w:p>
    <w:p w14:paraId="7E8B9AAE"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 xml:space="preserve">Aplicar quando necessário herbicida no mato, calçadas externas e áreas de bloquetes; </w:t>
      </w:r>
    </w:p>
    <w:p w14:paraId="4CB9F1EE"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 xml:space="preserve">Realizar sempre que necessário a adubagem da grama, arvores, arbustos em plantas envasadas, vasos e jardins internos e/ou externos; </w:t>
      </w:r>
    </w:p>
    <w:p w14:paraId="148326E2"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 xml:space="preserve">Realizar controle de pragas, doenças e fitossanitário das áreas ajardinadas; </w:t>
      </w:r>
    </w:p>
    <w:p w14:paraId="06776367"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 xml:space="preserve">Preparar o solo para plantio de novas espécies, mudas de grama, plantas, arbustos e árvores de acordo com a solicitação do gestor do contrato; </w:t>
      </w:r>
    </w:p>
    <w:p w14:paraId="2D2D1BD8"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Preparar mudas de grama, plantas, arbustos e árvores para plantio em solo e/ou vasos;</w:t>
      </w:r>
    </w:p>
    <w:p w14:paraId="3691F480"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Remover para local adequado todos os resíduos e detritos provenientes da realização da poda de grama, árvores, arbustos, plantas envasadas de jardins internos e/ou externos;</w:t>
      </w:r>
    </w:p>
    <w:p w14:paraId="185DB3D6"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bCs/>
          <w:color w:val="000000"/>
        </w:rPr>
        <w:lastRenderedPageBreak/>
        <w:t xml:space="preserve">Proceder a capina e roçada quando necessário; </w:t>
      </w:r>
    </w:p>
    <w:p w14:paraId="5DC8CA58" w14:textId="77777777" w:rsidR="00F069CB" w:rsidRPr="00F069CB"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Executar outras atividades relativas ao serviço de jardinagem solicitada pela CONTRATANTE;</w:t>
      </w:r>
    </w:p>
    <w:p w14:paraId="7B07753F" w14:textId="47A5F58B" w:rsidR="00F069CB" w:rsidRPr="00893B8E" w:rsidRDefault="00F069CB" w:rsidP="00893B8E">
      <w:pPr>
        <w:pStyle w:val="PargrafodaLista"/>
        <w:numPr>
          <w:ilvl w:val="2"/>
          <w:numId w:val="1"/>
        </w:numPr>
        <w:autoSpaceDE w:val="0"/>
        <w:autoSpaceDN w:val="0"/>
        <w:adjustRightInd w:val="0"/>
        <w:ind w:left="0" w:firstLine="0"/>
        <w:jc w:val="both"/>
        <w:rPr>
          <w:rFonts w:cs="Arial"/>
          <w:color w:val="000000"/>
        </w:rPr>
      </w:pPr>
      <w:r w:rsidRPr="00F069CB">
        <w:rPr>
          <w:rFonts w:cs="Arial"/>
        </w:rPr>
        <w:t>Ser prestativo, educado, e manter sempre o bom humor.</w:t>
      </w:r>
    </w:p>
    <w:p w14:paraId="44C9BB06" w14:textId="77777777" w:rsidR="00893B8E" w:rsidRPr="00F069CB" w:rsidRDefault="00893B8E" w:rsidP="00893B8E">
      <w:pPr>
        <w:pStyle w:val="PargrafodaLista"/>
        <w:autoSpaceDE w:val="0"/>
        <w:autoSpaceDN w:val="0"/>
        <w:adjustRightInd w:val="0"/>
        <w:ind w:left="0"/>
        <w:jc w:val="both"/>
        <w:rPr>
          <w:rFonts w:cs="Arial"/>
          <w:color w:val="000000"/>
        </w:rPr>
      </w:pPr>
    </w:p>
    <w:p w14:paraId="6829E593" w14:textId="77777777" w:rsidR="00F069CB" w:rsidRPr="00F069CB" w:rsidRDefault="00F069CB" w:rsidP="00F069CB">
      <w:pPr>
        <w:pStyle w:val="PargrafodaLista"/>
        <w:numPr>
          <w:ilvl w:val="1"/>
          <w:numId w:val="1"/>
        </w:numPr>
        <w:autoSpaceDE w:val="0"/>
        <w:autoSpaceDN w:val="0"/>
        <w:adjustRightInd w:val="0"/>
        <w:spacing w:after="120"/>
        <w:ind w:left="0" w:firstLine="0"/>
        <w:jc w:val="both"/>
        <w:rPr>
          <w:rFonts w:cs="Arial"/>
          <w:color w:val="000000"/>
        </w:rPr>
      </w:pPr>
      <w:r w:rsidRPr="00F069CB">
        <w:rPr>
          <w:rFonts w:cs="Arial"/>
          <w:b/>
          <w:bCs/>
          <w:color w:val="000000"/>
          <w:u w:val="single"/>
        </w:rPr>
        <w:t>O SERVIÇO DE AGENTE DE PORTARIA (não armada)</w:t>
      </w:r>
      <w:r w:rsidRPr="00F069CB">
        <w:rPr>
          <w:rFonts w:cs="Arial"/>
          <w:b/>
          <w:bCs/>
          <w:color w:val="000000"/>
        </w:rPr>
        <w:t xml:space="preserve"> </w:t>
      </w:r>
      <w:r w:rsidRPr="00F069CB">
        <w:rPr>
          <w:rFonts w:cs="Arial"/>
          <w:color w:val="000000"/>
        </w:rPr>
        <w:t xml:space="preserve">consiste na </w:t>
      </w:r>
      <w:r w:rsidRPr="00F069CB">
        <w:rPr>
          <w:rFonts w:cs="Arial"/>
          <w:color w:val="000000"/>
          <w:u w:val="single"/>
        </w:rPr>
        <w:t>execução diária das seguintes tarefas</w:t>
      </w:r>
      <w:r w:rsidRPr="00F069CB">
        <w:rPr>
          <w:rFonts w:cs="Arial"/>
          <w:color w:val="000000"/>
        </w:rPr>
        <w:t xml:space="preserve">, nas dependências da SEDE do </w:t>
      </w:r>
      <w:r w:rsidRPr="00F069CB">
        <w:rPr>
          <w:rFonts w:cs="Arial"/>
          <w:b/>
          <w:bCs/>
          <w:color w:val="000000"/>
        </w:rPr>
        <w:t xml:space="preserve">SEBRAE/RO: </w:t>
      </w:r>
    </w:p>
    <w:p w14:paraId="2A5923A0"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 xml:space="preserve">Orientar visitantes; </w:t>
      </w:r>
    </w:p>
    <w:p w14:paraId="38B88831"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 xml:space="preserve">Informar sobre normas internas, quando necessário; </w:t>
      </w:r>
    </w:p>
    <w:p w14:paraId="1A4D9C31"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Orientar sobre eventos da instituição;</w:t>
      </w:r>
    </w:p>
    <w:p w14:paraId="2E6DB5DB"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 xml:space="preserve">Chamar segurança quando ocorrência; </w:t>
      </w:r>
    </w:p>
    <w:p w14:paraId="41E652EC"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Zelar pela guarda do patrimônio;</w:t>
      </w:r>
    </w:p>
    <w:p w14:paraId="3C0802B3"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 xml:space="preserve">Abrir e fechar as dependências do prédio; </w:t>
      </w:r>
    </w:p>
    <w:p w14:paraId="1A5C5423"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 xml:space="preserve">Manter o quadro de chaves, controlando seu uso e guarda; </w:t>
      </w:r>
    </w:p>
    <w:p w14:paraId="631484A6"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 xml:space="preserve">Verificar portas e janelas; </w:t>
      </w:r>
    </w:p>
    <w:p w14:paraId="2531CE84"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color w:val="000000"/>
        </w:rPr>
        <w:t xml:space="preserve">Observar movimentação das pessoas pela redondeza; </w:t>
      </w:r>
    </w:p>
    <w:p w14:paraId="02CC5B40"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Relatar avarias nas instalações;</w:t>
      </w:r>
    </w:p>
    <w:p w14:paraId="74D549B0"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 xml:space="preserve">Contatar proprietários dos veículos irregularmente estacionados; </w:t>
      </w:r>
    </w:p>
    <w:p w14:paraId="3578E1EC"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 xml:space="preserve">Controlar o fluxo de pessoas; </w:t>
      </w:r>
    </w:p>
    <w:p w14:paraId="797FE463"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 xml:space="preserve">Controlar a entrada e saída de pessoas na instituição; </w:t>
      </w:r>
    </w:p>
    <w:p w14:paraId="3A699902"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color w:val="000000"/>
        </w:rPr>
        <w:t>Identificar as pessoas, interfonar e acompanhá-las;</w:t>
      </w:r>
    </w:p>
    <w:p w14:paraId="001FC310"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Acionar o 190 (Patrulhamento Policial) e 193 (Corpo de bombeiros), se necessário;</w:t>
      </w:r>
    </w:p>
    <w:p w14:paraId="5D8AEE6A" w14:textId="77777777" w:rsidR="00F069CB" w:rsidRPr="00F069CB" w:rsidRDefault="00F069CB" w:rsidP="00231454">
      <w:pPr>
        <w:pStyle w:val="PargrafodaLista"/>
        <w:numPr>
          <w:ilvl w:val="2"/>
          <w:numId w:val="1"/>
        </w:numPr>
        <w:autoSpaceDE w:val="0"/>
        <w:autoSpaceDN w:val="0"/>
        <w:adjustRightInd w:val="0"/>
        <w:ind w:left="0" w:firstLine="0"/>
        <w:jc w:val="both"/>
        <w:rPr>
          <w:rFonts w:cs="Arial"/>
          <w:color w:val="000000"/>
        </w:rPr>
      </w:pPr>
      <w:r w:rsidRPr="00F069CB">
        <w:rPr>
          <w:rFonts w:cs="Arial"/>
          <w:color w:val="000000"/>
        </w:rPr>
        <w:t xml:space="preserve">Exigir o documento de identidade/crachá dos funcionários do SEBRAE/RO, para permissão ao acesso; </w:t>
      </w:r>
    </w:p>
    <w:p w14:paraId="35E93BCA"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color w:val="000000"/>
        </w:rPr>
        <w:t>Controlar a entrada e saída de equipamentos pertencentes ao patrimônio da Instituição;</w:t>
      </w:r>
    </w:p>
    <w:p w14:paraId="4FA79018"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 xml:space="preserve">Recepcionar o entregador/ fornecedor com a mercadoria e encaminhar ao setor </w:t>
      </w:r>
      <w:r w:rsidRPr="00F069CB">
        <w:rPr>
          <w:rFonts w:cs="Arial"/>
          <w:color w:val="000000"/>
        </w:rPr>
        <w:t>competente;</w:t>
      </w:r>
    </w:p>
    <w:p w14:paraId="6A4FCF25" w14:textId="77777777" w:rsidR="00F069CB" w:rsidRPr="00F069CB" w:rsidRDefault="00F069CB" w:rsidP="00231454">
      <w:pPr>
        <w:pStyle w:val="PargrafodaLista"/>
        <w:numPr>
          <w:ilvl w:val="2"/>
          <w:numId w:val="1"/>
        </w:numPr>
        <w:autoSpaceDE w:val="0"/>
        <w:autoSpaceDN w:val="0"/>
        <w:adjustRightInd w:val="0"/>
        <w:jc w:val="both"/>
        <w:rPr>
          <w:rFonts w:cs="Arial"/>
          <w:color w:val="000000"/>
        </w:rPr>
      </w:pPr>
      <w:r w:rsidRPr="00F069CB">
        <w:rPr>
          <w:rFonts w:cs="Arial"/>
          <w:bCs/>
          <w:color w:val="000000"/>
        </w:rPr>
        <w:t xml:space="preserve">Verificar a documentação da mercadoria recebida; </w:t>
      </w:r>
    </w:p>
    <w:p w14:paraId="12CAA3E6" w14:textId="77777777" w:rsidR="00F069CB" w:rsidRPr="00F069CB" w:rsidRDefault="00F069CB" w:rsidP="00231454">
      <w:pPr>
        <w:pStyle w:val="PargrafodaLista"/>
        <w:numPr>
          <w:ilvl w:val="2"/>
          <w:numId w:val="1"/>
        </w:numPr>
        <w:autoSpaceDE w:val="0"/>
        <w:autoSpaceDN w:val="0"/>
        <w:adjustRightInd w:val="0"/>
        <w:ind w:left="0" w:hanging="11"/>
        <w:jc w:val="both"/>
        <w:rPr>
          <w:rFonts w:cs="Arial"/>
          <w:color w:val="000000"/>
        </w:rPr>
      </w:pPr>
      <w:r w:rsidRPr="00F069CB">
        <w:rPr>
          <w:rFonts w:cs="Arial"/>
          <w:color w:val="000000"/>
        </w:rPr>
        <w:t xml:space="preserve">Não permitir a saída de qualquer material, móvel e/ou equipamento, sem prévia autorização da Administração; </w:t>
      </w:r>
    </w:p>
    <w:p w14:paraId="02FE5FC9" w14:textId="77777777" w:rsidR="00F069CB" w:rsidRPr="00F069CB" w:rsidRDefault="00F069CB" w:rsidP="00231454">
      <w:pPr>
        <w:pStyle w:val="PargrafodaLista"/>
        <w:numPr>
          <w:ilvl w:val="2"/>
          <w:numId w:val="1"/>
        </w:numPr>
        <w:autoSpaceDE w:val="0"/>
        <w:autoSpaceDN w:val="0"/>
        <w:adjustRightInd w:val="0"/>
        <w:ind w:left="0" w:hanging="11"/>
        <w:jc w:val="both"/>
        <w:rPr>
          <w:rFonts w:cs="Arial"/>
          <w:color w:val="000000"/>
        </w:rPr>
      </w:pPr>
      <w:r w:rsidRPr="00F069CB">
        <w:rPr>
          <w:rFonts w:cs="Arial"/>
          <w:bCs/>
          <w:color w:val="000000"/>
        </w:rPr>
        <w:t xml:space="preserve">Comunicar à autoridade competente as irregularidades verificadas; </w:t>
      </w:r>
    </w:p>
    <w:p w14:paraId="73AD6274" w14:textId="77777777" w:rsidR="00F069CB" w:rsidRPr="00F069CB" w:rsidRDefault="00F069CB" w:rsidP="00231454">
      <w:pPr>
        <w:pStyle w:val="PargrafodaLista"/>
        <w:numPr>
          <w:ilvl w:val="2"/>
          <w:numId w:val="1"/>
        </w:numPr>
        <w:autoSpaceDE w:val="0"/>
        <w:autoSpaceDN w:val="0"/>
        <w:adjustRightInd w:val="0"/>
        <w:ind w:left="0" w:hanging="11"/>
        <w:jc w:val="both"/>
        <w:rPr>
          <w:rFonts w:cs="Arial"/>
          <w:color w:val="000000"/>
        </w:rPr>
      </w:pPr>
      <w:r w:rsidRPr="00F069CB">
        <w:rPr>
          <w:rFonts w:cs="Arial"/>
          <w:color w:val="000000"/>
        </w:rPr>
        <w:t xml:space="preserve">Zelar pela ordem, segurança e organização da área sob sua responsabilidade; </w:t>
      </w:r>
    </w:p>
    <w:p w14:paraId="5DA70470" w14:textId="77777777" w:rsidR="00F069CB" w:rsidRPr="00F069CB" w:rsidRDefault="00F069CB" w:rsidP="00231454">
      <w:pPr>
        <w:pStyle w:val="PargrafodaLista"/>
        <w:numPr>
          <w:ilvl w:val="2"/>
          <w:numId w:val="1"/>
        </w:numPr>
        <w:autoSpaceDE w:val="0"/>
        <w:autoSpaceDN w:val="0"/>
        <w:adjustRightInd w:val="0"/>
        <w:ind w:left="0" w:hanging="11"/>
        <w:jc w:val="both"/>
        <w:rPr>
          <w:rFonts w:cs="Arial"/>
          <w:color w:val="000000"/>
        </w:rPr>
      </w:pPr>
      <w:r w:rsidRPr="00F069CB">
        <w:rPr>
          <w:rFonts w:cs="Arial"/>
          <w:bCs/>
          <w:color w:val="000000"/>
        </w:rPr>
        <w:t xml:space="preserve">Utilizar, adequadamente, o uniforme destinado para o serviço; </w:t>
      </w:r>
    </w:p>
    <w:p w14:paraId="6B6216AD" w14:textId="77777777" w:rsidR="00F069CB" w:rsidRPr="00F069CB" w:rsidRDefault="00F069CB" w:rsidP="00231454">
      <w:pPr>
        <w:pStyle w:val="PargrafodaLista"/>
        <w:numPr>
          <w:ilvl w:val="2"/>
          <w:numId w:val="1"/>
        </w:numPr>
        <w:autoSpaceDE w:val="0"/>
        <w:autoSpaceDN w:val="0"/>
        <w:adjustRightInd w:val="0"/>
        <w:ind w:left="0" w:hanging="11"/>
        <w:jc w:val="both"/>
        <w:rPr>
          <w:rFonts w:cs="Arial"/>
          <w:color w:val="000000"/>
        </w:rPr>
      </w:pPr>
      <w:r w:rsidRPr="00F069CB">
        <w:rPr>
          <w:rFonts w:cs="Arial"/>
          <w:color w:val="000000"/>
        </w:rPr>
        <w:t xml:space="preserve">Executar outras tarefas de mesma natureza e mesmo nível de dificuldade, quando necessário, desde que observados os parâmetros apresentados nesta relação; </w:t>
      </w:r>
    </w:p>
    <w:p w14:paraId="2D0CCA75" w14:textId="77777777" w:rsidR="00F069CB" w:rsidRPr="00F069CB" w:rsidRDefault="00F069CB" w:rsidP="00231454">
      <w:pPr>
        <w:pStyle w:val="PargrafodaLista"/>
        <w:numPr>
          <w:ilvl w:val="2"/>
          <w:numId w:val="1"/>
        </w:numPr>
        <w:autoSpaceDE w:val="0"/>
        <w:autoSpaceDN w:val="0"/>
        <w:adjustRightInd w:val="0"/>
        <w:ind w:left="0" w:hanging="11"/>
        <w:jc w:val="both"/>
        <w:rPr>
          <w:rFonts w:cs="Arial"/>
          <w:color w:val="000000"/>
        </w:rPr>
      </w:pPr>
      <w:r w:rsidRPr="00F069CB">
        <w:rPr>
          <w:rFonts w:cs="Arial"/>
          <w:color w:val="000000"/>
        </w:rPr>
        <w:t xml:space="preserve">Conhecer e seguir as diretrizes contidas na Política de Segurança da Tecnologia da Informação – PSTI, vigente no SEBRAE/RO; </w:t>
      </w:r>
    </w:p>
    <w:p w14:paraId="5EBFBBA6" w14:textId="474B385B" w:rsidR="00F069CB" w:rsidRPr="00231454" w:rsidRDefault="00F069CB" w:rsidP="00231454">
      <w:pPr>
        <w:pStyle w:val="PargrafodaLista"/>
        <w:numPr>
          <w:ilvl w:val="2"/>
          <w:numId w:val="1"/>
        </w:numPr>
        <w:autoSpaceDE w:val="0"/>
        <w:autoSpaceDN w:val="0"/>
        <w:adjustRightInd w:val="0"/>
        <w:ind w:left="0" w:hanging="11"/>
        <w:jc w:val="both"/>
        <w:rPr>
          <w:rFonts w:cs="Arial"/>
          <w:color w:val="000000"/>
        </w:rPr>
      </w:pPr>
      <w:r w:rsidRPr="00F069CB">
        <w:rPr>
          <w:rFonts w:cs="Arial"/>
        </w:rPr>
        <w:t>Ser prestativo, educado, e manter sempre o bom humor.</w:t>
      </w:r>
    </w:p>
    <w:p w14:paraId="2BBDDB91" w14:textId="77777777" w:rsidR="00231454" w:rsidRPr="00F069CB" w:rsidRDefault="00231454" w:rsidP="00231454">
      <w:pPr>
        <w:pStyle w:val="PargrafodaLista"/>
        <w:autoSpaceDE w:val="0"/>
        <w:autoSpaceDN w:val="0"/>
        <w:adjustRightInd w:val="0"/>
        <w:ind w:left="0"/>
        <w:jc w:val="both"/>
        <w:rPr>
          <w:rFonts w:cs="Arial"/>
          <w:color w:val="000000"/>
        </w:rPr>
      </w:pPr>
    </w:p>
    <w:p w14:paraId="7C8EC4A4" w14:textId="77777777" w:rsidR="00F069CB" w:rsidRPr="00F069CB" w:rsidRDefault="00F069CB" w:rsidP="00F069CB">
      <w:pPr>
        <w:pStyle w:val="PargrafodaLista"/>
        <w:numPr>
          <w:ilvl w:val="1"/>
          <w:numId w:val="1"/>
        </w:numPr>
        <w:autoSpaceDE w:val="0"/>
        <w:autoSpaceDN w:val="0"/>
        <w:adjustRightInd w:val="0"/>
        <w:ind w:left="0" w:firstLine="0"/>
        <w:contextualSpacing/>
        <w:jc w:val="both"/>
        <w:rPr>
          <w:rFonts w:cs="Arial"/>
          <w:color w:val="000000"/>
        </w:rPr>
      </w:pPr>
      <w:r w:rsidRPr="00F069CB">
        <w:rPr>
          <w:rFonts w:cs="Arial"/>
          <w:b/>
          <w:bCs/>
          <w:color w:val="000000"/>
          <w:u w:val="single"/>
        </w:rPr>
        <w:t>O SERVIÇO DE AUXILIAR DE SERVIÇOS GERAIS (AUXILIAR DE LIMPEZA E CONSERVAÇÃO) COM E SEM INSALUBRIDADE</w:t>
      </w:r>
      <w:r w:rsidRPr="00F069CB">
        <w:rPr>
          <w:rFonts w:cs="Arial"/>
          <w:b/>
          <w:bCs/>
          <w:color w:val="000000"/>
        </w:rPr>
        <w:t xml:space="preserve"> </w:t>
      </w:r>
      <w:r w:rsidRPr="00F069CB">
        <w:rPr>
          <w:rFonts w:cs="Arial"/>
          <w:color w:val="000000"/>
        </w:rPr>
        <w:t xml:space="preserve">compreenderá a conservação e limpeza de todas as instalações internas e externas da SEDE e das Unidades Regionais do </w:t>
      </w:r>
      <w:r w:rsidRPr="00F069CB">
        <w:rPr>
          <w:rFonts w:cs="Arial"/>
          <w:b/>
          <w:bCs/>
          <w:color w:val="000000"/>
        </w:rPr>
        <w:t xml:space="preserve">SEBRAE/RO </w:t>
      </w:r>
      <w:r w:rsidRPr="00F069CB">
        <w:rPr>
          <w:rFonts w:cs="Arial"/>
          <w:color w:val="000000"/>
        </w:rPr>
        <w:t xml:space="preserve">bem como, e não somente, de todos os móveis e utensílios, portas janelas e persianas, outros objetos metálicos, limpeza das áreas de piso de cerâmica esmaltada (auditório, salas e corredores), pisos cimentados, vinílico, mármores,  áreas não pavimentadas, limpeza e desinfecção de todos os banheiros e copas (inclusive pias e paredes azulejadas e seus utensílios), limpeza de cestos coletores de papéis usados, reposição dos sacos plásticos de lixo, bem como seu recolhimento e retirada para coleta urbana, observando-se as especificações abaixo: </w:t>
      </w:r>
    </w:p>
    <w:p w14:paraId="0C1AB2A7" w14:textId="77777777" w:rsidR="00F069CB" w:rsidRPr="00F069CB" w:rsidRDefault="00F069CB" w:rsidP="00F069CB">
      <w:pPr>
        <w:pStyle w:val="PargrafodaLista"/>
        <w:numPr>
          <w:ilvl w:val="2"/>
          <w:numId w:val="1"/>
        </w:numPr>
        <w:autoSpaceDE w:val="0"/>
        <w:autoSpaceDN w:val="0"/>
        <w:adjustRightInd w:val="0"/>
        <w:spacing w:before="120" w:after="120"/>
        <w:jc w:val="both"/>
        <w:rPr>
          <w:rFonts w:cs="Arial"/>
          <w:b/>
          <w:color w:val="000000"/>
        </w:rPr>
      </w:pPr>
      <w:r w:rsidRPr="00F069CB">
        <w:rPr>
          <w:rFonts w:cs="Arial"/>
          <w:b/>
          <w:color w:val="000000"/>
        </w:rPr>
        <w:t>Atividades diárias - interna:</w:t>
      </w:r>
    </w:p>
    <w:p w14:paraId="774479DF" w14:textId="77777777" w:rsidR="00F069CB" w:rsidRPr="00A71C94" w:rsidRDefault="00F069CB" w:rsidP="00F069CB">
      <w:pPr>
        <w:pStyle w:val="PargrafodaLista"/>
        <w:numPr>
          <w:ilvl w:val="3"/>
          <w:numId w:val="1"/>
        </w:numPr>
        <w:tabs>
          <w:tab w:val="left" w:pos="1418"/>
        </w:tabs>
        <w:ind w:right="49"/>
        <w:contextualSpacing/>
        <w:jc w:val="both"/>
        <w:outlineLvl w:val="0"/>
        <w:rPr>
          <w:rFonts w:cs="Arial"/>
          <w:iCs/>
        </w:rPr>
      </w:pPr>
      <w:r w:rsidRPr="00A71C94">
        <w:rPr>
          <w:rFonts w:cs="Arial"/>
          <w:iCs/>
        </w:rPr>
        <w:t>Limpar todos os pisos com equipamentos adequados;</w:t>
      </w:r>
    </w:p>
    <w:p w14:paraId="19044B9D"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A71C94">
        <w:rPr>
          <w:rFonts w:cs="Arial"/>
          <w:iCs/>
        </w:rPr>
        <w:t xml:space="preserve">Manter os </w:t>
      </w:r>
      <w:r w:rsidRPr="00A71C94">
        <w:rPr>
          <w:rFonts w:cs="Arial"/>
          <w:iCs/>
          <w:u w:val="single"/>
        </w:rPr>
        <w:t>cestos isentos de detritos</w:t>
      </w:r>
      <w:r w:rsidRPr="00A71C94">
        <w:rPr>
          <w:rFonts w:cs="Arial"/>
          <w:iCs/>
        </w:rPr>
        <w:t>, separando em sacos plásticos os recicláveis e</w:t>
      </w:r>
      <w:r w:rsidRPr="00F069CB">
        <w:rPr>
          <w:rFonts w:cs="Arial"/>
          <w:iCs/>
        </w:rPr>
        <w:t xml:space="preserve"> acondicionando os descartáveis, incluindo caixas de papelão desde que sejam consultadas as pessoas de cada local sobre o reaproveitamento ou não das referidas caixas;</w:t>
      </w:r>
    </w:p>
    <w:p w14:paraId="54D57337"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lastRenderedPageBreak/>
        <w:t xml:space="preserve">Remover o pó das mesas, telefones, armários, cadeiras, estofados, arquivos, prateleiras, peitoris, </w:t>
      </w:r>
      <w:r w:rsidRPr="00F069CB">
        <w:rPr>
          <w:rFonts w:cs="Arial"/>
        </w:rPr>
        <w:t xml:space="preserve">protetor de parede, </w:t>
      </w:r>
      <w:r w:rsidRPr="00F069CB">
        <w:rPr>
          <w:rFonts w:cs="Arial"/>
          <w:iCs/>
        </w:rPr>
        <w:t>caixilhos das janelas, bem como dos móveis existentes, dos aparelhos elétricos e eletrônicos, dos extintores de incêndio, entre outros;</w:t>
      </w:r>
    </w:p>
    <w:p w14:paraId="1BB1F321" w14:textId="77777777" w:rsidR="00F069CB" w:rsidRPr="00F069CB" w:rsidRDefault="00F069CB" w:rsidP="00F069CB">
      <w:pPr>
        <w:pStyle w:val="PargrafodaLista"/>
        <w:numPr>
          <w:ilvl w:val="3"/>
          <w:numId w:val="1"/>
        </w:numPr>
        <w:tabs>
          <w:tab w:val="left" w:pos="851"/>
        </w:tabs>
        <w:ind w:left="0" w:right="49" w:hanging="11"/>
        <w:contextualSpacing/>
        <w:jc w:val="both"/>
        <w:outlineLvl w:val="0"/>
        <w:rPr>
          <w:rFonts w:cs="Arial"/>
          <w:iCs/>
        </w:rPr>
      </w:pPr>
      <w:r w:rsidRPr="00F069CB">
        <w:rPr>
          <w:rFonts w:cs="Arial"/>
          <w:iCs/>
        </w:rPr>
        <w:t>Retirar o pó dos microcomputadores, notebooks e seus periféricos com produtos específicos (pano macio);</w:t>
      </w:r>
    </w:p>
    <w:p w14:paraId="14C8ECEB" w14:textId="77777777" w:rsidR="00F069CB" w:rsidRPr="00F069CB" w:rsidRDefault="00F069CB" w:rsidP="00F069CB">
      <w:pPr>
        <w:pStyle w:val="PargrafodaLista"/>
        <w:numPr>
          <w:ilvl w:val="3"/>
          <w:numId w:val="1"/>
        </w:numPr>
        <w:tabs>
          <w:tab w:val="left" w:pos="1418"/>
        </w:tabs>
        <w:ind w:right="49"/>
        <w:contextualSpacing/>
        <w:jc w:val="both"/>
        <w:outlineLvl w:val="0"/>
        <w:rPr>
          <w:rFonts w:cs="Arial"/>
          <w:iCs/>
        </w:rPr>
      </w:pPr>
      <w:r w:rsidRPr="00F069CB">
        <w:rPr>
          <w:rFonts w:cs="Arial"/>
          <w:iCs/>
        </w:rPr>
        <w:t xml:space="preserve">Sempre que possível utilizar apenas pano úmido, com a finalidade de: </w:t>
      </w:r>
    </w:p>
    <w:p w14:paraId="7B35A220"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Evitar uso desnecessário de aditivos e detergentes para a limpeza dos móveis e eliminar o uso de "lustra móveis";</w:t>
      </w:r>
    </w:p>
    <w:p w14:paraId="53998CA7"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Evitar fazer a limpeza de bocais (e outras partes manuseadas) com produtos potencialmente alergênicos.</w:t>
      </w:r>
    </w:p>
    <w:p w14:paraId="44B5B337" w14:textId="77777777" w:rsidR="00F069CB" w:rsidRPr="00F069CB" w:rsidRDefault="00F069CB" w:rsidP="00F069CB">
      <w:pPr>
        <w:pStyle w:val="PargrafodaLista"/>
        <w:numPr>
          <w:ilvl w:val="3"/>
          <w:numId w:val="1"/>
        </w:numPr>
        <w:tabs>
          <w:tab w:val="left" w:pos="851"/>
        </w:tabs>
        <w:ind w:left="0" w:right="49" w:hanging="11"/>
        <w:contextualSpacing/>
        <w:jc w:val="both"/>
        <w:outlineLvl w:val="0"/>
        <w:rPr>
          <w:rFonts w:cs="Arial"/>
          <w:iCs/>
        </w:rPr>
      </w:pPr>
      <w:r w:rsidRPr="00F069CB">
        <w:rPr>
          <w:rFonts w:cs="Arial"/>
          <w:iCs/>
        </w:rPr>
        <w:t>Limpar os quadros branco e lousas utilizando produtos específicos para esta finalidade (limpador instantâneo para quadro branco);</w:t>
      </w:r>
    </w:p>
    <w:p w14:paraId="09A928F0"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Remover manchas, sempre que possível, imediatamente após a sua formação, mas nunca as esfregar sob pena de aumentar a área afetada. No caso de as manchas serem de substâncias que contenham óleo ou gordura, recomenda-se retirar o excesso com um pano umedecido com álcool (sem esfregar) e, em seguida, usar um pano umedecido com água e sabão. Após, enxugar com pano seco ou papel absorvente;</w:t>
      </w:r>
    </w:p>
    <w:p w14:paraId="39943E81"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Retirar pó e manchas dos vidros internos e externos (janelas, portas, paredes e divisórias);</w:t>
      </w:r>
    </w:p>
    <w:p w14:paraId="072EA100"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Varrer os pisos frios, inclusive os sanitários, removendo os detritos, acondicionando-os apropriadamente;</w:t>
      </w:r>
    </w:p>
    <w:p w14:paraId="22E33114"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Limpar a parte externa de filtros de água, bebedouros e acessórios;</w:t>
      </w:r>
    </w:p>
    <w:p w14:paraId="00DE88F6"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 xml:space="preserve">Solicitar e controlar a reposição dos galões de água, lavando-os antes de colocá-los nos bebedouros; </w:t>
      </w:r>
    </w:p>
    <w:p w14:paraId="7438FDC9"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Repor os galões e as garrafas de água nas geladeiras (quando necessário);</w:t>
      </w:r>
    </w:p>
    <w:p w14:paraId="496CFF9B" w14:textId="77777777" w:rsidR="00F069CB" w:rsidRPr="00F069CB" w:rsidRDefault="00F069CB" w:rsidP="00F069CB">
      <w:pPr>
        <w:pStyle w:val="PargrafodaLista"/>
        <w:numPr>
          <w:ilvl w:val="3"/>
          <w:numId w:val="1"/>
        </w:numPr>
        <w:tabs>
          <w:tab w:val="left" w:pos="851"/>
        </w:tabs>
        <w:ind w:right="49"/>
        <w:contextualSpacing/>
        <w:jc w:val="both"/>
        <w:outlineLvl w:val="0"/>
        <w:rPr>
          <w:rFonts w:cs="Arial"/>
          <w:iCs/>
        </w:rPr>
      </w:pPr>
      <w:r w:rsidRPr="00F069CB">
        <w:rPr>
          <w:rFonts w:cs="Arial"/>
          <w:iCs/>
        </w:rPr>
        <w:t>Repor álcool em gel 70% nos dispensers dos prédios;</w:t>
      </w:r>
    </w:p>
    <w:p w14:paraId="7596BECA" w14:textId="77777777" w:rsidR="00F069CB" w:rsidRPr="00F069CB" w:rsidRDefault="00F069CB" w:rsidP="00F069CB">
      <w:pPr>
        <w:pStyle w:val="PargrafodaLista"/>
        <w:numPr>
          <w:ilvl w:val="3"/>
          <w:numId w:val="1"/>
        </w:numPr>
        <w:tabs>
          <w:tab w:val="left" w:pos="851"/>
        </w:tabs>
        <w:ind w:right="49"/>
        <w:contextualSpacing/>
        <w:jc w:val="both"/>
        <w:outlineLvl w:val="0"/>
        <w:rPr>
          <w:rFonts w:cs="Arial"/>
          <w:iCs/>
        </w:rPr>
      </w:pPr>
      <w:r w:rsidRPr="00F069CB">
        <w:rPr>
          <w:rFonts w:cs="Arial"/>
          <w:iCs/>
        </w:rPr>
        <w:t>Limpar/remover o pó de capachos, carpetes, tapetes e pisos;</w:t>
      </w:r>
    </w:p>
    <w:p w14:paraId="33223149" w14:textId="77777777" w:rsidR="00F069CB" w:rsidRPr="00F069CB" w:rsidRDefault="00F069CB" w:rsidP="00F069CB">
      <w:pPr>
        <w:pStyle w:val="PargrafodaLista"/>
        <w:numPr>
          <w:ilvl w:val="3"/>
          <w:numId w:val="1"/>
        </w:numPr>
        <w:tabs>
          <w:tab w:val="left" w:pos="851"/>
        </w:tabs>
        <w:ind w:right="49"/>
        <w:contextualSpacing/>
        <w:jc w:val="both"/>
        <w:outlineLvl w:val="0"/>
        <w:rPr>
          <w:rFonts w:cs="Arial"/>
          <w:iCs/>
        </w:rPr>
      </w:pPr>
      <w:r w:rsidRPr="00F069CB">
        <w:rPr>
          <w:rFonts w:cs="Arial"/>
          <w:iCs/>
        </w:rPr>
        <w:t>Deve ser realizada a reposição de papel toalha nas copas e refeitórios.</w:t>
      </w:r>
    </w:p>
    <w:p w14:paraId="41C9988F" w14:textId="77777777" w:rsidR="00F069CB" w:rsidRPr="00F069CB" w:rsidRDefault="00F069CB" w:rsidP="00F069CB">
      <w:pPr>
        <w:pStyle w:val="PargrafodaLista"/>
        <w:numPr>
          <w:ilvl w:val="3"/>
          <w:numId w:val="1"/>
        </w:numPr>
        <w:tabs>
          <w:tab w:val="left" w:pos="851"/>
        </w:tabs>
        <w:ind w:right="49"/>
        <w:contextualSpacing/>
        <w:jc w:val="both"/>
        <w:outlineLvl w:val="0"/>
        <w:rPr>
          <w:rFonts w:cs="Arial"/>
          <w:iCs/>
        </w:rPr>
      </w:pPr>
      <w:r w:rsidRPr="00F069CB">
        <w:rPr>
          <w:rFonts w:cs="Arial"/>
          <w:iCs/>
        </w:rPr>
        <w:t>Especificamente nas áreas de cursos, palestras e oficinas:</w:t>
      </w:r>
    </w:p>
    <w:p w14:paraId="6DEE7406"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Retirar os detritos dos cestos 02 (duas) vezes por dia, removendo-os para local previamente indicado pelo SEBRAE/RO;</w:t>
      </w:r>
    </w:p>
    <w:p w14:paraId="6FE5EE5B"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Varrer pisos, removendo os detritos, quantas vezes forem necessárias, nos intervalos das palestras, cursos e oficinas, acondicionando-os apropriadamente e retirando-os para local indicado pelo SEBRAE/RO;</w:t>
      </w:r>
    </w:p>
    <w:p w14:paraId="62F613B7"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Limpar os quadros e lousas utilizando produtos de limpeza específicos para esta finalidade (limpador instantâneo para quadro branco);</w:t>
      </w:r>
    </w:p>
    <w:p w14:paraId="155F3AA9" w14:textId="77777777" w:rsidR="00F069CB" w:rsidRPr="00F069CB" w:rsidRDefault="00F069CB" w:rsidP="00F069CB">
      <w:pPr>
        <w:pStyle w:val="PargrafodaLista"/>
        <w:numPr>
          <w:ilvl w:val="3"/>
          <w:numId w:val="1"/>
        </w:numPr>
        <w:tabs>
          <w:tab w:val="left" w:pos="851"/>
        </w:tabs>
        <w:ind w:right="49"/>
        <w:contextualSpacing/>
        <w:jc w:val="both"/>
        <w:outlineLvl w:val="0"/>
        <w:rPr>
          <w:rFonts w:cs="Arial"/>
          <w:iCs/>
        </w:rPr>
      </w:pPr>
      <w:r w:rsidRPr="00F069CB">
        <w:rPr>
          <w:rFonts w:cs="Arial"/>
          <w:iCs/>
        </w:rPr>
        <w:t>Limpar cadeiras, mesas, púlpitos, chão, carpetes, tapetes, mastros;</w:t>
      </w:r>
    </w:p>
    <w:p w14:paraId="015A1D72" w14:textId="77777777" w:rsidR="00F069CB" w:rsidRPr="00F069CB" w:rsidRDefault="00F069CB" w:rsidP="00F069CB">
      <w:pPr>
        <w:pStyle w:val="PargrafodaLista"/>
        <w:numPr>
          <w:ilvl w:val="3"/>
          <w:numId w:val="1"/>
        </w:numPr>
        <w:tabs>
          <w:tab w:val="left" w:pos="851"/>
        </w:tabs>
        <w:ind w:right="49"/>
        <w:contextualSpacing/>
        <w:jc w:val="both"/>
        <w:outlineLvl w:val="0"/>
        <w:rPr>
          <w:rFonts w:cs="Arial"/>
          <w:iCs/>
        </w:rPr>
      </w:pPr>
      <w:r w:rsidRPr="00F069CB">
        <w:rPr>
          <w:rFonts w:cs="Arial"/>
          <w:iCs/>
        </w:rPr>
        <w:t>Borrifar spray aromatizado nas salas de ar condicionado;</w:t>
      </w:r>
    </w:p>
    <w:p w14:paraId="79284CCB" w14:textId="77777777" w:rsidR="00F069CB" w:rsidRPr="00F069CB" w:rsidRDefault="00F069CB" w:rsidP="00F069CB">
      <w:pPr>
        <w:pStyle w:val="PargrafodaLista"/>
        <w:numPr>
          <w:ilvl w:val="3"/>
          <w:numId w:val="1"/>
        </w:numPr>
        <w:tabs>
          <w:tab w:val="left" w:pos="851"/>
        </w:tabs>
        <w:ind w:right="49"/>
        <w:contextualSpacing/>
        <w:jc w:val="both"/>
        <w:outlineLvl w:val="0"/>
        <w:rPr>
          <w:rFonts w:cs="Arial"/>
          <w:iCs/>
        </w:rPr>
      </w:pPr>
      <w:r w:rsidRPr="00F069CB">
        <w:rPr>
          <w:rFonts w:cs="Arial"/>
          <w:iCs/>
        </w:rPr>
        <w:t>Executar os demais serviços considerados necessários à frequência diária;</w:t>
      </w:r>
    </w:p>
    <w:p w14:paraId="1A16F24C" w14:textId="77777777" w:rsidR="00F069CB" w:rsidRPr="00F069CB" w:rsidRDefault="00F069CB" w:rsidP="00F069CB">
      <w:pPr>
        <w:pStyle w:val="PargrafodaLista"/>
        <w:numPr>
          <w:ilvl w:val="3"/>
          <w:numId w:val="1"/>
        </w:numPr>
        <w:tabs>
          <w:tab w:val="left" w:pos="851"/>
        </w:tabs>
        <w:ind w:left="0" w:right="49" w:hanging="11"/>
        <w:contextualSpacing/>
        <w:jc w:val="both"/>
        <w:outlineLvl w:val="0"/>
        <w:rPr>
          <w:rFonts w:cs="Arial"/>
          <w:iCs/>
        </w:rPr>
      </w:pPr>
      <w:r w:rsidRPr="00F069CB">
        <w:rPr>
          <w:rFonts w:cs="Arial"/>
          <w:iCs/>
        </w:rPr>
        <w:t>Sempre que necessário ou que solicitado pelo gestor do CONTRATO, estas tarefas poderão ser repetidas durante o dia.</w:t>
      </w:r>
    </w:p>
    <w:p w14:paraId="7D5A17DC" w14:textId="77777777" w:rsidR="00F069CB" w:rsidRPr="00F069CB" w:rsidRDefault="00F069CB" w:rsidP="00F069CB">
      <w:pPr>
        <w:pStyle w:val="PargrafodaLista"/>
        <w:numPr>
          <w:ilvl w:val="2"/>
          <w:numId w:val="1"/>
        </w:numPr>
        <w:spacing w:before="120" w:after="120"/>
        <w:ind w:right="51"/>
        <w:jc w:val="both"/>
        <w:outlineLvl w:val="0"/>
        <w:rPr>
          <w:rFonts w:cs="Arial"/>
          <w:b/>
          <w:bCs/>
          <w:iCs/>
        </w:rPr>
      </w:pPr>
      <w:r w:rsidRPr="00F069CB">
        <w:rPr>
          <w:rFonts w:cs="Arial"/>
          <w:b/>
          <w:bCs/>
          <w:iCs/>
          <w:u w:val="single"/>
        </w:rPr>
        <w:t>Especificamente nas áreas dos banheiros:</w:t>
      </w:r>
    </w:p>
    <w:p w14:paraId="0452535A" w14:textId="77777777" w:rsidR="00F069CB" w:rsidRPr="00F069CB" w:rsidRDefault="00F069CB" w:rsidP="00F069CB">
      <w:pPr>
        <w:pStyle w:val="PargrafodaLista"/>
        <w:numPr>
          <w:ilvl w:val="3"/>
          <w:numId w:val="1"/>
        </w:numPr>
        <w:tabs>
          <w:tab w:val="left" w:pos="851"/>
        </w:tabs>
        <w:spacing w:before="120" w:after="120"/>
        <w:ind w:left="0" w:right="51" w:firstLine="0"/>
        <w:contextualSpacing/>
        <w:jc w:val="both"/>
        <w:outlineLvl w:val="0"/>
        <w:rPr>
          <w:rFonts w:cs="Arial"/>
          <w:iCs/>
        </w:rPr>
      </w:pPr>
      <w:r w:rsidRPr="00F069CB">
        <w:rPr>
          <w:rFonts w:cs="Arial"/>
          <w:iCs/>
        </w:rPr>
        <w:t>Limpar azulejos, espelhos dos sanitários com pano úmido e saneante domissanitário desinfetante, realizando a remoção de sujidades e outros contaminantes, mantendo-os em adequadas condições de higienização durante todo o horário previsto de uso;</w:t>
      </w:r>
    </w:p>
    <w:p w14:paraId="6554640F" w14:textId="77777777" w:rsidR="00F069CB" w:rsidRPr="00F069CB" w:rsidRDefault="00F069CB" w:rsidP="00F069CB">
      <w:pPr>
        <w:pStyle w:val="PargrafodaLista"/>
        <w:numPr>
          <w:ilvl w:val="3"/>
          <w:numId w:val="1"/>
        </w:numPr>
        <w:tabs>
          <w:tab w:val="left" w:pos="851"/>
        </w:tabs>
        <w:spacing w:before="120"/>
        <w:ind w:left="0" w:right="49" w:firstLine="0"/>
        <w:contextualSpacing/>
        <w:jc w:val="both"/>
        <w:outlineLvl w:val="0"/>
        <w:rPr>
          <w:rFonts w:cs="Arial"/>
          <w:iCs/>
        </w:rPr>
      </w:pPr>
      <w:r w:rsidRPr="00F069CB">
        <w:rPr>
          <w:rFonts w:cs="Arial"/>
          <w:iCs/>
        </w:rPr>
        <w:t>Lavar pisos, bacias, assentos, mictórios e pias com saneante domissanitário desinfetante, mantendo-os em adequadas condições de higienização durante todo o horário previsto de uso;</w:t>
      </w:r>
    </w:p>
    <w:p w14:paraId="718F6E69" w14:textId="77777777" w:rsidR="00F069CB" w:rsidRPr="00F069CB" w:rsidRDefault="00F069CB" w:rsidP="00F069CB">
      <w:pPr>
        <w:pStyle w:val="PargrafodaLista"/>
        <w:numPr>
          <w:ilvl w:val="3"/>
          <w:numId w:val="1"/>
        </w:numPr>
        <w:tabs>
          <w:tab w:val="left" w:pos="851"/>
          <w:tab w:val="left" w:pos="1418"/>
        </w:tabs>
        <w:spacing w:before="120"/>
        <w:ind w:left="0" w:right="49" w:firstLine="0"/>
        <w:contextualSpacing/>
        <w:jc w:val="both"/>
        <w:outlineLvl w:val="0"/>
        <w:rPr>
          <w:rFonts w:cs="Arial"/>
          <w:iCs/>
        </w:rPr>
      </w:pPr>
      <w:r w:rsidRPr="00F069CB">
        <w:rPr>
          <w:rFonts w:cs="Arial"/>
          <w:iCs/>
        </w:rPr>
        <w:t>Efetuar a reposição dos materiais de higiene (papel higiênico, sabonete, papel toalha, alcool em gel) nos respectivos sanitários;</w:t>
      </w:r>
    </w:p>
    <w:p w14:paraId="268B9F9E" w14:textId="77777777" w:rsidR="00F069CB" w:rsidRPr="00F069CB" w:rsidRDefault="00F069CB" w:rsidP="00F069CB">
      <w:pPr>
        <w:pStyle w:val="PargrafodaLista"/>
        <w:numPr>
          <w:ilvl w:val="3"/>
          <w:numId w:val="1"/>
        </w:numPr>
        <w:tabs>
          <w:tab w:val="left" w:pos="851"/>
        </w:tabs>
        <w:spacing w:before="120"/>
        <w:ind w:left="0" w:right="49" w:firstLine="0"/>
        <w:contextualSpacing/>
        <w:jc w:val="both"/>
        <w:outlineLvl w:val="0"/>
        <w:rPr>
          <w:rFonts w:cs="Arial"/>
        </w:rPr>
      </w:pPr>
      <w:r w:rsidRPr="00F069CB">
        <w:rPr>
          <w:rFonts w:cs="Arial"/>
          <w:iCs/>
        </w:rPr>
        <w:t>Proceder toda a limpeza que necessite atenção diária de modo a manter a ordem e a limpeza necessária;</w:t>
      </w:r>
    </w:p>
    <w:p w14:paraId="55773269" w14:textId="77777777" w:rsidR="00F069CB" w:rsidRPr="00F069CB" w:rsidRDefault="00F069CB" w:rsidP="00F069CB">
      <w:pPr>
        <w:pStyle w:val="PargrafodaLista"/>
        <w:numPr>
          <w:ilvl w:val="3"/>
          <w:numId w:val="1"/>
        </w:numPr>
        <w:tabs>
          <w:tab w:val="left" w:pos="851"/>
        </w:tabs>
        <w:spacing w:before="120"/>
        <w:ind w:left="0" w:right="49" w:firstLine="0"/>
        <w:contextualSpacing/>
        <w:jc w:val="both"/>
        <w:outlineLvl w:val="0"/>
        <w:rPr>
          <w:rFonts w:cs="Arial"/>
        </w:rPr>
      </w:pPr>
      <w:r w:rsidRPr="00F069CB">
        <w:rPr>
          <w:rFonts w:cs="Arial"/>
          <w:iCs/>
        </w:rPr>
        <w:t>Lavar todos os banheiros, os respectivos sanitários com EPI, equipamentos e produtos apropriados, repondo papel toalha, papel higiênico, sabonetes e álcool em gel 70%.</w:t>
      </w:r>
    </w:p>
    <w:p w14:paraId="58D5C0F5" w14:textId="77777777" w:rsidR="00F069CB" w:rsidRPr="00F069CB" w:rsidRDefault="00F069CB" w:rsidP="00F069CB">
      <w:pPr>
        <w:autoSpaceDE w:val="0"/>
        <w:autoSpaceDN w:val="0"/>
        <w:adjustRightInd w:val="0"/>
        <w:spacing w:after="0" w:line="240" w:lineRule="auto"/>
        <w:jc w:val="both"/>
        <w:rPr>
          <w:rFonts w:ascii="Arial" w:hAnsi="Arial" w:cs="Arial"/>
          <w:sz w:val="20"/>
          <w:szCs w:val="20"/>
        </w:rPr>
      </w:pPr>
    </w:p>
    <w:p w14:paraId="1B58568A" w14:textId="77777777" w:rsidR="00F069CB" w:rsidRPr="00F069CB" w:rsidRDefault="00F069CB" w:rsidP="00F069CB">
      <w:pPr>
        <w:pStyle w:val="PargrafodaLista"/>
        <w:numPr>
          <w:ilvl w:val="1"/>
          <w:numId w:val="1"/>
        </w:numPr>
        <w:autoSpaceDE w:val="0"/>
        <w:autoSpaceDN w:val="0"/>
        <w:adjustRightInd w:val="0"/>
        <w:ind w:left="0" w:firstLine="0"/>
        <w:contextualSpacing/>
        <w:jc w:val="both"/>
        <w:rPr>
          <w:rFonts w:cs="Arial"/>
          <w:color w:val="000000"/>
          <w:u w:val="single"/>
        </w:rPr>
      </w:pPr>
      <w:r w:rsidRPr="00F069CB">
        <w:rPr>
          <w:rFonts w:cs="Arial"/>
          <w:color w:val="000000"/>
          <w:u w:val="single"/>
        </w:rPr>
        <w:lastRenderedPageBreak/>
        <w:t xml:space="preserve">Sem prejuízo das atividades acima citadas, cabe ainda exclusivamente ao </w:t>
      </w:r>
      <w:r w:rsidRPr="00F069CB">
        <w:rPr>
          <w:rFonts w:cs="Arial"/>
          <w:b/>
          <w:color w:val="000000"/>
          <w:u w:val="single"/>
        </w:rPr>
        <w:t>SERVIÇO DE AUXILIAR DE SERVIÇOS GERAIS (LIMPEZA E CONSERVAÇÃO COM INSALUBRIDADE)</w:t>
      </w:r>
      <w:r w:rsidRPr="00F069CB">
        <w:rPr>
          <w:rFonts w:cs="Arial"/>
          <w:color w:val="000000"/>
          <w:u w:val="single"/>
        </w:rPr>
        <w:t xml:space="preserve">: </w:t>
      </w:r>
    </w:p>
    <w:p w14:paraId="26FCB650" w14:textId="2D9D21B8" w:rsidR="00F069CB" w:rsidRDefault="00F069CB" w:rsidP="00F069CB">
      <w:pPr>
        <w:pStyle w:val="PargrafodaLista"/>
        <w:numPr>
          <w:ilvl w:val="0"/>
          <w:numId w:val="11"/>
        </w:numPr>
        <w:autoSpaceDE w:val="0"/>
        <w:autoSpaceDN w:val="0"/>
        <w:adjustRightInd w:val="0"/>
        <w:spacing w:before="120" w:after="120"/>
        <w:ind w:left="357" w:hanging="357"/>
        <w:jc w:val="both"/>
        <w:rPr>
          <w:rFonts w:cs="Arial"/>
          <w:color w:val="000000"/>
        </w:rPr>
      </w:pPr>
      <w:r w:rsidRPr="00F069CB">
        <w:rPr>
          <w:rFonts w:cs="Arial"/>
          <w:color w:val="000000"/>
        </w:rPr>
        <w:t xml:space="preserve">Lavar, todos os banheiros, os respectivos sanitários com EPI, equipamentos e produtos apropriados, repondo papel toalha, papel higiênico, sabonetes e álcool gel 70%. </w:t>
      </w:r>
    </w:p>
    <w:p w14:paraId="002353BC" w14:textId="77777777" w:rsidR="00231454" w:rsidRPr="00F069CB" w:rsidRDefault="00231454" w:rsidP="00231454">
      <w:pPr>
        <w:pStyle w:val="PargrafodaLista"/>
        <w:autoSpaceDE w:val="0"/>
        <w:autoSpaceDN w:val="0"/>
        <w:adjustRightInd w:val="0"/>
        <w:spacing w:before="120" w:after="120"/>
        <w:ind w:left="357"/>
        <w:jc w:val="both"/>
        <w:rPr>
          <w:rFonts w:cs="Arial"/>
          <w:color w:val="000000"/>
        </w:rPr>
      </w:pPr>
    </w:p>
    <w:p w14:paraId="47EAEE28" w14:textId="77777777" w:rsidR="00F069CB" w:rsidRPr="00F069CB" w:rsidRDefault="00F069CB" w:rsidP="00F069CB">
      <w:pPr>
        <w:pStyle w:val="PargrafodaLista"/>
        <w:numPr>
          <w:ilvl w:val="2"/>
          <w:numId w:val="1"/>
        </w:numPr>
        <w:tabs>
          <w:tab w:val="left" w:pos="1418"/>
        </w:tabs>
        <w:spacing w:after="120"/>
        <w:ind w:right="49"/>
        <w:jc w:val="both"/>
        <w:outlineLvl w:val="0"/>
        <w:rPr>
          <w:rFonts w:cs="Arial"/>
          <w:b/>
          <w:iCs/>
        </w:rPr>
      </w:pPr>
      <w:r w:rsidRPr="00F069CB">
        <w:rPr>
          <w:rFonts w:cs="Arial"/>
          <w:b/>
          <w:iCs/>
        </w:rPr>
        <w:t>Atividades diárias – área externa</w:t>
      </w:r>
    </w:p>
    <w:p w14:paraId="1ABF5F3B" w14:textId="77777777" w:rsidR="00F069CB" w:rsidRPr="00F069CB" w:rsidRDefault="00F069CB" w:rsidP="00F069CB">
      <w:pPr>
        <w:pStyle w:val="PargrafodaLista"/>
        <w:numPr>
          <w:ilvl w:val="3"/>
          <w:numId w:val="1"/>
        </w:numPr>
        <w:tabs>
          <w:tab w:val="left" w:pos="851"/>
        </w:tabs>
        <w:ind w:left="0" w:right="49" w:hanging="11"/>
        <w:contextualSpacing/>
        <w:jc w:val="both"/>
        <w:outlineLvl w:val="0"/>
        <w:rPr>
          <w:rFonts w:cs="Arial"/>
          <w:iCs/>
        </w:rPr>
      </w:pPr>
      <w:r w:rsidRPr="00F069CB">
        <w:rPr>
          <w:rFonts w:cs="Arial"/>
          <w:iCs/>
        </w:rPr>
        <w:t>Manter os cestos isentos de detritos, acondicionando-os em local indicado pelo SEBRAE/RO;</w:t>
      </w:r>
    </w:p>
    <w:p w14:paraId="3AB52716" w14:textId="77777777" w:rsidR="00F069CB" w:rsidRPr="00F069CB" w:rsidRDefault="00F069CB" w:rsidP="00F069CB">
      <w:pPr>
        <w:pStyle w:val="PargrafodaLista"/>
        <w:numPr>
          <w:ilvl w:val="3"/>
          <w:numId w:val="1"/>
        </w:numPr>
        <w:tabs>
          <w:tab w:val="left" w:pos="851"/>
          <w:tab w:val="left" w:pos="1418"/>
        </w:tabs>
        <w:ind w:left="0" w:right="49" w:firstLine="0"/>
        <w:contextualSpacing/>
        <w:jc w:val="both"/>
        <w:outlineLvl w:val="0"/>
        <w:rPr>
          <w:rFonts w:cs="Arial"/>
          <w:iCs/>
        </w:rPr>
      </w:pPr>
      <w:r w:rsidRPr="00F069CB">
        <w:rPr>
          <w:rFonts w:cs="Arial"/>
          <w:iCs/>
        </w:rPr>
        <w:t>Limpar/lavar o pó de capachos, tapetes e pisos;</w:t>
      </w:r>
    </w:p>
    <w:p w14:paraId="52A949DD"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Varrer estacionamento e calçadas externa do prédio, retirar papéis, detritos e folhagens, acondicionando-os apropriadamente e retirando-os para local indicado pelo SEBRAE/RO, sendo terminantemente vedada a queima desses materiais em local não autorizado, situado na área circunscrita de propriedade do SEBRAE/RO, observada a legislação ambiental vigente e de medicina e segurança do trabalho;</w:t>
      </w:r>
    </w:p>
    <w:p w14:paraId="43837914"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Varrer as áreas pavimentadas, inclusive as calçadas ao redor do imóvel, removendo os detritos acondicionando-os apropriadamente e retirando-os para local indicado pelo SEBRAE/RO;</w:t>
      </w:r>
    </w:p>
    <w:p w14:paraId="25C8CD48"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A limpeza de passeios poderá ser feita por meio de varredura e recolhimento de detritos, ou por meio da utilização de baldes, panos molhados ou escovão, lavagem, desinfetação em caso que se confirme material contagioso ou outros que tragam danos à saúde;</w:t>
      </w:r>
    </w:p>
    <w:p w14:paraId="237814E8" w14:textId="77777777" w:rsidR="00F069CB" w:rsidRPr="00F069CB" w:rsidRDefault="00F069CB" w:rsidP="00F069CB">
      <w:pPr>
        <w:pStyle w:val="PargrafodaLista"/>
        <w:numPr>
          <w:ilvl w:val="3"/>
          <w:numId w:val="1"/>
        </w:numPr>
        <w:tabs>
          <w:tab w:val="left" w:pos="851"/>
        </w:tabs>
        <w:spacing w:after="120"/>
        <w:ind w:left="0" w:right="51" w:firstLine="0"/>
        <w:jc w:val="both"/>
        <w:outlineLvl w:val="0"/>
        <w:rPr>
          <w:rFonts w:cs="Arial"/>
        </w:rPr>
      </w:pPr>
      <w:r w:rsidRPr="00F069CB">
        <w:rPr>
          <w:rFonts w:cs="Arial"/>
          <w:iCs/>
        </w:rPr>
        <w:t>Proceder toda a limpeza que reclame atenção semanal de modo a manter ordem e limpeza necessária.</w:t>
      </w:r>
    </w:p>
    <w:p w14:paraId="50C6C246" w14:textId="77777777" w:rsidR="00F069CB" w:rsidRPr="00F069CB" w:rsidRDefault="00F069CB" w:rsidP="00F069CB">
      <w:pPr>
        <w:pStyle w:val="PargrafodaLista"/>
        <w:numPr>
          <w:ilvl w:val="2"/>
          <w:numId w:val="1"/>
        </w:numPr>
        <w:tabs>
          <w:tab w:val="left" w:pos="1418"/>
        </w:tabs>
        <w:spacing w:after="120"/>
        <w:ind w:right="51"/>
        <w:jc w:val="both"/>
        <w:outlineLvl w:val="0"/>
        <w:rPr>
          <w:rFonts w:cs="Arial"/>
          <w:b/>
          <w:iCs/>
        </w:rPr>
      </w:pPr>
      <w:r w:rsidRPr="00F069CB">
        <w:rPr>
          <w:rFonts w:cs="Arial"/>
          <w:b/>
          <w:iCs/>
        </w:rPr>
        <w:t>Atividades Semanais – área interna</w:t>
      </w:r>
    </w:p>
    <w:p w14:paraId="7417E7E5"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Limpar/Lavar janelas, portas, vidraças, espelhos e as divisórias internas com produtos adequados;</w:t>
      </w:r>
    </w:p>
    <w:p w14:paraId="54282EAE"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Limpar atrás e embaixo dos móveis, armários e arquivos;</w:t>
      </w:r>
    </w:p>
    <w:p w14:paraId="2493B808"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 xml:space="preserve">Limpar divisórias, portas (inclusive de abrigos de hidrantes), rodapés, </w:t>
      </w:r>
      <w:r w:rsidRPr="00F069CB">
        <w:rPr>
          <w:rFonts w:cs="Arial"/>
        </w:rPr>
        <w:t>protetor de parede/bate maca,</w:t>
      </w:r>
      <w:r w:rsidRPr="00F069CB">
        <w:rPr>
          <w:rFonts w:cs="Arial"/>
          <w:iCs/>
        </w:rPr>
        <w:t xml:space="preserve"> barras e batentes com produto adequado;</w:t>
      </w:r>
    </w:p>
    <w:p w14:paraId="5207D72F"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Limpar as forrações de couro ou plástico em assentos e poltronas com produto adequado;</w:t>
      </w:r>
    </w:p>
    <w:p w14:paraId="11D6FC78"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Limpar sofás, poltronas, pufes, removendo manchas se houver;</w:t>
      </w:r>
    </w:p>
    <w:p w14:paraId="7FA04BA0"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Limpar telefones com produtos adequados, evitando fazer a limpeza de bocais (e outras partes manuseadas) com produto alergênico, usando apenas pano úmido;</w:t>
      </w:r>
    </w:p>
    <w:p w14:paraId="438236A1"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Limpar microcomputadores, notebooks e seus periféricos com pano úmido e detergente neutro;</w:t>
      </w:r>
    </w:p>
    <w:p w14:paraId="7576A1EA"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color w:val="000000"/>
        </w:rPr>
        <w:t xml:space="preserve">Lavar com produto apropriado as lixeiras; </w:t>
      </w:r>
    </w:p>
    <w:p w14:paraId="632E8FA2"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Retirar o pó e resíduos dos quadros em geral com pano úmido;</w:t>
      </w:r>
    </w:p>
    <w:p w14:paraId="0C491CFC"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Remover o pó e passar pano úmido embebido em água e sabão ou detergente neutro, eliminando manchas de paredes e pilares;</w:t>
      </w:r>
    </w:p>
    <w:p w14:paraId="6BE9AEEF"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 xml:space="preserve">Aplicar produto para conservação de pisos em madeira, granilite ou vinílicos, exceto em pisos cerâmicos; </w:t>
      </w:r>
    </w:p>
    <w:p w14:paraId="7EE8FA49"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Limpar micro-ondas, geladeiras, frigobares, fogões, cozinha e copa em geral;</w:t>
      </w:r>
    </w:p>
    <w:p w14:paraId="4AD6BF46"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Lavar os pisos somente nas áreas circunscritas que apresentem sujidade e manchas, observadas as restrições;</w:t>
      </w:r>
    </w:p>
    <w:p w14:paraId="2B74CAE8"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 xml:space="preserve">Limpar/ polir todos os metais, tais como: torneiras, válvulas, registros, sifões, fechaduras, corrimão, </w:t>
      </w:r>
      <w:r w:rsidRPr="00F069CB">
        <w:rPr>
          <w:rFonts w:cs="Arial"/>
        </w:rPr>
        <w:t>protetor de parede/bate maca,</w:t>
      </w:r>
      <w:r w:rsidRPr="00F069CB">
        <w:rPr>
          <w:rFonts w:cs="Arial"/>
          <w:iCs/>
        </w:rPr>
        <w:t xml:space="preserve"> etc., com produto adequado, procurando fazer uso de polidores de baixa toxidade ou atóxicos;</w:t>
      </w:r>
    </w:p>
    <w:p w14:paraId="3A98DE07"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Lavar os azulejos dos sanitários com saneantes domissanitários desinfetantes, mantendo-os em adequadas condições de higienização;</w:t>
      </w:r>
    </w:p>
    <w:p w14:paraId="158A91C8" w14:textId="77777777" w:rsidR="00F069CB" w:rsidRPr="00F069CB" w:rsidRDefault="00F069CB" w:rsidP="00F069CB">
      <w:pPr>
        <w:pStyle w:val="PargrafodaLista"/>
        <w:numPr>
          <w:ilvl w:val="3"/>
          <w:numId w:val="1"/>
        </w:numPr>
        <w:tabs>
          <w:tab w:val="left" w:pos="851"/>
        </w:tabs>
        <w:ind w:left="0" w:firstLine="0"/>
        <w:contextualSpacing/>
        <w:jc w:val="both"/>
        <w:rPr>
          <w:rFonts w:cs="Arial"/>
          <w:iCs/>
        </w:rPr>
      </w:pPr>
      <w:r w:rsidRPr="00F069CB">
        <w:rPr>
          <w:rFonts w:cs="Arial"/>
          <w:color w:val="000000"/>
        </w:rPr>
        <w:t>Limpar as portas e janelas, persianas, peitoris, caixilhos das janelas de todas as dependências;</w:t>
      </w:r>
    </w:p>
    <w:p w14:paraId="000753F7"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Passar pano úmido e polir os pisos mármore, cerâmica, marmorite, granilite, plurigoma e similares;</w:t>
      </w:r>
    </w:p>
    <w:p w14:paraId="342CE7F3"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Proceder a higienização do recipiente de lixo;</w:t>
      </w:r>
    </w:p>
    <w:p w14:paraId="39CB181E"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lastRenderedPageBreak/>
        <w:t>Limpar luminárias com produto adequado;</w:t>
      </w:r>
    </w:p>
    <w:p w14:paraId="3F68F8E9" w14:textId="77777777" w:rsidR="00F069CB" w:rsidRPr="00F069CB" w:rsidRDefault="00F069CB" w:rsidP="00F069CB">
      <w:pPr>
        <w:pStyle w:val="PargrafodaLista"/>
        <w:numPr>
          <w:ilvl w:val="3"/>
          <w:numId w:val="1"/>
        </w:numPr>
        <w:tabs>
          <w:tab w:val="left" w:pos="851"/>
        </w:tabs>
        <w:spacing w:after="120"/>
        <w:ind w:left="0" w:firstLine="0"/>
        <w:jc w:val="both"/>
        <w:rPr>
          <w:rFonts w:cs="Arial"/>
          <w:iCs/>
        </w:rPr>
      </w:pPr>
      <w:r w:rsidRPr="00F069CB">
        <w:rPr>
          <w:rFonts w:cs="Arial"/>
          <w:iCs/>
        </w:rPr>
        <w:t>Proceder toda a limpeza que reclame atenção semanal de modo a manter ordem e limpeza necessária.</w:t>
      </w:r>
    </w:p>
    <w:p w14:paraId="3921DD75" w14:textId="77777777" w:rsidR="00F069CB" w:rsidRPr="00F069CB" w:rsidRDefault="00F069CB" w:rsidP="00F069CB">
      <w:pPr>
        <w:pStyle w:val="PargrafodaLista"/>
        <w:numPr>
          <w:ilvl w:val="2"/>
          <w:numId w:val="1"/>
        </w:numPr>
        <w:tabs>
          <w:tab w:val="left" w:pos="1418"/>
        </w:tabs>
        <w:spacing w:after="120"/>
        <w:ind w:right="51"/>
        <w:jc w:val="both"/>
        <w:outlineLvl w:val="0"/>
        <w:rPr>
          <w:rFonts w:cs="Arial"/>
          <w:b/>
          <w:iCs/>
        </w:rPr>
      </w:pPr>
      <w:r w:rsidRPr="00F069CB">
        <w:rPr>
          <w:rFonts w:cs="Arial"/>
          <w:b/>
          <w:iCs/>
        </w:rPr>
        <w:t>Atividades Semanais – área externa</w:t>
      </w:r>
    </w:p>
    <w:p w14:paraId="6339B109" w14:textId="77777777" w:rsidR="00F069CB" w:rsidRPr="00F069CB" w:rsidRDefault="00F069CB" w:rsidP="00F069CB">
      <w:pPr>
        <w:pStyle w:val="PargrafodaLista"/>
        <w:numPr>
          <w:ilvl w:val="3"/>
          <w:numId w:val="1"/>
        </w:numPr>
        <w:tabs>
          <w:tab w:val="left" w:pos="851"/>
        </w:tabs>
        <w:spacing w:before="120"/>
        <w:ind w:left="0" w:right="51" w:firstLine="0"/>
        <w:contextualSpacing/>
        <w:jc w:val="both"/>
        <w:outlineLvl w:val="0"/>
        <w:rPr>
          <w:rFonts w:cs="Arial"/>
          <w:iCs/>
        </w:rPr>
      </w:pPr>
      <w:r w:rsidRPr="00F069CB">
        <w:rPr>
          <w:rFonts w:cs="Arial"/>
          <w:iCs/>
        </w:rPr>
        <w:t>Proceder toda a limpeza que reclame atenção semanal de modo a manter ordem e limpeza necessária;</w:t>
      </w:r>
    </w:p>
    <w:p w14:paraId="374996D0"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Limpeza interna da VAN Itinerante e todos seus pertences, sempre que solicitado pelo gestor do CONTRATO ou que seja necessário;</w:t>
      </w:r>
    </w:p>
    <w:p w14:paraId="1D2B7CA9"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rPr>
        <w:t>Lavar, com máquina lavadora de alta pressão, os passeios, pisos, janelas e paredes;</w:t>
      </w:r>
    </w:p>
    <w:p w14:paraId="285A23BB" w14:textId="77777777" w:rsidR="00F069CB" w:rsidRPr="00F069CB" w:rsidRDefault="00F069CB" w:rsidP="00F069CB">
      <w:pPr>
        <w:pStyle w:val="PargrafodaLista"/>
        <w:numPr>
          <w:ilvl w:val="3"/>
          <w:numId w:val="1"/>
        </w:numPr>
        <w:tabs>
          <w:tab w:val="left" w:pos="851"/>
        </w:tabs>
        <w:autoSpaceDE w:val="0"/>
        <w:autoSpaceDN w:val="0"/>
        <w:adjustRightInd w:val="0"/>
        <w:ind w:left="0" w:firstLine="0"/>
        <w:contextualSpacing/>
        <w:jc w:val="both"/>
        <w:rPr>
          <w:rFonts w:cs="Arial"/>
          <w:iCs/>
        </w:rPr>
      </w:pPr>
      <w:r w:rsidRPr="00F069CB">
        <w:rPr>
          <w:rFonts w:cs="Arial"/>
          <w:color w:val="000000"/>
        </w:rPr>
        <w:t>Lavar a área pavimentada destinada à garagem.</w:t>
      </w:r>
    </w:p>
    <w:p w14:paraId="25198996" w14:textId="77777777" w:rsidR="00F069CB" w:rsidRPr="00F069CB" w:rsidRDefault="00F069CB" w:rsidP="00F069CB">
      <w:pPr>
        <w:pStyle w:val="PargrafodaLista"/>
        <w:numPr>
          <w:ilvl w:val="2"/>
          <w:numId w:val="1"/>
        </w:numPr>
        <w:tabs>
          <w:tab w:val="left" w:pos="1418"/>
        </w:tabs>
        <w:spacing w:before="120" w:after="120"/>
        <w:ind w:right="51"/>
        <w:jc w:val="both"/>
        <w:outlineLvl w:val="0"/>
        <w:rPr>
          <w:rFonts w:cs="Arial"/>
          <w:b/>
        </w:rPr>
      </w:pPr>
      <w:r w:rsidRPr="00F069CB">
        <w:rPr>
          <w:rFonts w:cs="Arial"/>
          <w:b/>
        </w:rPr>
        <w:t>Atividades Semestral – área interna</w:t>
      </w:r>
    </w:p>
    <w:p w14:paraId="5FC0125C" w14:textId="77777777" w:rsidR="00F069CB" w:rsidRPr="00F069CB" w:rsidRDefault="00F069CB" w:rsidP="00F069CB">
      <w:pPr>
        <w:pStyle w:val="PargrafodaLista"/>
        <w:numPr>
          <w:ilvl w:val="3"/>
          <w:numId w:val="1"/>
        </w:numPr>
        <w:tabs>
          <w:tab w:val="left" w:pos="851"/>
        </w:tabs>
        <w:spacing w:before="120"/>
        <w:ind w:left="0" w:right="51" w:firstLine="0"/>
        <w:contextualSpacing/>
        <w:jc w:val="both"/>
        <w:outlineLvl w:val="0"/>
        <w:rPr>
          <w:rFonts w:cs="Arial"/>
          <w:iCs/>
        </w:rPr>
      </w:pPr>
      <w:r w:rsidRPr="00F069CB">
        <w:rPr>
          <w:rFonts w:cs="Arial"/>
          <w:iCs/>
        </w:rPr>
        <w:t xml:space="preserve">Impermeabilização do piso com produtos adequados, utilizando produtos que não deixe fluidos ultrapassarem os pisos, </w:t>
      </w:r>
      <w:r w:rsidRPr="00F069CB">
        <w:rPr>
          <w:rFonts w:cs="Arial"/>
          <w:iCs/>
          <w:u w:val="single"/>
        </w:rPr>
        <w:t>caso necessário</w:t>
      </w:r>
      <w:r w:rsidRPr="00F069CB">
        <w:rPr>
          <w:rFonts w:cs="Arial"/>
          <w:iCs/>
        </w:rPr>
        <w:t>;</w:t>
      </w:r>
    </w:p>
    <w:p w14:paraId="668D4F93"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 xml:space="preserve">Deve a Contratada remover, caso exista, camadas antigas de impermeabilizante, realizar a limpeza do piso e executar a impermeabilização com o intuito de impedir que penetre sujeira, água, que possa danificar o piso, o tornando sujo, sem brilho e irregular, </w:t>
      </w:r>
      <w:r w:rsidRPr="00F069CB">
        <w:rPr>
          <w:rFonts w:cs="Arial"/>
          <w:iCs/>
          <w:u w:val="single"/>
        </w:rPr>
        <w:t>caso necessário</w:t>
      </w:r>
      <w:r w:rsidRPr="00F069CB">
        <w:rPr>
          <w:rFonts w:cs="Arial"/>
          <w:iCs/>
        </w:rPr>
        <w:t>;</w:t>
      </w:r>
    </w:p>
    <w:p w14:paraId="5632B9C8"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Limpeza de todas as luminárias por dentro e por fora, lâmpadas e refletores;</w:t>
      </w:r>
    </w:p>
    <w:p w14:paraId="730DFF66"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iCs/>
        </w:rPr>
      </w:pPr>
      <w:r w:rsidRPr="00F069CB">
        <w:rPr>
          <w:rFonts w:cs="Arial"/>
          <w:iCs/>
        </w:rPr>
        <w:t>Limpar as luminárias que estão instaladas há no máximo 4 metros de altura;</w:t>
      </w:r>
    </w:p>
    <w:p w14:paraId="7B0BF2C6"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rPr>
      </w:pPr>
      <w:r w:rsidRPr="00F069CB">
        <w:rPr>
          <w:rFonts w:cs="Arial"/>
          <w:iCs/>
        </w:rPr>
        <w:t>Todo custo de locação de equipamento (andaime), transporte, manutenção, mão-de-obra e demais taxas necessárias para a execução dos serviços são de responsabilidade da CONTRATADA.</w:t>
      </w:r>
    </w:p>
    <w:p w14:paraId="146D868D" w14:textId="77777777" w:rsidR="00F069CB" w:rsidRPr="00F069CB" w:rsidRDefault="00F069CB" w:rsidP="00F069CB">
      <w:pPr>
        <w:pStyle w:val="PargrafodaLista"/>
        <w:numPr>
          <w:ilvl w:val="2"/>
          <w:numId w:val="1"/>
        </w:numPr>
        <w:tabs>
          <w:tab w:val="left" w:pos="1418"/>
        </w:tabs>
        <w:spacing w:before="120" w:after="120"/>
        <w:ind w:right="51"/>
        <w:jc w:val="both"/>
        <w:outlineLvl w:val="0"/>
        <w:rPr>
          <w:rFonts w:cs="Arial"/>
          <w:b/>
        </w:rPr>
      </w:pPr>
      <w:r w:rsidRPr="00F069CB">
        <w:rPr>
          <w:rFonts w:cs="Arial"/>
          <w:b/>
        </w:rPr>
        <w:t>Atividades Semestral – área externa</w:t>
      </w:r>
    </w:p>
    <w:p w14:paraId="48CF82FF" w14:textId="77777777" w:rsidR="00F069CB" w:rsidRPr="00F069CB" w:rsidRDefault="00F069CB" w:rsidP="00F069CB">
      <w:pPr>
        <w:pStyle w:val="PargrafodaLista"/>
        <w:numPr>
          <w:ilvl w:val="3"/>
          <w:numId w:val="1"/>
        </w:numPr>
        <w:tabs>
          <w:tab w:val="left" w:pos="851"/>
        </w:tabs>
        <w:spacing w:before="120"/>
        <w:ind w:left="0" w:right="51" w:firstLine="0"/>
        <w:contextualSpacing/>
        <w:jc w:val="both"/>
        <w:outlineLvl w:val="0"/>
        <w:rPr>
          <w:rFonts w:cs="Arial"/>
          <w:b/>
          <w:iCs/>
          <w:u w:val="single"/>
        </w:rPr>
      </w:pPr>
      <w:r w:rsidRPr="00F069CB">
        <w:rPr>
          <w:rFonts w:cs="Arial"/>
          <w:iCs/>
        </w:rPr>
        <w:t>Realizar a limpeza dos portões do imóvel com produtos adequados;</w:t>
      </w:r>
    </w:p>
    <w:p w14:paraId="5BE15E2E" w14:textId="77777777" w:rsidR="00F069CB" w:rsidRPr="00F069CB" w:rsidRDefault="00F069CB" w:rsidP="00F069CB">
      <w:pPr>
        <w:pStyle w:val="PargrafodaLista"/>
        <w:numPr>
          <w:ilvl w:val="3"/>
          <w:numId w:val="1"/>
        </w:numPr>
        <w:tabs>
          <w:tab w:val="left" w:pos="851"/>
        </w:tabs>
        <w:ind w:left="0" w:right="49" w:firstLine="0"/>
        <w:contextualSpacing/>
        <w:jc w:val="both"/>
        <w:outlineLvl w:val="0"/>
        <w:rPr>
          <w:rFonts w:cs="Arial"/>
          <w:b/>
          <w:iCs/>
        </w:rPr>
      </w:pPr>
      <w:r w:rsidRPr="00F069CB">
        <w:rPr>
          <w:rFonts w:cs="Arial"/>
          <w:iCs/>
        </w:rPr>
        <w:t>Limpeza de todas as luminárias por dentro e por fora, lâmpadas e refletores - As luminárias estão instaladas há no máximo 4 metros de altura;</w:t>
      </w:r>
    </w:p>
    <w:p w14:paraId="6FE6F9FA" w14:textId="77777777" w:rsidR="00F069CB" w:rsidRPr="00F069CB" w:rsidRDefault="00F069CB" w:rsidP="00F069CB">
      <w:pPr>
        <w:pStyle w:val="PargrafodaLista"/>
        <w:numPr>
          <w:ilvl w:val="3"/>
          <w:numId w:val="1"/>
        </w:numPr>
        <w:tabs>
          <w:tab w:val="left" w:pos="851"/>
        </w:tabs>
        <w:spacing w:after="240"/>
        <w:ind w:left="0" w:right="49" w:firstLine="0"/>
        <w:jc w:val="both"/>
        <w:outlineLvl w:val="0"/>
        <w:rPr>
          <w:rFonts w:cs="Arial"/>
          <w:iCs/>
        </w:rPr>
      </w:pPr>
      <w:r w:rsidRPr="00F069CB">
        <w:rPr>
          <w:rFonts w:cs="Arial"/>
          <w:iCs/>
        </w:rPr>
        <w:t>Todo custo de locação de equipamento (andaime), transporte, manutenção, mão-de-obra e demais taxas necessárias para a execução dos serviços são de responsabilidade da CONTRATADA.</w:t>
      </w:r>
    </w:p>
    <w:p w14:paraId="0B10E1E9" w14:textId="77777777" w:rsidR="00F069CB" w:rsidRPr="00F069CB" w:rsidRDefault="00F069CB" w:rsidP="00F069CB">
      <w:pPr>
        <w:pStyle w:val="PargrafodaLista"/>
        <w:numPr>
          <w:ilvl w:val="0"/>
          <w:numId w:val="1"/>
        </w:numPr>
        <w:shd w:val="clear" w:color="auto" w:fill="D9D9D9" w:themeFill="background1" w:themeFillShade="D9"/>
        <w:spacing w:before="120" w:after="120" w:line="259" w:lineRule="auto"/>
        <w:ind w:left="357" w:hanging="357"/>
        <w:jc w:val="both"/>
        <w:rPr>
          <w:rFonts w:cs="Arial"/>
          <w:b/>
          <w:bCs/>
        </w:rPr>
      </w:pPr>
      <w:r w:rsidRPr="00F069CB">
        <w:rPr>
          <w:rFonts w:cs="Arial"/>
          <w:b/>
          <w:bCs/>
        </w:rPr>
        <w:t>UNIFORMES E EQUIPAMENTOS DE PROTEÇÃO</w:t>
      </w:r>
    </w:p>
    <w:p w14:paraId="21B76550" w14:textId="77777777" w:rsidR="00F069CB" w:rsidRPr="00F069CB" w:rsidRDefault="00F069CB" w:rsidP="00F069CB">
      <w:pPr>
        <w:pStyle w:val="PargrafodaLista"/>
        <w:numPr>
          <w:ilvl w:val="1"/>
          <w:numId w:val="1"/>
        </w:numPr>
        <w:tabs>
          <w:tab w:val="left" w:pos="426"/>
        </w:tabs>
        <w:spacing w:before="120" w:after="120"/>
        <w:ind w:left="0" w:right="51" w:firstLine="0"/>
        <w:jc w:val="both"/>
        <w:outlineLvl w:val="0"/>
        <w:rPr>
          <w:rFonts w:cs="Arial"/>
          <w:color w:val="000000"/>
        </w:rPr>
      </w:pPr>
      <w:r w:rsidRPr="00F069CB">
        <w:rPr>
          <w:rFonts w:cs="Arial"/>
          <w:iCs/>
        </w:rPr>
        <w:t>A CONTRATADA deverá responsabilizar-se pelo fornecimento de equipamentos e materiais de proteção individual (EPI – Equipamentos de Proteção Individual) e uniformes dos profissionais da equipe que prestarão serviço nas dependências do SEBRAE/RO, de acordo com a convenção coletiva de trabalho de cada categoria.</w:t>
      </w:r>
    </w:p>
    <w:p w14:paraId="13B67459" w14:textId="77777777" w:rsidR="00F069CB" w:rsidRPr="00F069CB" w:rsidRDefault="00F069CB" w:rsidP="00F069CB">
      <w:pPr>
        <w:pStyle w:val="PargrafodaLista"/>
        <w:numPr>
          <w:ilvl w:val="1"/>
          <w:numId w:val="1"/>
        </w:numPr>
        <w:tabs>
          <w:tab w:val="left" w:pos="426"/>
        </w:tabs>
        <w:spacing w:before="120"/>
        <w:ind w:left="0" w:right="51" w:firstLine="0"/>
        <w:contextualSpacing/>
        <w:jc w:val="both"/>
        <w:outlineLvl w:val="0"/>
        <w:rPr>
          <w:rFonts w:cs="Arial"/>
          <w:color w:val="000000"/>
        </w:rPr>
      </w:pPr>
      <w:r w:rsidRPr="00F069CB">
        <w:rPr>
          <w:rFonts w:cs="Arial"/>
          <w:color w:val="000000"/>
        </w:rPr>
        <w:t xml:space="preserve">A CONTRATADA deverá fornecer uniformes e seus complementos à mão de obra envolvida, conforme padrão utilizado pela empresa, de acordo com o disposto no respectivo Acordo, Convenção ou Dissídio Coletivo de Trabalho, sendo que a CONTRATADA não poderá repassar os custos de qualquer um destes itens de uniforme e equipamentos a seus empregados. </w:t>
      </w:r>
    </w:p>
    <w:p w14:paraId="599A3C58" w14:textId="6E8B5C17" w:rsidR="00F069CB" w:rsidRDefault="00F069CB" w:rsidP="00F069CB">
      <w:pPr>
        <w:pStyle w:val="PargrafodaLista"/>
        <w:numPr>
          <w:ilvl w:val="1"/>
          <w:numId w:val="1"/>
        </w:numPr>
        <w:tabs>
          <w:tab w:val="left" w:pos="426"/>
        </w:tabs>
        <w:spacing w:before="120" w:after="120"/>
        <w:ind w:left="0" w:right="51" w:firstLine="0"/>
        <w:jc w:val="both"/>
        <w:outlineLvl w:val="0"/>
        <w:rPr>
          <w:rFonts w:cs="Arial"/>
        </w:rPr>
      </w:pPr>
      <w:r w:rsidRPr="00F069CB">
        <w:rPr>
          <w:rFonts w:cs="Arial"/>
          <w:color w:val="000000"/>
        </w:rPr>
        <w:t xml:space="preserve">O uniforme deve ser aprovado previamente pela unidade fiscalizadora do SEBRAE/RO e deverá conter </w:t>
      </w:r>
      <w:r w:rsidRPr="00F069CB">
        <w:rPr>
          <w:rFonts w:cs="Arial"/>
        </w:rPr>
        <w:t>minimamente as quantidades e substituições, conforme tabela abaixo:</w:t>
      </w:r>
    </w:p>
    <w:p w14:paraId="7358CC1F" w14:textId="309BC583" w:rsidR="00483905" w:rsidRDefault="00483905" w:rsidP="00483905">
      <w:pPr>
        <w:pStyle w:val="PargrafodaLista"/>
        <w:tabs>
          <w:tab w:val="left" w:pos="426"/>
        </w:tabs>
        <w:spacing w:before="120" w:after="120"/>
        <w:ind w:left="0" w:right="51"/>
        <w:jc w:val="both"/>
        <w:outlineLvl w:val="0"/>
        <w:rPr>
          <w:rFonts w:cs="Arial"/>
          <w:color w:val="000000"/>
        </w:rPr>
      </w:pPr>
    </w:p>
    <w:tbl>
      <w:tblPr>
        <w:tblW w:w="8588" w:type="dxa"/>
        <w:tblCellMar>
          <w:left w:w="70" w:type="dxa"/>
          <w:right w:w="70" w:type="dxa"/>
        </w:tblCellMar>
        <w:tblLook w:val="04A0" w:firstRow="1" w:lastRow="0" w:firstColumn="1" w:lastColumn="0" w:noHBand="0" w:noVBand="1"/>
      </w:tblPr>
      <w:tblGrid>
        <w:gridCol w:w="1811"/>
        <w:gridCol w:w="4872"/>
        <w:gridCol w:w="1905"/>
      </w:tblGrid>
      <w:tr w:rsidR="00D34814" w:rsidRPr="00D34814" w14:paraId="16B59B7D" w14:textId="77777777" w:rsidTr="00D34814">
        <w:trPr>
          <w:trHeight w:val="1043"/>
        </w:trPr>
        <w:tc>
          <w:tcPr>
            <w:tcW w:w="1811" w:type="dxa"/>
            <w:tcBorders>
              <w:top w:val="single" w:sz="8" w:space="0" w:color="auto"/>
              <w:left w:val="single" w:sz="8" w:space="0" w:color="auto"/>
              <w:bottom w:val="single" w:sz="8" w:space="0" w:color="000000"/>
              <w:right w:val="single" w:sz="8" w:space="0" w:color="000000"/>
            </w:tcBorders>
            <w:shd w:val="clear" w:color="000000" w:fill="F2F2F2"/>
            <w:vAlign w:val="center"/>
            <w:hideMark/>
          </w:tcPr>
          <w:p w14:paraId="6F36EFF4" w14:textId="77777777" w:rsidR="00D34814" w:rsidRPr="00D34814" w:rsidRDefault="00D34814" w:rsidP="00D34814">
            <w:pPr>
              <w:spacing w:after="0" w:line="240" w:lineRule="auto"/>
              <w:jc w:val="center"/>
              <w:rPr>
                <w:rFonts w:ascii="Arial" w:eastAsia="Times New Roman" w:hAnsi="Arial" w:cs="Arial"/>
                <w:b/>
                <w:bCs/>
                <w:color w:val="000000"/>
                <w:sz w:val="20"/>
                <w:szCs w:val="20"/>
                <w:lang w:eastAsia="pt-BR"/>
              </w:rPr>
            </w:pPr>
            <w:r w:rsidRPr="00D34814">
              <w:rPr>
                <w:rFonts w:ascii="Arial" w:eastAsia="Times New Roman" w:hAnsi="Arial" w:cs="Arial"/>
                <w:b/>
                <w:bCs/>
                <w:sz w:val="20"/>
                <w:szCs w:val="20"/>
                <w:lang w:val="pt-PT" w:eastAsia="pt-BR"/>
              </w:rPr>
              <w:t>QUANTIDADE POR PROFISSIONAL</w:t>
            </w:r>
          </w:p>
        </w:tc>
        <w:tc>
          <w:tcPr>
            <w:tcW w:w="4872" w:type="dxa"/>
            <w:tcBorders>
              <w:top w:val="single" w:sz="8" w:space="0" w:color="auto"/>
              <w:left w:val="nil"/>
              <w:bottom w:val="single" w:sz="8" w:space="0" w:color="000000"/>
              <w:right w:val="single" w:sz="8" w:space="0" w:color="000000"/>
            </w:tcBorders>
            <w:shd w:val="clear" w:color="000000" w:fill="F2F2F2"/>
            <w:vAlign w:val="center"/>
            <w:hideMark/>
          </w:tcPr>
          <w:p w14:paraId="29A06950" w14:textId="77777777" w:rsidR="00D34814" w:rsidRPr="00D34814" w:rsidRDefault="00D34814" w:rsidP="00D34814">
            <w:pPr>
              <w:spacing w:after="0" w:line="240" w:lineRule="auto"/>
              <w:jc w:val="center"/>
              <w:rPr>
                <w:rFonts w:ascii="Arial" w:eastAsia="Times New Roman" w:hAnsi="Arial" w:cs="Arial"/>
                <w:b/>
                <w:bCs/>
                <w:color w:val="000000"/>
                <w:sz w:val="20"/>
                <w:szCs w:val="20"/>
                <w:lang w:eastAsia="pt-BR"/>
              </w:rPr>
            </w:pPr>
            <w:r w:rsidRPr="00D34814">
              <w:rPr>
                <w:rFonts w:ascii="Arial" w:eastAsia="Times New Roman" w:hAnsi="Arial" w:cs="Arial"/>
                <w:b/>
                <w:bCs/>
                <w:sz w:val="20"/>
                <w:szCs w:val="20"/>
                <w:lang w:val="pt-PT" w:eastAsia="pt-BR"/>
              </w:rPr>
              <w:t>DESCRIÇÃO DOS UNIFORMES</w:t>
            </w:r>
          </w:p>
        </w:tc>
        <w:tc>
          <w:tcPr>
            <w:tcW w:w="1904" w:type="dxa"/>
            <w:tcBorders>
              <w:top w:val="single" w:sz="8" w:space="0" w:color="auto"/>
              <w:left w:val="nil"/>
              <w:bottom w:val="single" w:sz="8" w:space="0" w:color="000000"/>
              <w:right w:val="single" w:sz="8" w:space="0" w:color="auto"/>
            </w:tcBorders>
            <w:shd w:val="clear" w:color="000000" w:fill="F2F2F2"/>
            <w:vAlign w:val="center"/>
            <w:hideMark/>
          </w:tcPr>
          <w:p w14:paraId="09F4FDB4" w14:textId="77777777" w:rsidR="00D34814" w:rsidRPr="00D34814" w:rsidRDefault="00D34814" w:rsidP="00D34814">
            <w:pPr>
              <w:spacing w:after="0" w:line="240" w:lineRule="auto"/>
              <w:jc w:val="center"/>
              <w:rPr>
                <w:rFonts w:ascii="Arial" w:eastAsia="Times New Roman" w:hAnsi="Arial" w:cs="Arial"/>
                <w:b/>
                <w:bCs/>
                <w:color w:val="000000"/>
                <w:sz w:val="20"/>
                <w:szCs w:val="20"/>
                <w:lang w:eastAsia="pt-BR"/>
              </w:rPr>
            </w:pPr>
            <w:r w:rsidRPr="00D34814">
              <w:rPr>
                <w:rFonts w:ascii="Arial" w:eastAsia="Times New Roman" w:hAnsi="Arial" w:cs="Arial"/>
                <w:b/>
                <w:bCs/>
                <w:color w:val="000000"/>
                <w:sz w:val="20"/>
                <w:szCs w:val="20"/>
                <w:lang w:eastAsia="pt-BR"/>
              </w:rPr>
              <w:t>PERIODICIDADE</w:t>
            </w:r>
          </w:p>
        </w:tc>
      </w:tr>
      <w:tr w:rsidR="00D34814" w:rsidRPr="00D34814" w14:paraId="2F4F23FB" w14:textId="77777777" w:rsidTr="00D34814">
        <w:trPr>
          <w:trHeight w:val="499"/>
        </w:trPr>
        <w:tc>
          <w:tcPr>
            <w:tcW w:w="8588" w:type="dxa"/>
            <w:gridSpan w:val="3"/>
            <w:tcBorders>
              <w:top w:val="single" w:sz="8" w:space="0" w:color="000000"/>
              <w:left w:val="single" w:sz="8" w:space="0" w:color="auto"/>
              <w:bottom w:val="single" w:sz="8" w:space="0" w:color="000000"/>
              <w:right w:val="single" w:sz="8" w:space="0" w:color="000000"/>
            </w:tcBorders>
            <w:shd w:val="clear" w:color="auto" w:fill="auto"/>
            <w:vAlign w:val="center"/>
            <w:hideMark/>
          </w:tcPr>
          <w:p w14:paraId="501ACD9F" w14:textId="77777777" w:rsidR="00D34814" w:rsidRPr="00D34814" w:rsidRDefault="00D34814" w:rsidP="00D34814">
            <w:pPr>
              <w:spacing w:after="0" w:line="240" w:lineRule="auto"/>
              <w:rPr>
                <w:rFonts w:ascii="Arial" w:eastAsia="Times New Roman" w:hAnsi="Arial" w:cs="Arial"/>
                <w:b/>
                <w:bCs/>
                <w:color w:val="000000"/>
                <w:sz w:val="20"/>
                <w:szCs w:val="20"/>
                <w:lang w:eastAsia="pt-BR"/>
              </w:rPr>
            </w:pPr>
            <w:r w:rsidRPr="00D34814">
              <w:rPr>
                <w:rFonts w:ascii="Arial" w:eastAsia="Times New Roman" w:hAnsi="Arial" w:cs="Arial"/>
                <w:b/>
                <w:bCs/>
                <w:color w:val="000000"/>
                <w:sz w:val="20"/>
                <w:szCs w:val="20"/>
                <w:lang w:val="pt-PT" w:eastAsia="pt-BR"/>
              </w:rPr>
              <w:t>SERVIÇOS DE LIMPEZA</w:t>
            </w:r>
          </w:p>
        </w:tc>
      </w:tr>
      <w:tr w:rsidR="00D34814" w:rsidRPr="00D34814" w14:paraId="40BD5683" w14:textId="77777777" w:rsidTr="00D34814">
        <w:trPr>
          <w:trHeight w:val="529"/>
        </w:trPr>
        <w:tc>
          <w:tcPr>
            <w:tcW w:w="1811" w:type="dxa"/>
            <w:tcBorders>
              <w:top w:val="nil"/>
              <w:left w:val="single" w:sz="8" w:space="0" w:color="auto"/>
              <w:bottom w:val="single" w:sz="8" w:space="0" w:color="000000"/>
              <w:right w:val="single" w:sz="8" w:space="0" w:color="000000"/>
            </w:tcBorders>
            <w:shd w:val="clear" w:color="auto" w:fill="auto"/>
            <w:vAlign w:val="center"/>
            <w:hideMark/>
          </w:tcPr>
          <w:p w14:paraId="0A241826"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2</w:t>
            </w:r>
          </w:p>
        </w:tc>
        <w:tc>
          <w:tcPr>
            <w:tcW w:w="4872" w:type="dxa"/>
            <w:tcBorders>
              <w:top w:val="nil"/>
              <w:left w:val="nil"/>
              <w:bottom w:val="single" w:sz="8" w:space="0" w:color="000000"/>
              <w:right w:val="single" w:sz="8" w:space="0" w:color="000000"/>
            </w:tcBorders>
            <w:shd w:val="clear" w:color="auto" w:fill="auto"/>
            <w:vAlign w:val="center"/>
            <w:hideMark/>
          </w:tcPr>
          <w:p w14:paraId="25BF139E" w14:textId="61BCC0C5" w:rsidR="00D34814" w:rsidRPr="00D34814" w:rsidRDefault="00D34814" w:rsidP="00D34814">
            <w:pPr>
              <w:spacing w:after="0" w:line="240" w:lineRule="auto"/>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Calça jeans na cor azul marinho, com elastano</w:t>
            </w:r>
            <w:r w:rsidR="00CF2400">
              <w:rPr>
                <w:rFonts w:ascii="Arial" w:eastAsia="Times New Roman" w:hAnsi="Arial" w:cs="Arial"/>
                <w:color w:val="000000"/>
                <w:sz w:val="20"/>
                <w:szCs w:val="20"/>
                <w:lang w:val="pt-PT" w:eastAsia="pt-BR"/>
              </w:rPr>
              <w:t>.</w:t>
            </w:r>
          </w:p>
        </w:tc>
        <w:tc>
          <w:tcPr>
            <w:tcW w:w="1904" w:type="dxa"/>
            <w:tcBorders>
              <w:top w:val="nil"/>
              <w:left w:val="nil"/>
              <w:bottom w:val="single" w:sz="8" w:space="0" w:color="000000"/>
              <w:right w:val="single" w:sz="8" w:space="0" w:color="auto"/>
            </w:tcBorders>
            <w:shd w:val="clear" w:color="auto" w:fill="auto"/>
            <w:vAlign w:val="center"/>
            <w:hideMark/>
          </w:tcPr>
          <w:p w14:paraId="2E605583"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eastAsia="pt-BR"/>
              </w:rPr>
              <w:t>Semestral</w:t>
            </w:r>
          </w:p>
        </w:tc>
      </w:tr>
      <w:tr w:rsidR="00D34814" w:rsidRPr="00D34814" w14:paraId="343A905A" w14:textId="77777777" w:rsidTr="00D34814">
        <w:trPr>
          <w:trHeight w:val="529"/>
        </w:trPr>
        <w:tc>
          <w:tcPr>
            <w:tcW w:w="1811" w:type="dxa"/>
            <w:tcBorders>
              <w:top w:val="nil"/>
              <w:left w:val="single" w:sz="8" w:space="0" w:color="auto"/>
              <w:bottom w:val="single" w:sz="8" w:space="0" w:color="000000"/>
              <w:right w:val="single" w:sz="8" w:space="0" w:color="000000"/>
            </w:tcBorders>
            <w:shd w:val="clear" w:color="auto" w:fill="auto"/>
            <w:vAlign w:val="center"/>
            <w:hideMark/>
          </w:tcPr>
          <w:p w14:paraId="3AACA3DA"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lastRenderedPageBreak/>
              <w:t>3</w:t>
            </w:r>
          </w:p>
        </w:tc>
        <w:tc>
          <w:tcPr>
            <w:tcW w:w="4872" w:type="dxa"/>
            <w:tcBorders>
              <w:top w:val="nil"/>
              <w:left w:val="nil"/>
              <w:bottom w:val="single" w:sz="8" w:space="0" w:color="000000"/>
              <w:right w:val="single" w:sz="8" w:space="0" w:color="000000"/>
            </w:tcBorders>
            <w:shd w:val="clear" w:color="auto" w:fill="auto"/>
            <w:vAlign w:val="center"/>
            <w:hideMark/>
          </w:tcPr>
          <w:p w14:paraId="0C16A7E2" w14:textId="77777777" w:rsidR="00D34814" w:rsidRPr="00D34814" w:rsidRDefault="00D34814" w:rsidP="00D34814">
            <w:pPr>
              <w:spacing w:after="0" w:line="240" w:lineRule="auto"/>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Camisa de malha fria, com mangas curtas, gola esporte, com logo da empresa pintado/bordado;</w:t>
            </w:r>
          </w:p>
        </w:tc>
        <w:tc>
          <w:tcPr>
            <w:tcW w:w="1904" w:type="dxa"/>
            <w:tcBorders>
              <w:top w:val="nil"/>
              <w:left w:val="nil"/>
              <w:bottom w:val="single" w:sz="8" w:space="0" w:color="000000"/>
              <w:right w:val="single" w:sz="8" w:space="0" w:color="auto"/>
            </w:tcBorders>
            <w:shd w:val="clear" w:color="auto" w:fill="auto"/>
            <w:vAlign w:val="center"/>
            <w:hideMark/>
          </w:tcPr>
          <w:p w14:paraId="5C3339BB"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eastAsia="pt-BR"/>
              </w:rPr>
              <w:t>Semestral</w:t>
            </w:r>
          </w:p>
        </w:tc>
      </w:tr>
      <w:tr w:rsidR="00D34814" w:rsidRPr="00D34814" w14:paraId="5AB1CB93" w14:textId="77777777" w:rsidTr="00D34814">
        <w:trPr>
          <w:trHeight w:val="529"/>
        </w:trPr>
        <w:tc>
          <w:tcPr>
            <w:tcW w:w="1811" w:type="dxa"/>
            <w:tcBorders>
              <w:top w:val="nil"/>
              <w:left w:val="single" w:sz="8" w:space="0" w:color="auto"/>
              <w:bottom w:val="single" w:sz="8" w:space="0" w:color="000000"/>
              <w:right w:val="single" w:sz="8" w:space="0" w:color="000000"/>
            </w:tcBorders>
            <w:shd w:val="clear" w:color="auto" w:fill="auto"/>
            <w:vAlign w:val="center"/>
            <w:hideMark/>
          </w:tcPr>
          <w:p w14:paraId="45C0A93B"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1</w:t>
            </w:r>
          </w:p>
        </w:tc>
        <w:tc>
          <w:tcPr>
            <w:tcW w:w="4872" w:type="dxa"/>
            <w:tcBorders>
              <w:top w:val="nil"/>
              <w:left w:val="nil"/>
              <w:bottom w:val="single" w:sz="8" w:space="0" w:color="000000"/>
              <w:right w:val="single" w:sz="8" w:space="0" w:color="000000"/>
            </w:tcBorders>
            <w:shd w:val="clear" w:color="auto" w:fill="auto"/>
            <w:vAlign w:val="center"/>
            <w:hideMark/>
          </w:tcPr>
          <w:p w14:paraId="0B2922CA" w14:textId="77777777" w:rsidR="00D34814" w:rsidRPr="00D34814" w:rsidRDefault="00D34814" w:rsidP="00D34814">
            <w:pPr>
              <w:spacing w:after="0" w:line="240" w:lineRule="auto"/>
              <w:jc w:val="both"/>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Calçado profissional antiderrapante, adequado para a realização de serviços de limpeza e conservação.</w:t>
            </w:r>
          </w:p>
        </w:tc>
        <w:tc>
          <w:tcPr>
            <w:tcW w:w="1904" w:type="dxa"/>
            <w:tcBorders>
              <w:top w:val="nil"/>
              <w:left w:val="nil"/>
              <w:bottom w:val="single" w:sz="8" w:space="0" w:color="000000"/>
              <w:right w:val="single" w:sz="8" w:space="0" w:color="auto"/>
            </w:tcBorders>
            <w:shd w:val="clear" w:color="auto" w:fill="auto"/>
            <w:vAlign w:val="center"/>
            <w:hideMark/>
          </w:tcPr>
          <w:p w14:paraId="44285781"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eastAsia="pt-BR"/>
              </w:rPr>
              <w:t>Semestral</w:t>
            </w:r>
          </w:p>
        </w:tc>
      </w:tr>
      <w:tr w:rsidR="00D34814" w:rsidRPr="00D34814" w14:paraId="13822679" w14:textId="77777777" w:rsidTr="00D34814">
        <w:trPr>
          <w:trHeight w:val="877"/>
        </w:trPr>
        <w:tc>
          <w:tcPr>
            <w:tcW w:w="8588" w:type="dxa"/>
            <w:gridSpan w:val="3"/>
            <w:tcBorders>
              <w:top w:val="single" w:sz="8" w:space="0" w:color="000000"/>
              <w:left w:val="single" w:sz="8" w:space="0" w:color="auto"/>
              <w:bottom w:val="single" w:sz="8" w:space="0" w:color="000000"/>
              <w:right w:val="single" w:sz="8" w:space="0" w:color="000000"/>
            </w:tcBorders>
            <w:shd w:val="clear" w:color="auto" w:fill="auto"/>
            <w:vAlign w:val="center"/>
            <w:hideMark/>
          </w:tcPr>
          <w:p w14:paraId="71DBACD4" w14:textId="77777777" w:rsidR="00D34814" w:rsidRPr="00CF2400" w:rsidRDefault="00D34814" w:rsidP="00CF2400">
            <w:pPr>
              <w:spacing w:after="0" w:line="240" w:lineRule="auto"/>
              <w:jc w:val="both"/>
              <w:rPr>
                <w:rFonts w:ascii="Arial" w:eastAsia="Times New Roman" w:hAnsi="Arial" w:cs="Arial"/>
                <w:b/>
                <w:bCs/>
                <w:color w:val="000000"/>
                <w:sz w:val="20"/>
                <w:szCs w:val="20"/>
                <w:lang w:eastAsia="pt-BR"/>
              </w:rPr>
            </w:pPr>
            <w:r w:rsidRPr="00CF2400">
              <w:rPr>
                <w:rFonts w:ascii="Arial" w:eastAsia="Times New Roman" w:hAnsi="Arial" w:cs="Arial"/>
                <w:b/>
                <w:bCs/>
                <w:color w:val="000000"/>
                <w:sz w:val="20"/>
                <w:szCs w:val="20"/>
                <w:lang w:eastAsia="pt-BR"/>
              </w:rPr>
              <w:t xml:space="preserve">OBS: Para o profissional que fizer a limpeza externa, acrescentar 2 (duas) camisetas malha fria com UV, manga longa com punho na cor azul, com logomarca da empresa pintada. </w:t>
            </w:r>
          </w:p>
        </w:tc>
      </w:tr>
      <w:tr w:rsidR="00D34814" w:rsidRPr="00D34814" w14:paraId="49DC2E9E" w14:textId="77777777" w:rsidTr="00D34814">
        <w:trPr>
          <w:trHeight w:val="499"/>
        </w:trPr>
        <w:tc>
          <w:tcPr>
            <w:tcW w:w="8588" w:type="dxa"/>
            <w:gridSpan w:val="3"/>
            <w:tcBorders>
              <w:top w:val="single" w:sz="8" w:space="0" w:color="000000"/>
              <w:left w:val="single" w:sz="8" w:space="0" w:color="auto"/>
              <w:bottom w:val="single" w:sz="8" w:space="0" w:color="000000"/>
              <w:right w:val="single" w:sz="8" w:space="0" w:color="000000"/>
            </w:tcBorders>
            <w:shd w:val="clear" w:color="auto" w:fill="auto"/>
            <w:vAlign w:val="center"/>
            <w:hideMark/>
          </w:tcPr>
          <w:p w14:paraId="030AA157" w14:textId="6AABD381" w:rsidR="00D34814" w:rsidRPr="00D34814" w:rsidRDefault="00D34814" w:rsidP="00D34814">
            <w:pPr>
              <w:spacing w:after="0" w:line="240" w:lineRule="auto"/>
              <w:rPr>
                <w:rFonts w:ascii="Arial" w:eastAsia="Times New Roman" w:hAnsi="Arial" w:cs="Arial"/>
                <w:b/>
                <w:bCs/>
                <w:color w:val="000000"/>
                <w:sz w:val="20"/>
                <w:szCs w:val="20"/>
                <w:lang w:eastAsia="pt-BR"/>
              </w:rPr>
            </w:pPr>
            <w:r w:rsidRPr="00D34814">
              <w:rPr>
                <w:rFonts w:ascii="Arial" w:eastAsia="Times New Roman" w:hAnsi="Arial" w:cs="Arial"/>
                <w:b/>
                <w:bCs/>
                <w:color w:val="000000"/>
                <w:sz w:val="20"/>
                <w:szCs w:val="20"/>
                <w:lang w:val="pt-PT" w:eastAsia="pt-BR"/>
              </w:rPr>
              <w:t>SERVIÇOS DE LIMPEZA (COM INSALUBRIDADE)</w:t>
            </w:r>
          </w:p>
        </w:tc>
      </w:tr>
      <w:tr w:rsidR="00D34814" w:rsidRPr="00D34814" w14:paraId="15EE71D3" w14:textId="77777777" w:rsidTr="00D34814">
        <w:trPr>
          <w:trHeight w:val="317"/>
        </w:trPr>
        <w:tc>
          <w:tcPr>
            <w:tcW w:w="1811" w:type="dxa"/>
            <w:tcBorders>
              <w:top w:val="nil"/>
              <w:left w:val="single" w:sz="8" w:space="0" w:color="auto"/>
              <w:bottom w:val="single" w:sz="8" w:space="0" w:color="000000"/>
              <w:right w:val="single" w:sz="8" w:space="0" w:color="000000"/>
            </w:tcBorders>
            <w:shd w:val="clear" w:color="auto" w:fill="auto"/>
            <w:vAlign w:val="center"/>
            <w:hideMark/>
          </w:tcPr>
          <w:p w14:paraId="1EF53D18"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2</w:t>
            </w:r>
          </w:p>
        </w:tc>
        <w:tc>
          <w:tcPr>
            <w:tcW w:w="4872" w:type="dxa"/>
            <w:tcBorders>
              <w:top w:val="nil"/>
              <w:left w:val="nil"/>
              <w:bottom w:val="single" w:sz="8" w:space="0" w:color="000000"/>
              <w:right w:val="single" w:sz="8" w:space="0" w:color="000000"/>
            </w:tcBorders>
            <w:shd w:val="clear" w:color="auto" w:fill="auto"/>
            <w:vAlign w:val="center"/>
            <w:hideMark/>
          </w:tcPr>
          <w:p w14:paraId="41357618" w14:textId="47CA7038" w:rsidR="00D34814" w:rsidRPr="00D34814" w:rsidRDefault="00D34814" w:rsidP="00CF2400">
            <w:pPr>
              <w:spacing w:after="0" w:line="240" w:lineRule="auto"/>
              <w:jc w:val="both"/>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Calça jeans na cor azul marinho</w:t>
            </w:r>
            <w:r w:rsidR="00CF2400">
              <w:rPr>
                <w:rFonts w:ascii="Arial" w:eastAsia="Times New Roman" w:hAnsi="Arial" w:cs="Arial"/>
                <w:color w:val="000000"/>
                <w:sz w:val="20"/>
                <w:szCs w:val="20"/>
                <w:lang w:val="pt-PT" w:eastAsia="pt-BR"/>
              </w:rPr>
              <w:t xml:space="preserve">, </w:t>
            </w:r>
            <w:r w:rsidR="00CF2400" w:rsidRPr="00D34814">
              <w:rPr>
                <w:rFonts w:ascii="Arial" w:eastAsia="Times New Roman" w:hAnsi="Arial" w:cs="Arial"/>
                <w:color w:val="000000"/>
                <w:sz w:val="20"/>
                <w:szCs w:val="20"/>
                <w:lang w:val="pt-PT" w:eastAsia="pt-BR"/>
              </w:rPr>
              <w:t>com elastano</w:t>
            </w:r>
            <w:r w:rsidR="00CF2400">
              <w:rPr>
                <w:rFonts w:ascii="Arial" w:eastAsia="Times New Roman" w:hAnsi="Arial" w:cs="Arial"/>
                <w:color w:val="000000"/>
                <w:sz w:val="20"/>
                <w:szCs w:val="20"/>
                <w:lang w:val="pt-PT" w:eastAsia="pt-BR"/>
              </w:rPr>
              <w:t>.</w:t>
            </w:r>
          </w:p>
        </w:tc>
        <w:tc>
          <w:tcPr>
            <w:tcW w:w="1904" w:type="dxa"/>
            <w:tcBorders>
              <w:top w:val="nil"/>
              <w:left w:val="nil"/>
              <w:bottom w:val="single" w:sz="8" w:space="0" w:color="000000"/>
              <w:right w:val="single" w:sz="8" w:space="0" w:color="auto"/>
            </w:tcBorders>
            <w:shd w:val="clear" w:color="auto" w:fill="auto"/>
            <w:vAlign w:val="center"/>
            <w:hideMark/>
          </w:tcPr>
          <w:p w14:paraId="3B004F49"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eastAsia="pt-BR"/>
              </w:rPr>
              <w:t>Semestral</w:t>
            </w:r>
          </w:p>
        </w:tc>
      </w:tr>
      <w:tr w:rsidR="00D34814" w:rsidRPr="00D34814" w14:paraId="7939FBD9" w14:textId="77777777" w:rsidTr="00D34814">
        <w:trPr>
          <w:trHeight w:val="529"/>
        </w:trPr>
        <w:tc>
          <w:tcPr>
            <w:tcW w:w="1811" w:type="dxa"/>
            <w:tcBorders>
              <w:top w:val="nil"/>
              <w:left w:val="single" w:sz="8" w:space="0" w:color="auto"/>
              <w:bottom w:val="single" w:sz="8" w:space="0" w:color="000000"/>
              <w:right w:val="single" w:sz="8" w:space="0" w:color="000000"/>
            </w:tcBorders>
            <w:shd w:val="clear" w:color="auto" w:fill="auto"/>
            <w:vAlign w:val="center"/>
            <w:hideMark/>
          </w:tcPr>
          <w:p w14:paraId="77915802"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3</w:t>
            </w:r>
          </w:p>
        </w:tc>
        <w:tc>
          <w:tcPr>
            <w:tcW w:w="4872" w:type="dxa"/>
            <w:tcBorders>
              <w:top w:val="nil"/>
              <w:left w:val="nil"/>
              <w:bottom w:val="single" w:sz="8" w:space="0" w:color="000000"/>
              <w:right w:val="single" w:sz="8" w:space="0" w:color="000000"/>
            </w:tcBorders>
            <w:shd w:val="clear" w:color="auto" w:fill="auto"/>
            <w:vAlign w:val="center"/>
            <w:hideMark/>
          </w:tcPr>
          <w:p w14:paraId="1DEA32F3" w14:textId="77777777" w:rsidR="00D34814" w:rsidRPr="00D34814" w:rsidRDefault="00D34814" w:rsidP="00D34814">
            <w:pPr>
              <w:spacing w:after="0" w:line="240" w:lineRule="auto"/>
              <w:jc w:val="both"/>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Camisa de malha fria, com mangas curtas, gola esporte, com logo da empresa pintado/bordado;</w:t>
            </w:r>
          </w:p>
        </w:tc>
        <w:tc>
          <w:tcPr>
            <w:tcW w:w="1904" w:type="dxa"/>
            <w:tcBorders>
              <w:top w:val="nil"/>
              <w:left w:val="nil"/>
              <w:bottom w:val="single" w:sz="8" w:space="0" w:color="000000"/>
              <w:right w:val="single" w:sz="8" w:space="0" w:color="auto"/>
            </w:tcBorders>
            <w:shd w:val="clear" w:color="auto" w:fill="auto"/>
            <w:vAlign w:val="center"/>
            <w:hideMark/>
          </w:tcPr>
          <w:p w14:paraId="3CB14F3F"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eastAsia="pt-BR"/>
              </w:rPr>
              <w:t>Semestral</w:t>
            </w:r>
          </w:p>
        </w:tc>
      </w:tr>
      <w:tr w:rsidR="00D34814" w:rsidRPr="00D34814" w14:paraId="3A93AB37" w14:textId="77777777" w:rsidTr="00D34814">
        <w:trPr>
          <w:trHeight w:val="529"/>
        </w:trPr>
        <w:tc>
          <w:tcPr>
            <w:tcW w:w="1811" w:type="dxa"/>
            <w:tcBorders>
              <w:top w:val="nil"/>
              <w:left w:val="single" w:sz="8" w:space="0" w:color="auto"/>
              <w:bottom w:val="single" w:sz="8" w:space="0" w:color="000000"/>
              <w:right w:val="single" w:sz="8" w:space="0" w:color="000000"/>
            </w:tcBorders>
            <w:shd w:val="clear" w:color="auto" w:fill="auto"/>
            <w:vAlign w:val="center"/>
            <w:hideMark/>
          </w:tcPr>
          <w:p w14:paraId="407FBD7A"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1</w:t>
            </w:r>
          </w:p>
        </w:tc>
        <w:tc>
          <w:tcPr>
            <w:tcW w:w="4872" w:type="dxa"/>
            <w:tcBorders>
              <w:top w:val="nil"/>
              <w:left w:val="nil"/>
              <w:bottom w:val="single" w:sz="8" w:space="0" w:color="000000"/>
              <w:right w:val="single" w:sz="8" w:space="0" w:color="000000"/>
            </w:tcBorders>
            <w:shd w:val="clear" w:color="auto" w:fill="auto"/>
            <w:vAlign w:val="center"/>
            <w:hideMark/>
          </w:tcPr>
          <w:p w14:paraId="7F94BEB8" w14:textId="77777777" w:rsidR="00D34814" w:rsidRPr="00D34814" w:rsidRDefault="00D34814" w:rsidP="00D34814">
            <w:pPr>
              <w:spacing w:after="0" w:line="240" w:lineRule="auto"/>
              <w:jc w:val="both"/>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Calçado profissional antiderrapante, adequado para a realização de serviços de limpeza e conservação;</w:t>
            </w:r>
          </w:p>
        </w:tc>
        <w:tc>
          <w:tcPr>
            <w:tcW w:w="1904" w:type="dxa"/>
            <w:tcBorders>
              <w:top w:val="nil"/>
              <w:left w:val="nil"/>
              <w:bottom w:val="single" w:sz="8" w:space="0" w:color="000000"/>
              <w:right w:val="single" w:sz="8" w:space="0" w:color="auto"/>
            </w:tcBorders>
            <w:shd w:val="clear" w:color="auto" w:fill="auto"/>
            <w:vAlign w:val="center"/>
            <w:hideMark/>
          </w:tcPr>
          <w:p w14:paraId="08658B0A"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eastAsia="pt-BR"/>
              </w:rPr>
              <w:t>Semestral</w:t>
            </w:r>
          </w:p>
        </w:tc>
      </w:tr>
      <w:tr w:rsidR="00D34814" w:rsidRPr="00D34814" w14:paraId="2BE002EB" w14:textId="77777777" w:rsidTr="00D34814">
        <w:trPr>
          <w:trHeight w:val="499"/>
        </w:trPr>
        <w:tc>
          <w:tcPr>
            <w:tcW w:w="8588" w:type="dxa"/>
            <w:gridSpan w:val="3"/>
            <w:tcBorders>
              <w:top w:val="single" w:sz="8" w:space="0" w:color="000000"/>
              <w:left w:val="single" w:sz="8" w:space="0" w:color="auto"/>
              <w:bottom w:val="single" w:sz="8" w:space="0" w:color="000000"/>
              <w:right w:val="single" w:sz="8" w:space="0" w:color="000000"/>
            </w:tcBorders>
            <w:shd w:val="clear" w:color="auto" w:fill="auto"/>
            <w:vAlign w:val="center"/>
            <w:hideMark/>
          </w:tcPr>
          <w:p w14:paraId="4E1C39BE" w14:textId="77777777" w:rsidR="00D34814" w:rsidRPr="00D34814" w:rsidRDefault="00D34814" w:rsidP="00D34814">
            <w:pPr>
              <w:spacing w:after="0" w:line="240" w:lineRule="auto"/>
              <w:rPr>
                <w:rFonts w:ascii="Arial" w:eastAsia="Times New Roman" w:hAnsi="Arial" w:cs="Arial"/>
                <w:b/>
                <w:bCs/>
                <w:color w:val="000000"/>
                <w:sz w:val="20"/>
                <w:szCs w:val="20"/>
                <w:lang w:eastAsia="pt-BR"/>
              </w:rPr>
            </w:pPr>
            <w:r w:rsidRPr="00D34814">
              <w:rPr>
                <w:rFonts w:ascii="Arial" w:eastAsia="Times New Roman" w:hAnsi="Arial" w:cs="Arial"/>
                <w:b/>
                <w:bCs/>
                <w:color w:val="000000"/>
                <w:sz w:val="20"/>
                <w:szCs w:val="20"/>
                <w:lang w:val="pt-PT" w:eastAsia="pt-BR"/>
              </w:rPr>
              <w:t>SERVIÇOS DE COPA, AGENTE DE PORTARIA (NÃO ARMADA) E SUPERVISÃO</w:t>
            </w:r>
          </w:p>
        </w:tc>
      </w:tr>
      <w:tr w:rsidR="00D34814" w:rsidRPr="00D34814" w14:paraId="020D1EED" w14:textId="77777777" w:rsidTr="00D34814">
        <w:trPr>
          <w:trHeight w:val="529"/>
        </w:trPr>
        <w:tc>
          <w:tcPr>
            <w:tcW w:w="1811" w:type="dxa"/>
            <w:tcBorders>
              <w:top w:val="nil"/>
              <w:left w:val="single" w:sz="8" w:space="0" w:color="auto"/>
              <w:bottom w:val="single" w:sz="8" w:space="0" w:color="000000"/>
              <w:right w:val="single" w:sz="8" w:space="0" w:color="000000"/>
            </w:tcBorders>
            <w:shd w:val="clear" w:color="auto" w:fill="auto"/>
            <w:vAlign w:val="center"/>
            <w:hideMark/>
          </w:tcPr>
          <w:p w14:paraId="4BDCC37E"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2</w:t>
            </w:r>
          </w:p>
        </w:tc>
        <w:tc>
          <w:tcPr>
            <w:tcW w:w="4872" w:type="dxa"/>
            <w:tcBorders>
              <w:top w:val="nil"/>
              <w:left w:val="nil"/>
              <w:bottom w:val="single" w:sz="8" w:space="0" w:color="000000"/>
              <w:right w:val="single" w:sz="8" w:space="0" w:color="000000"/>
            </w:tcBorders>
            <w:shd w:val="clear" w:color="auto" w:fill="auto"/>
            <w:vAlign w:val="center"/>
            <w:hideMark/>
          </w:tcPr>
          <w:p w14:paraId="6F44959B" w14:textId="77777777" w:rsidR="00D34814" w:rsidRPr="00D34814" w:rsidRDefault="00D34814" w:rsidP="00CF2400">
            <w:pPr>
              <w:spacing w:after="0" w:line="240" w:lineRule="auto"/>
              <w:jc w:val="both"/>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Calça e/ou saia social na cor preta, confeccionada em material resistente;</w:t>
            </w:r>
          </w:p>
        </w:tc>
        <w:tc>
          <w:tcPr>
            <w:tcW w:w="1904" w:type="dxa"/>
            <w:tcBorders>
              <w:top w:val="nil"/>
              <w:left w:val="nil"/>
              <w:bottom w:val="single" w:sz="8" w:space="0" w:color="000000"/>
              <w:right w:val="single" w:sz="8" w:space="0" w:color="auto"/>
            </w:tcBorders>
            <w:shd w:val="clear" w:color="auto" w:fill="auto"/>
            <w:vAlign w:val="center"/>
            <w:hideMark/>
          </w:tcPr>
          <w:p w14:paraId="352C5D89"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eastAsia="pt-BR"/>
              </w:rPr>
              <w:t>Semestral</w:t>
            </w:r>
          </w:p>
        </w:tc>
      </w:tr>
      <w:tr w:rsidR="00D34814" w:rsidRPr="00D34814" w14:paraId="542816CA" w14:textId="77777777" w:rsidTr="00D34814">
        <w:trPr>
          <w:trHeight w:val="529"/>
        </w:trPr>
        <w:tc>
          <w:tcPr>
            <w:tcW w:w="1811" w:type="dxa"/>
            <w:tcBorders>
              <w:top w:val="nil"/>
              <w:left w:val="single" w:sz="8" w:space="0" w:color="auto"/>
              <w:bottom w:val="single" w:sz="8" w:space="0" w:color="000000"/>
              <w:right w:val="single" w:sz="8" w:space="0" w:color="000000"/>
            </w:tcBorders>
            <w:shd w:val="clear" w:color="auto" w:fill="auto"/>
            <w:vAlign w:val="center"/>
            <w:hideMark/>
          </w:tcPr>
          <w:p w14:paraId="4C680885"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3</w:t>
            </w:r>
          </w:p>
        </w:tc>
        <w:tc>
          <w:tcPr>
            <w:tcW w:w="4872" w:type="dxa"/>
            <w:tcBorders>
              <w:top w:val="nil"/>
              <w:left w:val="nil"/>
              <w:bottom w:val="single" w:sz="8" w:space="0" w:color="000000"/>
              <w:right w:val="single" w:sz="8" w:space="0" w:color="000000"/>
            </w:tcBorders>
            <w:shd w:val="clear" w:color="auto" w:fill="auto"/>
            <w:vAlign w:val="center"/>
            <w:hideMark/>
          </w:tcPr>
          <w:p w14:paraId="4E1BA66B" w14:textId="77777777" w:rsidR="00D34814" w:rsidRPr="00D34814" w:rsidRDefault="00D34814" w:rsidP="00CF2400">
            <w:pPr>
              <w:spacing w:after="0" w:line="240" w:lineRule="auto"/>
              <w:jc w:val="both"/>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Camisa de manga curta, com logo da empresa pintado/bordado;</w:t>
            </w:r>
          </w:p>
        </w:tc>
        <w:tc>
          <w:tcPr>
            <w:tcW w:w="1904" w:type="dxa"/>
            <w:tcBorders>
              <w:top w:val="nil"/>
              <w:left w:val="nil"/>
              <w:bottom w:val="single" w:sz="8" w:space="0" w:color="000000"/>
              <w:right w:val="single" w:sz="8" w:space="0" w:color="auto"/>
            </w:tcBorders>
            <w:shd w:val="clear" w:color="auto" w:fill="auto"/>
            <w:vAlign w:val="center"/>
            <w:hideMark/>
          </w:tcPr>
          <w:p w14:paraId="15CC2805"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eastAsia="pt-BR"/>
              </w:rPr>
              <w:t>Semestral</w:t>
            </w:r>
          </w:p>
        </w:tc>
      </w:tr>
      <w:tr w:rsidR="00D34814" w:rsidRPr="00D34814" w14:paraId="0288646E" w14:textId="77777777" w:rsidTr="00D34814">
        <w:trPr>
          <w:trHeight w:val="529"/>
        </w:trPr>
        <w:tc>
          <w:tcPr>
            <w:tcW w:w="1811" w:type="dxa"/>
            <w:tcBorders>
              <w:top w:val="nil"/>
              <w:left w:val="single" w:sz="8" w:space="0" w:color="auto"/>
              <w:bottom w:val="single" w:sz="8" w:space="0" w:color="000000"/>
              <w:right w:val="single" w:sz="8" w:space="0" w:color="000000"/>
            </w:tcBorders>
            <w:shd w:val="clear" w:color="auto" w:fill="auto"/>
            <w:vAlign w:val="center"/>
            <w:hideMark/>
          </w:tcPr>
          <w:p w14:paraId="20FF2E75"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2</w:t>
            </w:r>
          </w:p>
        </w:tc>
        <w:tc>
          <w:tcPr>
            <w:tcW w:w="4872" w:type="dxa"/>
            <w:tcBorders>
              <w:top w:val="nil"/>
              <w:left w:val="nil"/>
              <w:bottom w:val="single" w:sz="8" w:space="0" w:color="000000"/>
              <w:right w:val="single" w:sz="8" w:space="0" w:color="000000"/>
            </w:tcBorders>
            <w:shd w:val="clear" w:color="auto" w:fill="auto"/>
            <w:vAlign w:val="center"/>
            <w:hideMark/>
          </w:tcPr>
          <w:p w14:paraId="78A607A1" w14:textId="77777777" w:rsidR="00D34814" w:rsidRPr="00D34814" w:rsidRDefault="00D34814" w:rsidP="00D34814">
            <w:pPr>
              <w:spacing w:after="0" w:line="240" w:lineRule="auto"/>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Calçado social fechado na cor preta, adequado para a prestação do serviço.</w:t>
            </w:r>
          </w:p>
        </w:tc>
        <w:tc>
          <w:tcPr>
            <w:tcW w:w="1904" w:type="dxa"/>
            <w:tcBorders>
              <w:top w:val="nil"/>
              <w:left w:val="nil"/>
              <w:bottom w:val="single" w:sz="8" w:space="0" w:color="000000"/>
              <w:right w:val="single" w:sz="8" w:space="0" w:color="auto"/>
            </w:tcBorders>
            <w:shd w:val="clear" w:color="auto" w:fill="auto"/>
            <w:vAlign w:val="center"/>
            <w:hideMark/>
          </w:tcPr>
          <w:p w14:paraId="147FB67C"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eastAsia="pt-BR"/>
              </w:rPr>
              <w:t>Semestral</w:t>
            </w:r>
          </w:p>
        </w:tc>
      </w:tr>
      <w:tr w:rsidR="00D34814" w:rsidRPr="00D34814" w14:paraId="12E46527" w14:textId="77777777" w:rsidTr="00D34814">
        <w:trPr>
          <w:trHeight w:val="499"/>
        </w:trPr>
        <w:tc>
          <w:tcPr>
            <w:tcW w:w="8588" w:type="dxa"/>
            <w:gridSpan w:val="3"/>
            <w:tcBorders>
              <w:top w:val="single" w:sz="8" w:space="0" w:color="000000"/>
              <w:left w:val="single" w:sz="8" w:space="0" w:color="auto"/>
              <w:bottom w:val="single" w:sz="8" w:space="0" w:color="000000"/>
              <w:right w:val="single" w:sz="8" w:space="0" w:color="000000"/>
            </w:tcBorders>
            <w:shd w:val="clear" w:color="auto" w:fill="auto"/>
            <w:vAlign w:val="center"/>
            <w:hideMark/>
          </w:tcPr>
          <w:p w14:paraId="458177F9" w14:textId="77777777" w:rsidR="00D34814" w:rsidRPr="00D34814" w:rsidRDefault="00D34814" w:rsidP="00D34814">
            <w:pPr>
              <w:spacing w:after="0" w:line="240" w:lineRule="auto"/>
              <w:rPr>
                <w:rFonts w:ascii="Arial" w:eastAsia="Times New Roman" w:hAnsi="Arial" w:cs="Arial"/>
                <w:b/>
                <w:bCs/>
                <w:color w:val="000000"/>
                <w:sz w:val="20"/>
                <w:szCs w:val="20"/>
                <w:lang w:eastAsia="pt-BR"/>
              </w:rPr>
            </w:pPr>
            <w:r w:rsidRPr="00D34814">
              <w:rPr>
                <w:rFonts w:ascii="Arial" w:eastAsia="Times New Roman" w:hAnsi="Arial" w:cs="Arial"/>
                <w:b/>
                <w:bCs/>
                <w:color w:val="000000"/>
                <w:sz w:val="20"/>
                <w:szCs w:val="20"/>
                <w:lang w:val="pt-PT" w:eastAsia="pt-BR"/>
              </w:rPr>
              <w:t>SERVIÇOS DE JARDINAGEM</w:t>
            </w:r>
          </w:p>
        </w:tc>
      </w:tr>
      <w:tr w:rsidR="00D34814" w:rsidRPr="00D34814" w14:paraId="484F1542" w14:textId="77777777" w:rsidTr="00D34814">
        <w:trPr>
          <w:trHeight w:val="529"/>
        </w:trPr>
        <w:tc>
          <w:tcPr>
            <w:tcW w:w="1811" w:type="dxa"/>
            <w:tcBorders>
              <w:top w:val="nil"/>
              <w:left w:val="single" w:sz="8" w:space="0" w:color="auto"/>
              <w:bottom w:val="single" w:sz="8" w:space="0" w:color="000000"/>
              <w:right w:val="single" w:sz="8" w:space="0" w:color="000000"/>
            </w:tcBorders>
            <w:shd w:val="clear" w:color="auto" w:fill="auto"/>
            <w:vAlign w:val="center"/>
            <w:hideMark/>
          </w:tcPr>
          <w:p w14:paraId="5F093D8B"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4</w:t>
            </w:r>
          </w:p>
        </w:tc>
        <w:tc>
          <w:tcPr>
            <w:tcW w:w="4872" w:type="dxa"/>
            <w:tcBorders>
              <w:top w:val="nil"/>
              <w:left w:val="nil"/>
              <w:bottom w:val="single" w:sz="8" w:space="0" w:color="000000"/>
              <w:right w:val="single" w:sz="8" w:space="0" w:color="000000"/>
            </w:tcBorders>
            <w:shd w:val="clear" w:color="auto" w:fill="auto"/>
            <w:vAlign w:val="center"/>
            <w:hideMark/>
          </w:tcPr>
          <w:p w14:paraId="008AD611" w14:textId="77777777" w:rsidR="00D34814" w:rsidRPr="00D34814" w:rsidRDefault="00D34814" w:rsidP="00D34814">
            <w:pPr>
              <w:spacing w:after="0" w:line="240" w:lineRule="auto"/>
              <w:jc w:val="both"/>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Camiseta malha fria UV, manga longa com punho na cor azul, com logomarca da empresa pintada.</w:t>
            </w:r>
          </w:p>
        </w:tc>
        <w:tc>
          <w:tcPr>
            <w:tcW w:w="1904" w:type="dxa"/>
            <w:tcBorders>
              <w:top w:val="nil"/>
              <w:left w:val="nil"/>
              <w:bottom w:val="single" w:sz="8" w:space="0" w:color="000000"/>
              <w:right w:val="single" w:sz="8" w:space="0" w:color="auto"/>
            </w:tcBorders>
            <w:shd w:val="clear" w:color="auto" w:fill="auto"/>
            <w:vAlign w:val="center"/>
            <w:hideMark/>
          </w:tcPr>
          <w:p w14:paraId="6942F21C"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eastAsia="pt-BR"/>
              </w:rPr>
              <w:t>Semestral</w:t>
            </w:r>
          </w:p>
        </w:tc>
      </w:tr>
      <w:tr w:rsidR="00D34814" w:rsidRPr="00D34814" w14:paraId="3C411C0B" w14:textId="77777777" w:rsidTr="00D34814">
        <w:trPr>
          <w:trHeight w:val="786"/>
        </w:trPr>
        <w:tc>
          <w:tcPr>
            <w:tcW w:w="1811" w:type="dxa"/>
            <w:tcBorders>
              <w:top w:val="nil"/>
              <w:left w:val="single" w:sz="8" w:space="0" w:color="auto"/>
              <w:bottom w:val="single" w:sz="8" w:space="0" w:color="000000"/>
              <w:right w:val="single" w:sz="8" w:space="0" w:color="000000"/>
            </w:tcBorders>
            <w:shd w:val="clear" w:color="auto" w:fill="auto"/>
            <w:vAlign w:val="center"/>
            <w:hideMark/>
          </w:tcPr>
          <w:p w14:paraId="1CEF584D"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3</w:t>
            </w:r>
          </w:p>
        </w:tc>
        <w:tc>
          <w:tcPr>
            <w:tcW w:w="4872" w:type="dxa"/>
            <w:tcBorders>
              <w:top w:val="nil"/>
              <w:left w:val="nil"/>
              <w:bottom w:val="single" w:sz="8" w:space="0" w:color="000000"/>
              <w:right w:val="single" w:sz="8" w:space="0" w:color="000000"/>
            </w:tcBorders>
            <w:shd w:val="clear" w:color="auto" w:fill="auto"/>
            <w:vAlign w:val="center"/>
            <w:hideMark/>
          </w:tcPr>
          <w:p w14:paraId="251B34DA" w14:textId="77777777" w:rsidR="00D34814" w:rsidRPr="00D34814" w:rsidRDefault="00D34814" w:rsidP="00D34814">
            <w:pPr>
              <w:spacing w:after="0" w:line="240" w:lineRule="auto"/>
              <w:jc w:val="both"/>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Calça em brim com meio cós e meio elástico, com dois bolsos frontais e dois bolsos traseiros na cor azul.</w:t>
            </w:r>
          </w:p>
        </w:tc>
        <w:tc>
          <w:tcPr>
            <w:tcW w:w="1904" w:type="dxa"/>
            <w:tcBorders>
              <w:top w:val="nil"/>
              <w:left w:val="nil"/>
              <w:bottom w:val="single" w:sz="8" w:space="0" w:color="000000"/>
              <w:right w:val="single" w:sz="8" w:space="0" w:color="auto"/>
            </w:tcBorders>
            <w:shd w:val="clear" w:color="auto" w:fill="auto"/>
            <w:vAlign w:val="center"/>
            <w:hideMark/>
          </w:tcPr>
          <w:p w14:paraId="1FC74F7C"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eastAsia="pt-BR"/>
              </w:rPr>
              <w:t>Semestral</w:t>
            </w:r>
          </w:p>
        </w:tc>
      </w:tr>
      <w:tr w:rsidR="00D34814" w:rsidRPr="00D34814" w14:paraId="7701AF3D" w14:textId="77777777" w:rsidTr="00D34814">
        <w:trPr>
          <w:trHeight w:val="1043"/>
        </w:trPr>
        <w:tc>
          <w:tcPr>
            <w:tcW w:w="1811" w:type="dxa"/>
            <w:tcBorders>
              <w:top w:val="nil"/>
              <w:left w:val="single" w:sz="8" w:space="0" w:color="auto"/>
              <w:bottom w:val="single" w:sz="8" w:space="0" w:color="auto"/>
              <w:right w:val="single" w:sz="8" w:space="0" w:color="000000"/>
            </w:tcBorders>
            <w:shd w:val="clear" w:color="auto" w:fill="auto"/>
            <w:vAlign w:val="center"/>
            <w:hideMark/>
          </w:tcPr>
          <w:p w14:paraId="28DD9D3A"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2</w:t>
            </w:r>
          </w:p>
        </w:tc>
        <w:tc>
          <w:tcPr>
            <w:tcW w:w="4872" w:type="dxa"/>
            <w:tcBorders>
              <w:top w:val="nil"/>
              <w:left w:val="nil"/>
              <w:bottom w:val="single" w:sz="8" w:space="0" w:color="auto"/>
              <w:right w:val="single" w:sz="8" w:space="0" w:color="000000"/>
            </w:tcBorders>
            <w:shd w:val="clear" w:color="auto" w:fill="auto"/>
            <w:vAlign w:val="center"/>
            <w:hideMark/>
          </w:tcPr>
          <w:p w14:paraId="58E57BA2" w14:textId="77777777" w:rsidR="00D34814" w:rsidRPr="00D34814" w:rsidRDefault="00D34814" w:rsidP="00D34814">
            <w:pPr>
              <w:spacing w:after="0" w:line="240" w:lineRule="auto"/>
              <w:jc w:val="both"/>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val="pt-PT" w:eastAsia="pt-BR"/>
              </w:rPr>
              <w:t>Botina de segurança em couro sintético preta, lateral costurada, com solado de poliuretano injetado diretamente no cabedal, biqueira de plástico e palmilha em P.U. em gel;</w:t>
            </w:r>
          </w:p>
        </w:tc>
        <w:tc>
          <w:tcPr>
            <w:tcW w:w="1904" w:type="dxa"/>
            <w:tcBorders>
              <w:top w:val="nil"/>
              <w:left w:val="nil"/>
              <w:bottom w:val="single" w:sz="8" w:space="0" w:color="auto"/>
              <w:right w:val="single" w:sz="8" w:space="0" w:color="auto"/>
            </w:tcBorders>
            <w:shd w:val="clear" w:color="auto" w:fill="auto"/>
            <w:vAlign w:val="center"/>
            <w:hideMark/>
          </w:tcPr>
          <w:p w14:paraId="76C4CD37" w14:textId="77777777" w:rsidR="00D34814" w:rsidRPr="00D34814" w:rsidRDefault="00D34814" w:rsidP="00D34814">
            <w:pPr>
              <w:spacing w:after="0" w:line="240" w:lineRule="auto"/>
              <w:jc w:val="center"/>
              <w:rPr>
                <w:rFonts w:ascii="Arial" w:eastAsia="Times New Roman" w:hAnsi="Arial" w:cs="Arial"/>
                <w:color w:val="000000"/>
                <w:sz w:val="20"/>
                <w:szCs w:val="20"/>
                <w:lang w:eastAsia="pt-BR"/>
              </w:rPr>
            </w:pPr>
            <w:r w:rsidRPr="00D34814">
              <w:rPr>
                <w:rFonts w:ascii="Arial" w:eastAsia="Times New Roman" w:hAnsi="Arial" w:cs="Arial"/>
                <w:color w:val="000000"/>
                <w:sz w:val="20"/>
                <w:szCs w:val="20"/>
                <w:lang w:eastAsia="pt-BR"/>
              </w:rPr>
              <w:t>Semestral</w:t>
            </w:r>
          </w:p>
        </w:tc>
      </w:tr>
    </w:tbl>
    <w:p w14:paraId="10E09D05" w14:textId="77777777" w:rsidR="00F069CB" w:rsidRPr="00F069CB" w:rsidRDefault="00F069CB" w:rsidP="00F069CB">
      <w:pPr>
        <w:tabs>
          <w:tab w:val="left" w:pos="1418"/>
        </w:tabs>
        <w:spacing w:after="0" w:line="240" w:lineRule="auto"/>
        <w:ind w:right="49"/>
        <w:contextualSpacing/>
        <w:jc w:val="both"/>
        <w:outlineLvl w:val="0"/>
        <w:rPr>
          <w:rFonts w:ascii="Arial" w:hAnsi="Arial" w:cs="Arial"/>
          <w:sz w:val="20"/>
          <w:szCs w:val="20"/>
        </w:rPr>
      </w:pPr>
      <w:r w:rsidRPr="00F069CB">
        <w:rPr>
          <w:rFonts w:ascii="Arial" w:hAnsi="Arial" w:cs="Arial"/>
          <w:b/>
          <w:bCs/>
          <w:sz w:val="20"/>
          <w:szCs w:val="20"/>
        </w:rPr>
        <w:t>OBS:</w:t>
      </w:r>
      <w:r w:rsidRPr="00F069CB">
        <w:rPr>
          <w:rFonts w:ascii="Arial" w:hAnsi="Arial" w:cs="Arial"/>
          <w:sz w:val="20"/>
          <w:szCs w:val="20"/>
        </w:rPr>
        <w:t xml:space="preserve"> Cabelos deverão estar presos e com toucas/rede.</w:t>
      </w:r>
    </w:p>
    <w:p w14:paraId="13F49399" w14:textId="77777777" w:rsidR="00F069CB" w:rsidRPr="00F069CB" w:rsidRDefault="00F069CB" w:rsidP="00F069CB">
      <w:pPr>
        <w:pStyle w:val="PargrafodaLista"/>
        <w:numPr>
          <w:ilvl w:val="1"/>
          <w:numId w:val="1"/>
        </w:numPr>
        <w:tabs>
          <w:tab w:val="left" w:pos="426"/>
        </w:tabs>
        <w:autoSpaceDE w:val="0"/>
        <w:autoSpaceDN w:val="0"/>
        <w:adjustRightInd w:val="0"/>
        <w:spacing w:before="120" w:after="120"/>
        <w:ind w:left="0" w:firstLine="0"/>
        <w:jc w:val="both"/>
        <w:rPr>
          <w:rFonts w:cs="Arial"/>
        </w:rPr>
      </w:pPr>
      <w:r w:rsidRPr="00F069CB">
        <w:rPr>
          <w:rFonts w:cs="Arial"/>
        </w:rPr>
        <w:t xml:space="preserve">Os uniformes deverão conter a identificação da empresa (nome e/ou logomarca) em local visível, pelo menos nas peças que compõem a parte superior do vestuário (impresso ou bordado); </w:t>
      </w:r>
    </w:p>
    <w:p w14:paraId="28CF12B3" w14:textId="77777777" w:rsidR="00F069CB" w:rsidRPr="00F069CB" w:rsidRDefault="00F069CB" w:rsidP="00F069CB">
      <w:pPr>
        <w:pStyle w:val="PargrafodaLista"/>
        <w:numPr>
          <w:ilvl w:val="1"/>
          <w:numId w:val="1"/>
        </w:numPr>
        <w:tabs>
          <w:tab w:val="left" w:pos="426"/>
        </w:tabs>
        <w:autoSpaceDE w:val="0"/>
        <w:autoSpaceDN w:val="0"/>
        <w:adjustRightInd w:val="0"/>
        <w:spacing w:before="120" w:after="120"/>
        <w:ind w:left="0" w:firstLine="0"/>
        <w:jc w:val="both"/>
        <w:rPr>
          <w:rFonts w:cs="Arial"/>
        </w:rPr>
      </w:pPr>
      <w:r w:rsidRPr="00F069CB">
        <w:rPr>
          <w:rFonts w:cs="Arial"/>
        </w:rPr>
        <w:t>Deverão ser confortáveis, dotados de acabamento perfeito, duráveis, feitos com materiais de boa qualidade, ajuste perfeito ao corpo do usuário;</w:t>
      </w:r>
    </w:p>
    <w:p w14:paraId="2B0D26C2" w14:textId="77777777" w:rsidR="00F069CB" w:rsidRPr="00F069CB" w:rsidRDefault="00F069CB" w:rsidP="00F069CB">
      <w:pPr>
        <w:pStyle w:val="PargrafodaLista"/>
        <w:numPr>
          <w:ilvl w:val="1"/>
          <w:numId w:val="1"/>
        </w:numPr>
        <w:tabs>
          <w:tab w:val="left" w:pos="426"/>
        </w:tabs>
        <w:autoSpaceDE w:val="0"/>
        <w:autoSpaceDN w:val="0"/>
        <w:adjustRightInd w:val="0"/>
        <w:spacing w:before="120" w:after="120"/>
        <w:ind w:left="0" w:firstLine="0"/>
        <w:jc w:val="both"/>
        <w:rPr>
          <w:rFonts w:cs="Arial"/>
        </w:rPr>
      </w:pPr>
      <w:r w:rsidRPr="00F069CB">
        <w:rPr>
          <w:rFonts w:cs="Arial"/>
        </w:rPr>
        <w:t>Deverão ser confeccionados de modo a oferecer boa mobilidade ao usuário, devendo ser resistentes, para não desbotar, rasgar ou apresentar transparências;</w:t>
      </w:r>
    </w:p>
    <w:p w14:paraId="3294B020" w14:textId="77777777" w:rsidR="00F069CB" w:rsidRPr="00F069CB" w:rsidRDefault="00F069CB" w:rsidP="00F069CB">
      <w:pPr>
        <w:pStyle w:val="PargrafodaLista"/>
        <w:numPr>
          <w:ilvl w:val="1"/>
          <w:numId w:val="1"/>
        </w:numPr>
        <w:tabs>
          <w:tab w:val="left" w:pos="426"/>
        </w:tabs>
        <w:autoSpaceDE w:val="0"/>
        <w:autoSpaceDN w:val="0"/>
        <w:adjustRightInd w:val="0"/>
        <w:spacing w:before="120" w:after="120"/>
        <w:ind w:left="0" w:firstLine="0"/>
        <w:jc w:val="both"/>
        <w:rPr>
          <w:rFonts w:cs="Arial"/>
        </w:rPr>
      </w:pPr>
      <w:r w:rsidRPr="00F069CB">
        <w:rPr>
          <w:rFonts w:cs="Arial"/>
        </w:rPr>
        <w:t xml:space="preserve">Deverão ser fornecidas pelo menos </w:t>
      </w:r>
      <w:r w:rsidRPr="00F069CB">
        <w:rPr>
          <w:rFonts w:cs="Arial"/>
          <w:b/>
        </w:rPr>
        <w:t>um Kit completo de uniforme a cada empregado</w:t>
      </w:r>
      <w:r w:rsidRPr="00F069CB">
        <w:rPr>
          <w:rFonts w:cs="Arial"/>
        </w:rPr>
        <w:t>, até o início da prestação dos serviços. Todos os uniformes deverão ser substituídos a cada 06 (seis) meses de uso;</w:t>
      </w:r>
    </w:p>
    <w:p w14:paraId="0D3598B0" w14:textId="77777777" w:rsidR="00F069CB" w:rsidRPr="00F069CB" w:rsidRDefault="00F069CB" w:rsidP="00F069CB">
      <w:pPr>
        <w:pStyle w:val="PargrafodaLista"/>
        <w:numPr>
          <w:ilvl w:val="1"/>
          <w:numId w:val="1"/>
        </w:numPr>
        <w:tabs>
          <w:tab w:val="left" w:pos="426"/>
        </w:tabs>
        <w:autoSpaceDE w:val="0"/>
        <w:autoSpaceDN w:val="0"/>
        <w:adjustRightInd w:val="0"/>
        <w:spacing w:before="120"/>
        <w:ind w:left="0" w:firstLine="0"/>
        <w:contextualSpacing/>
        <w:jc w:val="both"/>
        <w:rPr>
          <w:rFonts w:cs="Arial"/>
        </w:rPr>
      </w:pPr>
      <w:r w:rsidRPr="00F069CB">
        <w:rPr>
          <w:rFonts w:cs="Arial"/>
        </w:rPr>
        <w:t>A CONTRATADA deverá substituir o uniforme/EPI nas eventualidades de avarias e/ou danos (rasgar, furar, queimar, manchar, encardir, etc.);</w:t>
      </w:r>
    </w:p>
    <w:p w14:paraId="5C2F6257" w14:textId="77777777" w:rsidR="00F069CB" w:rsidRPr="00F069CB" w:rsidRDefault="00F069CB" w:rsidP="00F069CB">
      <w:pPr>
        <w:pStyle w:val="PargrafodaLista"/>
        <w:numPr>
          <w:ilvl w:val="1"/>
          <w:numId w:val="1"/>
        </w:numPr>
        <w:tabs>
          <w:tab w:val="left" w:pos="426"/>
        </w:tabs>
        <w:autoSpaceDE w:val="0"/>
        <w:autoSpaceDN w:val="0"/>
        <w:adjustRightInd w:val="0"/>
        <w:spacing w:before="120" w:after="120"/>
        <w:ind w:left="0" w:firstLine="0"/>
        <w:jc w:val="both"/>
        <w:rPr>
          <w:rFonts w:cs="Arial"/>
        </w:rPr>
      </w:pPr>
      <w:r w:rsidRPr="00F069CB">
        <w:rPr>
          <w:rFonts w:cs="Arial"/>
        </w:rPr>
        <w:t>Os empregados deverão estar sempre calçados, não sendo permitido o uso de sandálias, calçados abertos ou chinelos;</w:t>
      </w:r>
    </w:p>
    <w:p w14:paraId="20DC8B9C" w14:textId="77777777" w:rsidR="00F069CB" w:rsidRPr="00F069CB" w:rsidRDefault="00F069CB" w:rsidP="00F069CB">
      <w:pPr>
        <w:pStyle w:val="PargrafodaLista"/>
        <w:numPr>
          <w:ilvl w:val="1"/>
          <w:numId w:val="1"/>
        </w:numPr>
        <w:tabs>
          <w:tab w:val="left" w:pos="567"/>
        </w:tabs>
        <w:autoSpaceDE w:val="0"/>
        <w:autoSpaceDN w:val="0"/>
        <w:adjustRightInd w:val="0"/>
        <w:spacing w:before="120"/>
        <w:ind w:left="0" w:firstLine="0"/>
        <w:contextualSpacing/>
        <w:jc w:val="both"/>
        <w:rPr>
          <w:rFonts w:cs="Arial"/>
        </w:rPr>
      </w:pPr>
      <w:r w:rsidRPr="00F069CB">
        <w:rPr>
          <w:rFonts w:cs="Arial"/>
        </w:rPr>
        <w:lastRenderedPageBreak/>
        <w:t>O custo de fornecimento dos uniformes deverá ser registrado pela empresa em campo próprio da planilha de custos e formação de preços, e será pago mensalmente à CONTRATADA juntamente com os demais valores relativos à prestação dos serviços, na razão de 1/6 do custo total semestral indicado na planilha de formação de preços;</w:t>
      </w:r>
    </w:p>
    <w:p w14:paraId="47E497A5" w14:textId="77777777" w:rsidR="00F069CB" w:rsidRPr="00F069CB" w:rsidRDefault="00F069CB" w:rsidP="00F069CB">
      <w:pPr>
        <w:autoSpaceDE w:val="0"/>
        <w:autoSpaceDN w:val="0"/>
        <w:adjustRightInd w:val="0"/>
        <w:spacing w:before="120" w:after="120" w:line="240" w:lineRule="auto"/>
        <w:jc w:val="both"/>
        <w:rPr>
          <w:rFonts w:ascii="Arial" w:hAnsi="Arial" w:cs="Arial"/>
          <w:sz w:val="20"/>
          <w:szCs w:val="20"/>
        </w:rPr>
      </w:pPr>
      <w:r w:rsidRPr="00F069CB">
        <w:rPr>
          <w:rFonts w:ascii="Arial" w:hAnsi="Arial" w:cs="Arial"/>
          <w:b/>
          <w:bCs/>
          <w:sz w:val="20"/>
          <w:szCs w:val="20"/>
        </w:rPr>
        <w:t>6.11.</w:t>
      </w:r>
      <w:r w:rsidRPr="00F069CB">
        <w:rPr>
          <w:rFonts w:ascii="Arial" w:hAnsi="Arial" w:cs="Arial"/>
          <w:sz w:val="20"/>
          <w:szCs w:val="20"/>
        </w:rPr>
        <w:t xml:space="preserve"> Os empregados deverão portar, continuamente e em local visível, crachá de identificação com fotografia, conforme exigido neste documento, fornecido pela CONTRATADA, não sendo admitida a permanência nos postos de serviço de empregados sem o crachá. O crachá deverá ser confeccionado 100% em PVC, constando, no mínimo, os seguintes dados:</w:t>
      </w:r>
    </w:p>
    <w:p w14:paraId="279A62B8" w14:textId="77777777" w:rsidR="00F069CB" w:rsidRPr="00F069CB" w:rsidRDefault="00F069CB" w:rsidP="00F069CB">
      <w:pPr>
        <w:autoSpaceDE w:val="0"/>
        <w:autoSpaceDN w:val="0"/>
        <w:adjustRightInd w:val="0"/>
        <w:spacing w:after="0" w:line="240" w:lineRule="auto"/>
        <w:jc w:val="both"/>
        <w:rPr>
          <w:rFonts w:ascii="Arial" w:hAnsi="Arial" w:cs="Arial"/>
          <w:sz w:val="20"/>
          <w:szCs w:val="20"/>
        </w:rPr>
      </w:pPr>
      <w:r w:rsidRPr="00F069CB">
        <w:rPr>
          <w:rFonts w:ascii="Arial" w:hAnsi="Arial" w:cs="Arial"/>
          <w:b/>
          <w:sz w:val="20"/>
          <w:szCs w:val="20"/>
        </w:rPr>
        <w:t>a.</w:t>
      </w:r>
      <w:r w:rsidRPr="00F069CB">
        <w:rPr>
          <w:rFonts w:ascii="Arial" w:hAnsi="Arial" w:cs="Arial"/>
          <w:bCs/>
          <w:sz w:val="20"/>
          <w:szCs w:val="20"/>
        </w:rPr>
        <w:t xml:space="preserve"> </w:t>
      </w:r>
      <w:r w:rsidRPr="00F069CB">
        <w:rPr>
          <w:rFonts w:ascii="Arial" w:hAnsi="Arial" w:cs="Arial"/>
          <w:sz w:val="20"/>
          <w:szCs w:val="20"/>
        </w:rPr>
        <w:t>Nome da CONTRATADA;</w:t>
      </w:r>
    </w:p>
    <w:p w14:paraId="68C9F526" w14:textId="77777777" w:rsidR="00F069CB" w:rsidRPr="00F069CB" w:rsidRDefault="00F069CB" w:rsidP="00F069CB">
      <w:pPr>
        <w:autoSpaceDE w:val="0"/>
        <w:autoSpaceDN w:val="0"/>
        <w:adjustRightInd w:val="0"/>
        <w:spacing w:after="0" w:line="240" w:lineRule="auto"/>
        <w:jc w:val="both"/>
        <w:rPr>
          <w:rFonts w:ascii="Arial" w:hAnsi="Arial" w:cs="Arial"/>
          <w:sz w:val="20"/>
          <w:szCs w:val="20"/>
        </w:rPr>
      </w:pPr>
      <w:r w:rsidRPr="00F069CB">
        <w:rPr>
          <w:rFonts w:ascii="Arial" w:hAnsi="Arial" w:cs="Arial"/>
          <w:b/>
          <w:sz w:val="20"/>
          <w:szCs w:val="20"/>
        </w:rPr>
        <w:t>b.</w:t>
      </w:r>
      <w:r w:rsidRPr="00F069CB">
        <w:rPr>
          <w:rFonts w:ascii="Arial" w:hAnsi="Arial" w:cs="Arial"/>
          <w:bCs/>
          <w:sz w:val="20"/>
          <w:szCs w:val="20"/>
        </w:rPr>
        <w:t xml:space="preserve"> </w:t>
      </w:r>
      <w:r w:rsidRPr="00F069CB">
        <w:rPr>
          <w:rFonts w:ascii="Arial" w:hAnsi="Arial" w:cs="Arial"/>
          <w:sz w:val="20"/>
          <w:szCs w:val="20"/>
        </w:rPr>
        <w:t>Nome do prestador do serviço;</w:t>
      </w:r>
    </w:p>
    <w:p w14:paraId="26CE9783" w14:textId="77777777" w:rsidR="00F069CB" w:rsidRPr="00F069CB" w:rsidRDefault="00F069CB" w:rsidP="00F069CB">
      <w:pPr>
        <w:autoSpaceDE w:val="0"/>
        <w:autoSpaceDN w:val="0"/>
        <w:adjustRightInd w:val="0"/>
        <w:spacing w:after="0" w:line="240" w:lineRule="auto"/>
        <w:jc w:val="both"/>
        <w:rPr>
          <w:rFonts w:ascii="Arial" w:hAnsi="Arial" w:cs="Arial"/>
          <w:sz w:val="20"/>
          <w:szCs w:val="20"/>
        </w:rPr>
      </w:pPr>
      <w:r w:rsidRPr="00F069CB">
        <w:rPr>
          <w:rFonts w:ascii="Arial" w:hAnsi="Arial" w:cs="Arial"/>
          <w:b/>
          <w:sz w:val="20"/>
          <w:szCs w:val="20"/>
        </w:rPr>
        <w:t>c.</w:t>
      </w:r>
      <w:r w:rsidRPr="00F069CB">
        <w:rPr>
          <w:rFonts w:ascii="Arial" w:hAnsi="Arial" w:cs="Arial"/>
          <w:bCs/>
          <w:sz w:val="20"/>
          <w:szCs w:val="20"/>
        </w:rPr>
        <w:t xml:space="preserve"> </w:t>
      </w:r>
      <w:r w:rsidRPr="00F069CB">
        <w:rPr>
          <w:rFonts w:ascii="Arial" w:hAnsi="Arial" w:cs="Arial"/>
          <w:sz w:val="20"/>
          <w:szCs w:val="20"/>
        </w:rPr>
        <w:t>Cargo ocupado;</w:t>
      </w:r>
    </w:p>
    <w:p w14:paraId="5E9734DC" w14:textId="77777777" w:rsidR="00F069CB" w:rsidRPr="00F069CB" w:rsidRDefault="00F069CB" w:rsidP="00F069CB">
      <w:pPr>
        <w:jc w:val="both"/>
        <w:rPr>
          <w:rFonts w:ascii="Arial" w:hAnsi="Arial" w:cs="Arial"/>
          <w:sz w:val="20"/>
          <w:szCs w:val="20"/>
        </w:rPr>
      </w:pPr>
      <w:r w:rsidRPr="00F069CB">
        <w:rPr>
          <w:rFonts w:ascii="Arial" w:hAnsi="Arial" w:cs="Arial"/>
          <w:bCs/>
          <w:sz w:val="20"/>
          <w:szCs w:val="20"/>
        </w:rPr>
        <w:t xml:space="preserve">d. </w:t>
      </w:r>
      <w:r w:rsidRPr="00F069CB">
        <w:rPr>
          <w:rFonts w:ascii="Arial" w:hAnsi="Arial" w:cs="Arial"/>
          <w:sz w:val="20"/>
          <w:szCs w:val="20"/>
        </w:rPr>
        <w:t>Fotografia do prestador do serviço.</w:t>
      </w:r>
    </w:p>
    <w:p w14:paraId="69D3C592" w14:textId="77777777" w:rsidR="00F069CB" w:rsidRPr="00F069CB" w:rsidRDefault="00F069CB" w:rsidP="00F069CB">
      <w:pPr>
        <w:tabs>
          <w:tab w:val="left" w:pos="1418"/>
        </w:tabs>
        <w:spacing w:before="120" w:after="0" w:line="240" w:lineRule="auto"/>
        <w:ind w:right="51"/>
        <w:jc w:val="both"/>
        <w:outlineLvl w:val="0"/>
        <w:rPr>
          <w:rFonts w:ascii="Arial" w:hAnsi="Arial" w:cs="Arial"/>
          <w:sz w:val="20"/>
          <w:szCs w:val="20"/>
        </w:rPr>
      </w:pPr>
      <w:r w:rsidRPr="00F069CB">
        <w:rPr>
          <w:rFonts w:ascii="Arial" w:hAnsi="Arial" w:cs="Arial"/>
          <w:b/>
          <w:bCs/>
          <w:iCs/>
          <w:sz w:val="20"/>
          <w:szCs w:val="20"/>
        </w:rPr>
        <w:t>6.12.</w:t>
      </w:r>
      <w:r w:rsidRPr="00F069CB">
        <w:rPr>
          <w:rFonts w:ascii="Arial" w:hAnsi="Arial" w:cs="Arial"/>
          <w:iCs/>
          <w:sz w:val="20"/>
          <w:szCs w:val="20"/>
        </w:rPr>
        <w:t xml:space="preserve"> A CONTRATADA deverá</w:t>
      </w:r>
      <w:r w:rsidRPr="00F069CB">
        <w:rPr>
          <w:rFonts w:ascii="Arial" w:hAnsi="Arial" w:cs="Arial"/>
          <w:sz w:val="20"/>
          <w:szCs w:val="20"/>
        </w:rPr>
        <w:t xml:space="preserve"> submeter os uniformes à aprovação do SEBRAE/RO, fornecendo-os semestralmente, ou de acordo com o tempo de vida útil, a cada empregado, constante da tabela de profissionais, sendo os primeiros entregues quando do início do contrato, resguardado o direito </w:t>
      </w:r>
      <w:proofErr w:type="gramStart"/>
      <w:r w:rsidRPr="00F069CB">
        <w:rPr>
          <w:rFonts w:ascii="Arial" w:hAnsi="Arial" w:cs="Arial"/>
          <w:sz w:val="20"/>
          <w:szCs w:val="20"/>
        </w:rPr>
        <w:t>do</w:t>
      </w:r>
      <w:proofErr w:type="gramEnd"/>
      <w:r w:rsidRPr="00F069CB">
        <w:rPr>
          <w:rFonts w:ascii="Arial" w:hAnsi="Arial" w:cs="Arial"/>
          <w:sz w:val="20"/>
          <w:szCs w:val="20"/>
        </w:rPr>
        <w:t xml:space="preserve"> SEBRAE/RO exigir, a qualquer momento, a substituição dos uniformes que não atendam às condições mínimas de apresentação.</w:t>
      </w:r>
    </w:p>
    <w:p w14:paraId="7C4F5038" w14:textId="77777777" w:rsidR="00F069CB" w:rsidRPr="00F069CB" w:rsidRDefault="00F069CB" w:rsidP="00F069CB">
      <w:pPr>
        <w:tabs>
          <w:tab w:val="left" w:pos="1418"/>
        </w:tabs>
        <w:spacing w:before="120" w:after="0" w:line="240" w:lineRule="auto"/>
        <w:ind w:right="51"/>
        <w:jc w:val="both"/>
        <w:outlineLvl w:val="0"/>
        <w:rPr>
          <w:rFonts w:ascii="Arial" w:hAnsi="Arial" w:cs="Arial"/>
          <w:sz w:val="20"/>
          <w:szCs w:val="20"/>
        </w:rPr>
      </w:pPr>
      <w:r w:rsidRPr="00F069CB">
        <w:rPr>
          <w:rFonts w:ascii="Arial" w:hAnsi="Arial" w:cs="Arial"/>
          <w:b/>
          <w:bCs/>
          <w:sz w:val="20"/>
          <w:szCs w:val="20"/>
        </w:rPr>
        <w:t>6.13.</w:t>
      </w:r>
      <w:r w:rsidRPr="00F069CB">
        <w:rPr>
          <w:rFonts w:ascii="Arial" w:hAnsi="Arial" w:cs="Arial"/>
          <w:sz w:val="20"/>
          <w:szCs w:val="20"/>
        </w:rPr>
        <w:t xml:space="preserve"> Sempre que exigido pelo SEBRAE/RO, a CONTRATADA deverá apresentar o comprovante de entrega dos uniformes aos profissionais alocados na prestação dos serviços.</w:t>
      </w:r>
    </w:p>
    <w:p w14:paraId="09C580EA" w14:textId="77777777" w:rsidR="00F069CB" w:rsidRPr="00F069CB" w:rsidRDefault="00F069CB" w:rsidP="00F069CB">
      <w:pPr>
        <w:autoSpaceDE w:val="0"/>
        <w:autoSpaceDN w:val="0"/>
        <w:adjustRightInd w:val="0"/>
        <w:spacing w:before="120" w:after="0" w:line="240" w:lineRule="auto"/>
        <w:rPr>
          <w:rFonts w:ascii="Arial" w:hAnsi="Arial" w:cs="Arial"/>
          <w:b/>
          <w:bCs/>
          <w:sz w:val="20"/>
          <w:szCs w:val="20"/>
        </w:rPr>
      </w:pPr>
      <w:r w:rsidRPr="00F069CB">
        <w:rPr>
          <w:rFonts w:ascii="Arial" w:hAnsi="Arial" w:cs="Arial"/>
          <w:b/>
          <w:bCs/>
          <w:sz w:val="20"/>
          <w:szCs w:val="20"/>
        </w:rPr>
        <w:t>6.14. Equipamentos de proteção</w:t>
      </w:r>
    </w:p>
    <w:p w14:paraId="78EF3B30" w14:textId="24A28851" w:rsidR="00F069CB" w:rsidRPr="00F069CB" w:rsidRDefault="00F069CB" w:rsidP="00F069CB">
      <w:pPr>
        <w:autoSpaceDE w:val="0"/>
        <w:autoSpaceDN w:val="0"/>
        <w:adjustRightInd w:val="0"/>
        <w:spacing w:before="120" w:after="0" w:line="240" w:lineRule="auto"/>
        <w:jc w:val="both"/>
        <w:rPr>
          <w:rFonts w:ascii="Arial" w:hAnsi="Arial" w:cs="Arial"/>
          <w:sz w:val="20"/>
          <w:szCs w:val="20"/>
        </w:rPr>
      </w:pPr>
      <w:r w:rsidRPr="00F069CB">
        <w:rPr>
          <w:rFonts w:ascii="Arial" w:hAnsi="Arial" w:cs="Arial"/>
          <w:b/>
          <w:bCs/>
          <w:sz w:val="20"/>
          <w:szCs w:val="20"/>
        </w:rPr>
        <w:t>6.14.1.</w:t>
      </w:r>
      <w:r w:rsidRPr="00F069CB">
        <w:rPr>
          <w:rFonts w:ascii="Arial" w:hAnsi="Arial" w:cs="Arial"/>
          <w:sz w:val="20"/>
          <w:szCs w:val="20"/>
        </w:rPr>
        <w:t xml:space="preserve"> A CONTRATADA deverá fornecer a seus empregados Equipamentos de Proteção Individual e Coletiva - EPIS e EPC </w:t>
      </w:r>
      <w:r w:rsidRPr="00F069CB">
        <w:rPr>
          <w:rFonts w:ascii="Arial" w:hAnsi="Arial" w:cs="Arial"/>
          <w:b/>
          <w:bCs/>
          <w:i/>
          <w:iCs/>
          <w:sz w:val="20"/>
          <w:szCs w:val="20"/>
        </w:rPr>
        <w:t>compatíveis com a atividade</w:t>
      </w:r>
      <w:r w:rsidRPr="00F069CB">
        <w:rPr>
          <w:rFonts w:ascii="Arial" w:hAnsi="Arial" w:cs="Arial"/>
          <w:sz w:val="20"/>
          <w:szCs w:val="20"/>
        </w:rPr>
        <w:t xml:space="preserve">, completos, desde o início da execução dos serviços, de modo que todos executem suas atividades devidamente trajados e usando os EPIS nos casos exigidos em Lei, normas regulamentadoras, convenção e/ou acordos coletivos ou qualquer outra </w:t>
      </w:r>
      <w:r w:rsidR="00231454" w:rsidRPr="00F069CB">
        <w:rPr>
          <w:rFonts w:ascii="Arial" w:hAnsi="Arial" w:cs="Arial"/>
          <w:sz w:val="20"/>
          <w:szCs w:val="20"/>
        </w:rPr>
        <w:t>disposição normativa</w:t>
      </w:r>
      <w:r w:rsidRPr="00F069CB">
        <w:rPr>
          <w:rFonts w:ascii="Arial" w:hAnsi="Arial" w:cs="Arial"/>
          <w:sz w:val="20"/>
          <w:szCs w:val="20"/>
        </w:rPr>
        <w:t>;</w:t>
      </w:r>
    </w:p>
    <w:p w14:paraId="0CBEAAC2" w14:textId="77777777" w:rsidR="00F069CB" w:rsidRPr="00F069CB" w:rsidRDefault="00F069CB" w:rsidP="00F069CB">
      <w:pPr>
        <w:autoSpaceDE w:val="0"/>
        <w:autoSpaceDN w:val="0"/>
        <w:adjustRightInd w:val="0"/>
        <w:spacing w:before="120" w:after="0" w:line="240" w:lineRule="auto"/>
        <w:jc w:val="both"/>
        <w:rPr>
          <w:rFonts w:ascii="Arial" w:hAnsi="Arial" w:cs="Arial"/>
          <w:sz w:val="20"/>
          <w:szCs w:val="20"/>
        </w:rPr>
      </w:pPr>
      <w:r w:rsidRPr="00F069CB">
        <w:rPr>
          <w:rFonts w:ascii="Arial" w:hAnsi="Arial" w:cs="Arial"/>
          <w:b/>
          <w:bCs/>
          <w:sz w:val="20"/>
          <w:szCs w:val="20"/>
        </w:rPr>
        <w:t>6.14.2.</w:t>
      </w:r>
      <w:r w:rsidRPr="00F069CB">
        <w:rPr>
          <w:rFonts w:ascii="Arial" w:hAnsi="Arial" w:cs="Arial"/>
          <w:sz w:val="20"/>
          <w:szCs w:val="20"/>
        </w:rPr>
        <w:t xml:space="preserve"> Todos os equipamentos de proteção deverão ser fornecidos de acordo com as Normas Regulamentadoras de Segurança e Saúde do trabalhador e legislação complementar à CLT, e deverão ter a indicação do Certificado de Aprovação - CA, expedido pelo órgão nacional competente em matéria de segurança e saúde no trabalho do Ministério do Trabalho e Emprego.</w:t>
      </w:r>
    </w:p>
    <w:p w14:paraId="09A993F2" w14:textId="77777777" w:rsidR="00F069CB" w:rsidRPr="00F069CB" w:rsidRDefault="00F069CB" w:rsidP="00F069CB">
      <w:pPr>
        <w:pStyle w:val="PargrafodaLista"/>
        <w:ind w:left="1080"/>
        <w:jc w:val="both"/>
        <w:rPr>
          <w:rFonts w:cs="Aria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5457"/>
        <w:gridCol w:w="2921"/>
      </w:tblGrid>
      <w:tr w:rsidR="00F069CB" w:rsidRPr="00F069CB" w14:paraId="345D9DF6" w14:textId="77777777" w:rsidTr="003820AB">
        <w:tc>
          <w:tcPr>
            <w:tcW w:w="9072" w:type="dxa"/>
            <w:gridSpan w:val="3"/>
            <w:shd w:val="clear" w:color="auto" w:fill="D9D9D9" w:themeFill="background1" w:themeFillShade="D9"/>
          </w:tcPr>
          <w:p w14:paraId="499D589F" w14:textId="77777777" w:rsidR="00F069CB" w:rsidRPr="00F069CB" w:rsidRDefault="00F069CB" w:rsidP="003820AB">
            <w:pPr>
              <w:pStyle w:val="PargrafodaLista"/>
              <w:ind w:left="0"/>
              <w:jc w:val="both"/>
              <w:rPr>
                <w:rFonts w:cs="Arial"/>
                <w:b/>
                <w:bCs/>
              </w:rPr>
            </w:pPr>
            <w:r w:rsidRPr="00F069CB">
              <w:rPr>
                <w:rFonts w:cs="Arial"/>
                <w:b/>
                <w:bCs/>
              </w:rPr>
              <w:t>EPI - JARDINEIRO</w:t>
            </w:r>
          </w:p>
        </w:tc>
      </w:tr>
      <w:tr w:rsidR="00F069CB" w:rsidRPr="00F069CB" w14:paraId="5A93A7C9" w14:textId="77777777" w:rsidTr="003820AB">
        <w:tc>
          <w:tcPr>
            <w:tcW w:w="684" w:type="dxa"/>
          </w:tcPr>
          <w:p w14:paraId="0681A3D0" w14:textId="77777777" w:rsidR="00F069CB" w:rsidRPr="00F069CB" w:rsidRDefault="00F069CB" w:rsidP="003820AB">
            <w:pPr>
              <w:pStyle w:val="PargrafodaLista"/>
              <w:ind w:left="0"/>
              <w:jc w:val="center"/>
              <w:rPr>
                <w:rFonts w:cs="Arial"/>
                <w:b/>
                <w:bCs/>
              </w:rPr>
            </w:pPr>
            <w:r w:rsidRPr="00F069CB">
              <w:rPr>
                <w:rFonts w:cs="Arial"/>
                <w:b/>
                <w:bCs/>
              </w:rPr>
              <w:t>ITEM</w:t>
            </w:r>
          </w:p>
        </w:tc>
        <w:tc>
          <w:tcPr>
            <w:tcW w:w="5464" w:type="dxa"/>
          </w:tcPr>
          <w:p w14:paraId="367613F1" w14:textId="77777777" w:rsidR="00F069CB" w:rsidRPr="00F069CB" w:rsidRDefault="00F069CB" w:rsidP="003820AB">
            <w:pPr>
              <w:pStyle w:val="PargrafodaLista"/>
              <w:ind w:left="0"/>
              <w:jc w:val="both"/>
              <w:rPr>
                <w:rFonts w:cs="Arial"/>
                <w:b/>
                <w:bCs/>
              </w:rPr>
            </w:pPr>
            <w:r w:rsidRPr="00F069CB">
              <w:rPr>
                <w:rFonts w:cs="Arial"/>
                <w:b/>
                <w:bCs/>
              </w:rPr>
              <w:t>DESCRIÇÃO</w:t>
            </w:r>
          </w:p>
        </w:tc>
        <w:tc>
          <w:tcPr>
            <w:tcW w:w="2924" w:type="dxa"/>
          </w:tcPr>
          <w:p w14:paraId="6AE7D2EC" w14:textId="77777777" w:rsidR="00F069CB" w:rsidRPr="00F069CB" w:rsidRDefault="00F069CB" w:rsidP="003820AB">
            <w:pPr>
              <w:pStyle w:val="PargrafodaLista"/>
              <w:ind w:left="0"/>
              <w:jc w:val="both"/>
              <w:rPr>
                <w:rFonts w:cs="Arial"/>
                <w:b/>
                <w:bCs/>
              </w:rPr>
            </w:pPr>
            <w:r w:rsidRPr="00F069CB">
              <w:rPr>
                <w:rFonts w:cs="Arial"/>
                <w:b/>
                <w:bCs/>
              </w:rPr>
              <w:t>QUANTIDADE SEMESTRAL</w:t>
            </w:r>
          </w:p>
        </w:tc>
      </w:tr>
      <w:tr w:rsidR="00F069CB" w:rsidRPr="00F069CB" w14:paraId="677C9B19" w14:textId="77777777" w:rsidTr="003820AB">
        <w:tc>
          <w:tcPr>
            <w:tcW w:w="684" w:type="dxa"/>
          </w:tcPr>
          <w:p w14:paraId="6D98B431" w14:textId="77777777" w:rsidR="00F069CB" w:rsidRPr="00F069CB" w:rsidRDefault="00F069CB" w:rsidP="003820AB">
            <w:pPr>
              <w:pStyle w:val="PargrafodaLista"/>
              <w:ind w:left="0"/>
              <w:jc w:val="center"/>
              <w:rPr>
                <w:rFonts w:cs="Arial"/>
              </w:rPr>
            </w:pPr>
            <w:r w:rsidRPr="00F069CB">
              <w:rPr>
                <w:rFonts w:cs="Arial"/>
              </w:rPr>
              <w:t>1</w:t>
            </w:r>
          </w:p>
        </w:tc>
        <w:tc>
          <w:tcPr>
            <w:tcW w:w="5464" w:type="dxa"/>
          </w:tcPr>
          <w:p w14:paraId="1645A467" w14:textId="77777777" w:rsidR="00F069CB" w:rsidRPr="00F069CB" w:rsidRDefault="00F069CB" w:rsidP="003820AB">
            <w:pPr>
              <w:pStyle w:val="PargrafodaLista"/>
              <w:ind w:left="0"/>
              <w:jc w:val="both"/>
              <w:rPr>
                <w:rFonts w:cs="Arial"/>
              </w:rPr>
            </w:pPr>
            <w:r w:rsidRPr="00F069CB">
              <w:rPr>
                <w:rFonts w:cs="Arial"/>
              </w:rPr>
              <w:t>Avental de raspa</w:t>
            </w:r>
          </w:p>
        </w:tc>
        <w:tc>
          <w:tcPr>
            <w:tcW w:w="2924" w:type="dxa"/>
          </w:tcPr>
          <w:p w14:paraId="08C0CCC7" w14:textId="77777777" w:rsidR="00F069CB" w:rsidRPr="00F069CB" w:rsidRDefault="00F069CB" w:rsidP="003820AB">
            <w:pPr>
              <w:pStyle w:val="PargrafodaLista"/>
              <w:ind w:left="0"/>
              <w:jc w:val="both"/>
              <w:rPr>
                <w:rFonts w:cs="Arial"/>
              </w:rPr>
            </w:pPr>
            <w:r w:rsidRPr="00F069CB">
              <w:rPr>
                <w:rFonts w:cs="Arial"/>
              </w:rPr>
              <w:t>01 (um)</w:t>
            </w:r>
          </w:p>
        </w:tc>
      </w:tr>
      <w:tr w:rsidR="00F069CB" w:rsidRPr="00F069CB" w14:paraId="075FC3B1" w14:textId="77777777" w:rsidTr="003820AB">
        <w:tc>
          <w:tcPr>
            <w:tcW w:w="684" w:type="dxa"/>
          </w:tcPr>
          <w:p w14:paraId="3256FFC0" w14:textId="77777777" w:rsidR="00F069CB" w:rsidRPr="00F069CB" w:rsidRDefault="00F069CB" w:rsidP="003820AB">
            <w:pPr>
              <w:pStyle w:val="PargrafodaLista"/>
              <w:ind w:left="0"/>
              <w:jc w:val="center"/>
              <w:rPr>
                <w:rFonts w:cs="Arial"/>
              </w:rPr>
            </w:pPr>
            <w:r w:rsidRPr="00F069CB">
              <w:rPr>
                <w:rFonts w:cs="Arial"/>
              </w:rPr>
              <w:t>2</w:t>
            </w:r>
          </w:p>
        </w:tc>
        <w:tc>
          <w:tcPr>
            <w:tcW w:w="5464" w:type="dxa"/>
          </w:tcPr>
          <w:p w14:paraId="4E9E3148" w14:textId="77777777" w:rsidR="00F069CB" w:rsidRPr="00F069CB" w:rsidRDefault="00F069CB" w:rsidP="003820AB">
            <w:pPr>
              <w:pStyle w:val="PargrafodaLista"/>
              <w:ind w:left="0"/>
              <w:jc w:val="both"/>
              <w:rPr>
                <w:rFonts w:cs="Arial"/>
              </w:rPr>
            </w:pPr>
            <w:r w:rsidRPr="00F069CB">
              <w:rPr>
                <w:rFonts w:cs="Arial"/>
              </w:rPr>
              <w:t>Perneira de proteção</w:t>
            </w:r>
          </w:p>
        </w:tc>
        <w:tc>
          <w:tcPr>
            <w:tcW w:w="2924" w:type="dxa"/>
          </w:tcPr>
          <w:p w14:paraId="25D56A67" w14:textId="77777777" w:rsidR="00F069CB" w:rsidRPr="00F069CB" w:rsidRDefault="00F069CB" w:rsidP="003820AB">
            <w:pPr>
              <w:pStyle w:val="PargrafodaLista"/>
              <w:ind w:left="0"/>
              <w:jc w:val="both"/>
              <w:rPr>
                <w:rFonts w:cs="Arial"/>
              </w:rPr>
            </w:pPr>
            <w:r w:rsidRPr="00F069CB">
              <w:rPr>
                <w:rFonts w:cs="Arial"/>
              </w:rPr>
              <w:t>01 (um) par</w:t>
            </w:r>
          </w:p>
        </w:tc>
      </w:tr>
      <w:tr w:rsidR="00F069CB" w:rsidRPr="00F069CB" w14:paraId="4C1BD550" w14:textId="77777777" w:rsidTr="003820AB">
        <w:tc>
          <w:tcPr>
            <w:tcW w:w="684" w:type="dxa"/>
          </w:tcPr>
          <w:p w14:paraId="7FE321B5" w14:textId="77777777" w:rsidR="00F069CB" w:rsidRPr="00F069CB" w:rsidRDefault="00F069CB" w:rsidP="003820AB">
            <w:pPr>
              <w:pStyle w:val="PargrafodaLista"/>
              <w:ind w:left="0"/>
              <w:jc w:val="center"/>
              <w:rPr>
                <w:rFonts w:cs="Arial"/>
              </w:rPr>
            </w:pPr>
            <w:r w:rsidRPr="00F069CB">
              <w:rPr>
                <w:rFonts w:cs="Arial"/>
              </w:rPr>
              <w:t>3</w:t>
            </w:r>
          </w:p>
        </w:tc>
        <w:tc>
          <w:tcPr>
            <w:tcW w:w="5464" w:type="dxa"/>
          </w:tcPr>
          <w:p w14:paraId="479116BD" w14:textId="77777777" w:rsidR="00F069CB" w:rsidRPr="00F069CB" w:rsidRDefault="00F069CB" w:rsidP="003820AB">
            <w:pPr>
              <w:pStyle w:val="PargrafodaLista"/>
              <w:ind w:left="0"/>
              <w:jc w:val="both"/>
              <w:rPr>
                <w:rFonts w:cs="Arial"/>
              </w:rPr>
            </w:pPr>
            <w:r w:rsidRPr="00F069CB">
              <w:rPr>
                <w:rFonts w:cs="Arial"/>
              </w:rPr>
              <w:t>Óculos de proteção</w:t>
            </w:r>
          </w:p>
        </w:tc>
        <w:tc>
          <w:tcPr>
            <w:tcW w:w="2924" w:type="dxa"/>
          </w:tcPr>
          <w:p w14:paraId="24221F69" w14:textId="77777777" w:rsidR="00F069CB" w:rsidRPr="00F069CB" w:rsidRDefault="00F069CB" w:rsidP="003820AB">
            <w:pPr>
              <w:pStyle w:val="PargrafodaLista"/>
              <w:ind w:left="0"/>
              <w:jc w:val="both"/>
              <w:rPr>
                <w:rFonts w:cs="Arial"/>
              </w:rPr>
            </w:pPr>
            <w:r w:rsidRPr="00F069CB">
              <w:rPr>
                <w:rFonts w:cs="Arial"/>
              </w:rPr>
              <w:t>01 (um)</w:t>
            </w:r>
          </w:p>
        </w:tc>
      </w:tr>
      <w:tr w:rsidR="00F069CB" w:rsidRPr="00F069CB" w14:paraId="70149F59" w14:textId="77777777" w:rsidTr="003820AB">
        <w:tc>
          <w:tcPr>
            <w:tcW w:w="684" w:type="dxa"/>
          </w:tcPr>
          <w:p w14:paraId="62D3338E" w14:textId="77777777" w:rsidR="00F069CB" w:rsidRPr="00F069CB" w:rsidRDefault="00F069CB" w:rsidP="003820AB">
            <w:pPr>
              <w:pStyle w:val="PargrafodaLista"/>
              <w:ind w:left="0"/>
              <w:jc w:val="center"/>
              <w:rPr>
                <w:rFonts w:cs="Arial"/>
              </w:rPr>
            </w:pPr>
            <w:r w:rsidRPr="00F069CB">
              <w:rPr>
                <w:rFonts w:cs="Arial"/>
              </w:rPr>
              <w:t>4</w:t>
            </w:r>
          </w:p>
        </w:tc>
        <w:tc>
          <w:tcPr>
            <w:tcW w:w="5464" w:type="dxa"/>
          </w:tcPr>
          <w:p w14:paraId="5B6DB217" w14:textId="77777777" w:rsidR="00F069CB" w:rsidRPr="00F069CB" w:rsidRDefault="00F069CB" w:rsidP="003820AB">
            <w:pPr>
              <w:pStyle w:val="PargrafodaLista"/>
              <w:ind w:left="0"/>
              <w:jc w:val="both"/>
              <w:rPr>
                <w:rFonts w:cs="Arial"/>
              </w:rPr>
            </w:pPr>
            <w:r w:rsidRPr="00F069CB">
              <w:rPr>
                <w:rFonts w:cs="Arial"/>
              </w:rPr>
              <w:t>Protetor facial com tela 8” com catraca</w:t>
            </w:r>
          </w:p>
        </w:tc>
        <w:tc>
          <w:tcPr>
            <w:tcW w:w="2924" w:type="dxa"/>
          </w:tcPr>
          <w:p w14:paraId="1A55FE97" w14:textId="77777777" w:rsidR="00F069CB" w:rsidRPr="00F069CB" w:rsidRDefault="00F069CB" w:rsidP="003820AB">
            <w:pPr>
              <w:pStyle w:val="PargrafodaLista"/>
              <w:ind w:left="0"/>
              <w:jc w:val="both"/>
              <w:rPr>
                <w:rFonts w:cs="Arial"/>
              </w:rPr>
            </w:pPr>
            <w:r w:rsidRPr="00F069CB">
              <w:rPr>
                <w:rFonts w:cs="Arial"/>
              </w:rPr>
              <w:t>01 (um)</w:t>
            </w:r>
          </w:p>
        </w:tc>
      </w:tr>
      <w:tr w:rsidR="00F069CB" w:rsidRPr="00F069CB" w14:paraId="02BD48B6" w14:textId="77777777" w:rsidTr="003820AB">
        <w:tc>
          <w:tcPr>
            <w:tcW w:w="684" w:type="dxa"/>
          </w:tcPr>
          <w:p w14:paraId="623217E2" w14:textId="77777777" w:rsidR="00F069CB" w:rsidRPr="00F069CB" w:rsidRDefault="00F069CB" w:rsidP="003820AB">
            <w:pPr>
              <w:pStyle w:val="PargrafodaLista"/>
              <w:ind w:left="0"/>
              <w:jc w:val="center"/>
              <w:rPr>
                <w:rFonts w:cs="Arial"/>
              </w:rPr>
            </w:pPr>
            <w:r w:rsidRPr="00F069CB">
              <w:rPr>
                <w:rFonts w:cs="Arial"/>
              </w:rPr>
              <w:t>5</w:t>
            </w:r>
          </w:p>
        </w:tc>
        <w:tc>
          <w:tcPr>
            <w:tcW w:w="5464" w:type="dxa"/>
          </w:tcPr>
          <w:p w14:paraId="36CB315D" w14:textId="77777777" w:rsidR="00F069CB" w:rsidRPr="00F069CB" w:rsidRDefault="00F069CB" w:rsidP="003820AB">
            <w:pPr>
              <w:pStyle w:val="PargrafodaLista"/>
              <w:ind w:left="0"/>
              <w:jc w:val="both"/>
              <w:rPr>
                <w:rFonts w:cs="Arial"/>
              </w:rPr>
            </w:pPr>
            <w:r w:rsidRPr="00F069CB">
              <w:rPr>
                <w:rFonts w:cs="Arial"/>
              </w:rPr>
              <w:t>Protetor auricular tipo plug em silicone</w:t>
            </w:r>
          </w:p>
        </w:tc>
        <w:tc>
          <w:tcPr>
            <w:tcW w:w="2924" w:type="dxa"/>
          </w:tcPr>
          <w:p w14:paraId="2C3184B8" w14:textId="77777777" w:rsidR="00F069CB" w:rsidRPr="00F069CB" w:rsidRDefault="00F069CB" w:rsidP="003820AB">
            <w:pPr>
              <w:pStyle w:val="PargrafodaLista"/>
              <w:ind w:left="0"/>
              <w:jc w:val="both"/>
              <w:rPr>
                <w:rFonts w:cs="Arial"/>
              </w:rPr>
            </w:pPr>
            <w:r w:rsidRPr="00F069CB">
              <w:rPr>
                <w:rFonts w:cs="Arial"/>
              </w:rPr>
              <w:t>03 (três) pares</w:t>
            </w:r>
          </w:p>
        </w:tc>
      </w:tr>
      <w:tr w:rsidR="00F069CB" w:rsidRPr="00F069CB" w14:paraId="1E9BE8CB" w14:textId="77777777" w:rsidTr="003820AB">
        <w:tc>
          <w:tcPr>
            <w:tcW w:w="684" w:type="dxa"/>
          </w:tcPr>
          <w:p w14:paraId="329B14A2" w14:textId="77777777" w:rsidR="00F069CB" w:rsidRPr="00F069CB" w:rsidRDefault="00F069CB" w:rsidP="003820AB">
            <w:pPr>
              <w:pStyle w:val="PargrafodaLista"/>
              <w:ind w:left="0"/>
              <w:jc w:val="center"/>
              <w:rPr>
                <w:rFonts w:cs="Arial"/>
              </w:rPr>
            </w:pPr>
            <w:r w:rsidRPr="00F069CB">
              <w:rPr>
                <w:rFonts w:cs="Arial"/>
              </w:rPr>
              <w:t>6</w:t>
            </w:r>
          </w:p>
        </w:tc>
        <w:tc>
          <w:tcPr>
            <w:tcW w:w="5464" w:type="dxa"/>
          </w:tcPr>
          <w:p w14:paraId="02734C45" w14:textId="77777777" w:rsidR="00F069CB" w:rsidRPr="00F069CB" w:rsidRDefault="00F069CB" w:rsidP="003820AB">
            <w:pPr>
              <w:pStyle w:val="PargrafodaLista"/>
              <w:ind w:left="0"/>
              <w:jc w:val="both"/>
              <w:rPr>
                <w:rFonts w:cs="Arial"/>
              </w:rPr>
            </w:pPr>
            <w:r w:rsidRPr="00F069CB">
              <w:rPr>
                <w:rFonts w:cs="Arial"/>
              </w:rPr>
              <w:t xml:space="preserve">Protetor solar </w:t>
            </w:r>
          </w:p>
        </w:tc>
        <w:tc>
          <w:tcPr>
            <w:tcW w:w="2924" w:type="dxa"/>
          </w:tcPr>
          <w:p w14:paraId="1C41AD23" w14:textId="291D83E3" w:rsidR="00F069CB" w:rsidRPr="00F069CB" w:rsidRDefault="00F069CB" w:rsidP="003820AB">
            <w:pPr>
              <w:pStyle w:val="PargrafodaLista"/>
              <w:ind w:left="0"/>
              <w:jc w:val="both"/>
              <w:rPr>
                <w:rFonts w:cs="Arial"/>
              </w:rPr>
            </w:pPr>
            <w:r w:rsidRPr="00F069CB">
              <w:rPr>
                <w:rFonts w:cs="Arial"/>
              </w:rPr>
              <w:t>0</w:t>
            </w:r>
            <w:r w:rsidR="00D34814">
              <w:rPr>
                <w:rFonts w:cs="Arial"/>
              </w:rPr>
              <w:t>4</w:t>
            </w:r>
            <w:r w:rsidRPr="00F069CB">
              <w:rPr>
                <w:rFonts w:cs="Arial"/>
              </w:rPr>
              <w:t xml:space="preserve"> (</w:t>
            </w:r>
            <w:r w:rsidR="0088682B">
              <w:rPr>
                <w:rFonts w:cs="Arial"/>
              </w:rPr>
              <w:t>quatro</w:t>
            </w:r>
            <w:r w:rsidRPr="00F069CB">
              <w:rPr>
                <w:rFonts w:cs="Arial"/>
              </w:rPr>
              <w:t>)</w:t>
            </w:r>
          </w:p>
        </w:tc>
      </w:tr>
      <w:tr w:rsidR="00F069CB" w:rsidRPr="00F069CB" w14:paraId="119665B5" w14:textId="77777777" w:rsidTr="003820AB">
        <w:tc>
          <w:tcPr>
            <w:tcW w:w="684" w:type="dxa"/>
          </w:tcPr>
          <w:p w14:paraId="5E3E6C64" w14:textId="77777777" w:rsidR="00F069CB" w:rsidRPr="00F069CB" w:rsidRDefault="00F069CB" w:rsidP="003820AB">
            <w:pPr>
              <w:pStyle w:val="PargrafodaLista"/>
              <w:ind w:left="0"/>
              <w:jc w:val="center"/>
              <w:rPr>
                <w:rFonts w:cs="Arial"/>
              </w:rPr>
            </w:pPr>
            <w:r w:rsidRPr="00F069CB">
              <w:rPr>
                <w:rFonts w:cs="Arial"/>
              </w:rPr>
              <w:t>7</w:t>
            </w:r>
          </w:p>
        </w:tc>
        <w:tc>
          <w:tcPr>
            <w:tcW w:w="5464" w:type="dxa"/>
          </w:tcPr>
          <w:p w14:paraId="1BD11E75" w14:textId="77777777" w:rsidR="00F069CB" w:rsidRPr="00F069CB" w:rsidRDefault="00F069CB" w:rsidP="003820AB">
            <w:pPr>
              <w:pStyle w:val="PargrafodaLista"/>
              <w:ind w:left="0"/>
              <w:jc w:val="both"/>
              <w:rPr>
                <w:rFonts w:cs="Arial"/>
              </w:rPr>
            </w:pPr>
            <w:r w:rsidRPr="00F069CB">
              <w:rPr>
                <w:rFonts w:cs="Arial"/>
              </w:rPr>
              <w:t>Luva de borracha cano longo</w:t>
            </w:r>
          </w:p>
        </w:tc>
        <w:tc>
          <w:tcPr>
            <w:tcW w:w="2924" w:type="dxa"/>
          </w:tcPr>
          <w:p w14:paraId="408A3815" w14:textId="77777777" w:rsidR="00F069CB" w:rsidRPr="00F069CB" w:rsidRDefault="00F069CB" w:rsidP="003820AB">
            <w:pPr>
              <w:pStyle w:val="PargrafodaLista"/>
              <w:ind w:left="0"/>
              <w:jc w:val="both"/>
              <w:rPr>
                <w:rFonts w:cs="Arial"/>
              </w:rPr>
            </w:pPr>
            <w:r w:rsidRPr="00F069CB">
              <w:rPr>
                <w:rFonts w:cs="Arial"/>
              </w:rPr>
              <w:t>03 (três) pares</w:t>
            </w:r>
          </w:p>
        </w:tc>
      </w:tr>
      <w:tr w:rsidR="00F069CB" w:rsidRPr="00F069CB" w14:paraId="4FA2D7C6" w14:textId="77777777" w:rsidTr="003820AB">
        <w:tc>
          <w:tcPr>
            <w:tcW w:w="684" w:type="dxa"/>
          </w:tcPr>
          <w:p w14:paraId="51C88FB1" w14:textId="77777777" w:rsidR="00F069CB" w:rsidRPr="00F069CB" w:rsidRDefault="00F069CB" w:rsidP="003820AB">
            <w:pPr>
              <w:pStyle w:val="PargrafodaLista"/>
              <w:ind w:left="0"/>
              <w:jc w:val="center"/>
              <w:rPr>
                <w:rFonts w:cs="Arial"/>
              </w:rPr>
            </w:pPr>
            <w:r w:rsidRPr="00F069CB">
              <w:rPr>
                <w:rFonts w:cs="Arial"/>
              </w:rPr>
              <w:t>8</w:t>
            </w:r>
          </w:p>
        </w:tc>
        <w:tc>
          <w:tcPr>
            <w:tcW w:w="5464" w:type="dxa"/>
          </w:tcPr>
          <w:p w14:paraId="163D6952" w14:textId="77777777" w:rsidR="00F069CB" w:rsidRPr="00F069CB" w:rsidRDefault="00F069CB" w:rsidP="003820AB">
            <w:pPr>
              <w:pStyle w:val="PargrafodaLista"/>
              <w:ind w:left="0"/>
              <w:jc w:val="both"/>
              <w:rPr>
                <w:rFonts w:cs="Arial"/>
              </w:rPr>
            </w:pPr>
            <w:r w:rsidRPr="00F069CB">
              <w:rPr>
                <w:rFonts w:cs="Arial"/>
              </w:rPr>
              <w:t>Luva de raspa couro cano curto com reforço</w:t>
            </w:r>
          </w:p>
        </w:tc>
        <w:tc>
          <w:tcPr>
            <w:tcW w:w="2924" w:type="dxa"/>
          </w:tcPr>
          <w:p w14:paraId="4CFE3778" w14:textId="77777777" w:rsidR="00F069CB" w:rsidRPr="00F069CB" w:rsidRDefault="00F069CB" w:rsidP="003820AB">
            <w:pPr>
              <w:pStyle w:val="PargrafodaLista"/>
              <w:ind w:left="0"/>
              <w:jc w:val="both"/>
              <w:rPr>
                <w:rFonts w:cs="Arial"/>
              </w:rPr>
            </w:pPr>
            <w:r w:rsidRPr="00F069CB">
              <w:rPr>
                <w:rFonts w:cs="Arial"/>
              </w:rPr>
              <w:t>01 (um) par</w:t>
            </w:r>
          </w:p>
        </w:tc>
      </w:tr>
      <w:tr w:rsidR="00F069CB" w:rsidRPr="00F069CB" w14:paraId="5D0F94A1" w14:textId="77777777" w:rsidTr="003820AB">
        <w:tc>
          <w:tcPr>
            <w:tcW w:w="684" w:type="dxa"/>
          </w:tcPr>
          <w:p w14:paraId="353CB753" w14:textId="77777777" w:rsidR="00F069CB" w:rsidRPr="00F069CB" w:rsidRDefault="00F069CB" w:rsidP="003820AB">
            <w:pPr>
              <w:pStyle w:val="PargrafodaLista"/>
              <w:ind w:left="0"/>
              <w:jc w:val="center"/>
              <w:rPr>
                <w:rFonts w:cs="Arial"/>
              </w:rPr>
            </w:pPr>
            <w:r w:rsidRPr="00F069CB">
              <w:rPr>
                <w:rFonts w:cs="Arial"/>
              </w:rPr>
              <w:t>9</w:t>
            </w:r>
          </w:p>
        </w:tc>
        <w:tc>
          <w:tcPr>
            <w:tcW w:w="5464" w:type="dxa"/>
          </w:tcPr>
          <w:p w14:paraId="7551B04F" w14:textId="77777777" w:rsidR="00F069CB" w:rsidRPr="00F069CB" w:rsidRDefault="00F069CB" w:rsidP="003820AB">
            <w:pPr>
              <w:pStyle w:val="PargrafodaLista"/>
              <w:ind w:left="0"/>
              <w:jc w:val="both"/>
              <w:rPr>
                <w:rFonts w:cs="Arial"/>
              </w:rPr>
            </w:pPr>
            <w:r w:rsidRPr="00F069CB">
              <w:rPr>
                <w:rFonts w:cs="Arial"/>
              </w:rPr>
              <w:t>Máscara de proteção respiratória com filtro de carvão ativado para uso com produtos químicos</w:t>
            </w:r>
          </w:p>
        </w:tc>
        <w:tc>
          <w:tcPr>
            <w:tcW w:w="2924" w:type="dxa"/>
          </w:tcPr>
          <w:p w14:paraId="59E5B9A3" w14:textId="77777777" w:rsidR="00F069CB" w:rsidRPr="00F069CB" w:rsidRDefault="00F069CB" w:rsidP="003820AB">
            <w:pPr>
              <w:pStyle w:val="PargrafodaLista"/>
              <w:ind w:left="0"/>
              <w:jc w:val="both"/>
              <w:rPr>
                <w:rFonts w:cs="Arial"/>
              </w:rPr>
            </w:pPr>
            <w:r w:rsidRPr="00F069CB">
              <w:rPr>
                <w:rFonts w:cs="Arial"/>
              </w:rPr>
              <w:t>01 (um)</w:t>
            </w:r>
          </w:p>
        </w:tc>
      </w:tr>
      <w:tr w:rsidR="00F069CB" w:rsidRPr="00F069CB" w14:paraId="2BB62929" w14:textId="77777777" w:rsidTr="003820AB">
        <w:tc>
          <w:tcPr>
            <w:tcW w:w="684" w:type="dxa"/>
          </w:tcPr>
          <w:p w14:paraId="39C5CC57" w14:textId="77777777" w:rsidR="00F069CB" w:rsidRPr="00F069CB" w:rsidRDefault="00F069CB" w:rsidP="003820AB">
            <w:pPr>
              <w:pStyle w:val="PargrafodaLista"/>
              <w:ind w:left="0"/>
              <w:jc w:val="center"/>
              <w:rPr>
                <w:rFonts w:cs="Arial"/>
              </w:rPr>
            </w:pPr>
            <w:r w:rsidRPr="00F069CB">
              <w:rPr>
                <w:rFonts w:cs="Arial"/>
              </w:rPr>
              <w:t>10</w:t>
            </w:r>
          </w:p>
        </w:tc>
        <w:tc>
          <w:tcPr>
            <w:tcW w:w="5464" w:type="dxa"/>
          </w:tcPr>
          <w:p w14:paraId="743CF600" w14:textId="77777777" w:rsidR="00F069CB" w:rsidRPr="00F069CB" w:rsidRDefault="00F069CB" w:rsidP="003820AB">
            <w:pPr>
              <w:pStyle w:val="PargrafodaLista"/>
              <w:ind w:left="0"/>
              <w:jc w:val="both"/>
              <w:rPr>
                <w:rFonts w:cs="Arial"/>
              </w:rPr>
            </w:pPr>
            <w:r w:rsidRPr="00F069CB">
              <w:rPr>
                <w:rFonts w:cs="Arial"/>
              </w:rPr>
              <w:t>Filtro de carvão ativado para máscara de proteção respiratória</w:t>
            </w:r>
          </w:p>
        </w:tc>
        <w:tc>
          <w:tcPr>
            <w:tcW w:w="2924" w:type="dxa"/>
          </w:tcPr>
          <w:p w14:paraId="61B65A61" w14:textId="77777777" w:rsidR="00F069CB" w:rsidRPr="00F069CB" w:rsidRDefault="00F069CB" w:rsidP="003820AB">
            <w:pPr>
              <w:pStyle w:val="PargrafodaLista"/>
              <w:ind w:left="0"/>
              <w:jc w:val="both"/>
              <w:rPr>
                <w:rFonts w:cs="Arial"/>
              </w:rPr>
            </w:pPr>
            <w:r w:rsidRPr="00F069CB">
              <w:rPr>
                <w:rFonts w:cs="Arial"/>
              </w:rPr>
              <w:t xml:space="preserve">02 (dois) </w:t>
            </w:r>
          </w:p>
        </w:tc>
      </w:tr>
      <w:tr w:rsidR="00F069CB" w:rsidRPr="00F069CB" w14:paraId="0F5806EC" w14:textId="77777777" w:rsidTr="003820AB">
        <w:tc>
          <w:tcPr>
            <w:tcW w:w="684" w:type="dxa"/>
          </w:tcPr>
          <w:p w14:paraId="0655CF48" w14:textId="77777777" w:rsidR="00F069CB" w:rsidRPr="00F069CB" w:rsidRDefault="00F069CB" w:rsidP="003820AB">
            <w:pPr>
              <w:pStyle w:val="PargrafodaLista"/>
              <w:ind w:left="0"/>
              <w:jc w:val="center"/>
              <w:rPr>
                <w:rFonts w:cs="Arial"/>
              </w:rPr>
            </w:pPr>
            <w:r w:rsidRPr="00F069CB">
              <w:rPr>
                <w:rFonts w:cs="Arial"/>
              </w:rPr>
              <w:t>11</w:t>
            </w:r>
          </w:p>
        </w:tc>
        <w:tc>
          <w:tcPr>
            <w:tcW w:w="5464" w:type="dxa"/>
          </w:tcPr>
          <w:p w14:paraId="24FDB847" w14:textId="77777777" w:rsidR="00F069CB" w:rsidRPr="00F069CB" w:rsidRDefault="00F069CB" w:rsidP="003820AB">
            <w:pPr>
              <w:pStyle w:val="PargrafodaLista"/>
              <w:ind w:left="0"/>
              <w:jc w:val="both"/>
              <w:rPr>
                <w:rFonts w:cs="Arial"/>
              </w:rPr>
            </w:pPr>
            <w:r w:rsidRPr="00F069CB">
              <w:rPr>
                <w:rFonts w:cs="Arial"/>
              </w:rPr>
              <w:t>Máscara descartável para poeira e névoas tóxicas</w:t>
            </w:r>
          </w:p>
        </w:tc>
        <w:tc>
          <w:tcPr>
            <w:tcW w:w="2924" w:type="dxa"/>
          </w:tcPr>
          <w:p w14:paraId="34933B55" w14:textId="77777777" w:rsidR="00F069CB" w:rsidRPr="00F069CB" w:rsidRDefault="00F069CB" w:rsidP="003820AB">
            <w:pPr>
              <w:pStyle w:val="PargrafodaLista"/>
              <w:ind w:left="0"/>
              <w:jc w:val="both"/>
              <w:rPr>
                <w:rFonts w:cs="Arial"/>
              </w:rPr>
            </w:pPr>
            <w:r w:rsidRPr="00F069CB">
              <w:rPr>
                <w:rFonts w:cs="Arial"/>
              </w:rPr>
              <w:t>50 (cinquenta) unidades</w:t>
            </w:r>
          </w:p>
        </w:tc>
      </w:tr>
      <w:tr w:rsidR="00F069CB" w:rsidRPr="00F069CB" w14:paraId="4E8B77D2" w14:textId="77777777" w:rsidTr="003820AB">
        <w:tc>
          <w:tcPr>
            <w:tcW w:w="684" w:type="dxa"/>
          </w:tcPr>
          <w:p w14:paraId="3F0E3372" w14:textId="77777777" w:rsidR="00F069CB" w:rsidRPr="00F069CB" w:rsidRDefault="00F069CB" w:rsidP="003820AB">
            <w:pPr>
              <w:pStyle w:val="PargrafodaLista"/>
              <w:ind w:left="0"/>
              <w:jc w:val="center"/>
              <w:rPr>
                <w:rFonts w:cs="Arial"/>
              </w:rPr>
            </w:pPr>
            <w:r w:rsidRPr="00F069CB">
              <w:rPr>
                <w:rFonts w:cs="Arial"/>
              </w:rPr>
              <w:t>12</w:t>
            </w:r>
          </w:p>
        </w:tc>
        <w:tc>
          <w:tcPr>
            <w:tcW w:w="5464" w:type="dxa"/>
          </w:tcPr>
          <w:p w14:paraId="1ED88098" w14:textId="77777777" w:rsidR="00F069CB" w:rsidRPr="00F069CB" w:rsidRDefault="00F069CB" w:rsidP="003820AB">
            <w:pPr>
              <w:pStyle w:val="PargrafodaLista"/>
              <w:ind w:left="0"/>
              <w:jc w:val="both"/>
              <w:rPr>
                <w:rFonts w:cs="Arial"/>
              </w:rPr>
            </w:pPr>
            <w:r w:rsidRPr="00F069CB">
              <w:rPr>
                <w:rFonts w:cs="Arial"/>
              </w:rPr>
              <w:t>Capa de chuva em PVC com forro cor amarela ou preta tam G com mangas e capuz</w:t>
            </w:r>
          </w:p>
        </w:tc>
        <w:tc>
          <w:tcPr>
            <w:tcW w:w="2924" w:type="dxa"/>
          </w:tcPr>
          <w:p w14:paraId="72CA1B6F" w14:textId="77777777" w:rsidR="00F069CB" w:rsidRPr="00F069CB" w:rsidRDefault="00F069CB" w:rsidP="003820AB">
            <w:pPr>
              <w:pStyle w:val="PargrafodaLista"/>
              <w:ind w:left="0"/>
              <w:jc w:val="both"/>
              <w:rPr>
                <w:rFonts w:cs="Arial"/>
              </w:rPr>
            </w:pPr>
            <w:r w:rsidRPr="00F069CB">
              <w:rPr>
                <w:rFonts w:cs="Arial"/>
              </w:rPr>
              <w:t>01 (um)</w:t>
            </w:r>
          </w:p>
        </w:tc>
      </w:tr>
    </w:tbl>
    <w:p w14:paraId="57808EED" w14:textId="77777777" w:rsidR="00F069CB" w:rsidRPr="00F069CB" w:rsidRDefault="00F069CB" w:rsidP="00F069CB">
      <w:pPr>
        <w:pStyle w:val="PargrafodaLista"/>
        <w:ind w:left="1080"/>
        <w:jc w:val="both"/>
        <w:rPr>
          <w:rFonts w:cs="Aria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5547"/>
        <w:gridCol w:w="2831"/>
      </w:tblGrid>
      <w:tr w:rsidR="00F069CB" w:rsidRPr="00F069CB" w14:paraId="392DA629" w14:textId="77777777" w:rsidTr="003820AB">
        <w:tc>
          <w:tcPr>
            <w:tcW w:w="9072" w:type="dxa"/>
            <w:gridSpan w:val="3"/>
            <w:shd w:val="clear" w:color="auto" w:fill="D9D9D9" w:themeFill="background1" w:themeFillShade="D9"/>
          </w:tcPr>
          <w:p w14:paraId="79F7F98E" w14:textId="70A1EB52" w:rsidR="00F069CB" w:rsidRPr="00F069CB" w:rsidRDefault="00F069CB" w:rsidP="003820AB">
            <w:pPr>
              <w:pStyle w:val="PargrafodaLista"/>
              <w:ind w:left="0"/>
              <w:jc w:val="both"/>
              <w:rPr>
                <w:rFonts w:cs="Arial"/>
                <w:b/>
                <w:bCs/>
              </w:rPr>
            </w:pPr>
            <w:r w:rsidRPr="00F069CB">
              <w:rPr>
                <w:rFonts w:cs="Arial"/>
                <w:b/>
                <w:bCs/>
              </w:rPr>
              <w:t>EPI – AUXILIAR DE LIMPEZA</w:t>
            </w:r>
            <w:r w:rsidR="00D34814">
              <w:rPr>
                <w:rFonts w:cs="Arial"/>
                <w:b/>
                <w:bCs/>
              </w:rPr>
              <w:t xml:space="preserve"> – POR PROFISSIONAL</w:t>
            </w:r>
          </w:p>
        </w:tc>
      </w:tr>
      <w:tr w:rsidR="00F069CB" w:rsidRPr="00F069CB" w14:paraId="556EF461" w14:textId="77777777" w:rsidTr="00D34814">
        <w:tc>
          <w:tcPr>
            <w:tcW w:w="694" w:type="dxa"/>
          </w:tcPr>
          <w:p w14:paraId="274C4A30" w14:textId="77777777" w:rsidR="00F069CB" w:rsidRPr="00F069CB" w:rsidRDefault="00F069CB" w:rsidP="003820AB">
            <w:pPr>
              <w:pStyle w:val="PargrafodaLista"/>
              <w:ind w:left="0"/>
              <w:jc w:val="center"/>
              <w:rPr>
                <w:rFonts w:cs="Arial"/>
                <w:b/>
                <w:bCs/>
              </w:rPr>
            </w:pPr>
            <w:r w:rsidRPr="00F069CB">
              <w:rPr>
                <w:rFonts w:cs="Arial"/>
                <w:b/>
                <w:bCs/>
              </w:rPr>
              <w:t>ITEM</w:t>
            </w:r>
          </w:p>
        </w:tc>
        <w:tc>
          <w:tcPr>
            <w:tcW w:w="5547" w:type="dxa"/>
          </w:tcPr>
          <w:p w14:paraId="34C6DE5E" w14:textId="77777777" w:rsidR="00F069CB" w:rsidRPr="00F069CB" w:rsidRDefault="00F069CB" w:rsidP="003820AB">
            <w:pPr>
              <w:pStyle w:val="PargrafodaLista"/>
              <w:ind w:left="0"/>
              <w:jc w:val="both"/>
              <w:rPr>
                <w:rFonts w:cs="Arial"/>
                <w:b/>
                <w:bCs/>
              </w:rPr>
            </w:pPr>
            <w:r w:rsidRPr="00F069CB">
              <w:rPr>
                <w:rFonts w:cs="Arial"/>
                <w:b/>
                <w:bCs/>
              </w:rPr>
              <w:t>DESCRIÇÃO</w:t>
            </w:r>
          </w:p>
        </w:tc>
        <w:tc>
          <w:tcPr>
            <w:tcW w:w="2831" w:type="dxa"/>
          </w:tcPr>
          <w:p w14:paraId="4C4D8833" w14:textId="77777777" w:rsidR="00F069CB" w:rsidRPr="00F069CB" w:rsidRDefault="00F069CB" w:rsidP="003820AB">
            <w:pPr>
              <w:pStyle w:val="PargrafodaLista"/>
              <w:ind w:left="0"/>
              <w:jc w:val="both"/>
              <w:rPr>
                <w:rFonts w:cs="Arial"/>
                <w:b/>
                <w:bCs/>
              </w:rPr>
            </w:pPr>
            <w:r w:rsidRPr="00F069CB">
              <w:rPr>
                <w:rFonts w:cs="Arial"/>
                <w:b/>
                <w:bCs/>
              </w:rPr>
              <w:t>QUANTIDADE SEMESTRAL</w:t>
            </w:r>
          </w:p>
        </w:tc>
      </w:tr>
      <w:tr w:rsidR="00F069CB" w:rsidRPr="00F069CB" w14:paraId="20CB8572" w14:textId="77777777" w:rsidTr="00D34814">
        <w:tc>
          <w:tcPr>
            <w:tcW w:w="694" w:type="dxa"/>
          </w:tcPr>
          <w:p w14:paraId="1CA1FDA4" w14:textId="77777777" w:rsidR="00F069CB" w:rsidRPr="00F069CB" w:rsidRDefault="00F069CB" w:rsidP="003820AB">
            <w:pPr>
              <w:pStyle w:val="PargrafodaLista"/>
              <w:ind w:left="0"/>
              <w:jc w:val="center"/>
              <w:rPr>
                <w:rFonts w:cs="Arial"/>
              </w:rPr>
            </w:pPr>
            <w:r w:rsidRPr="00F069CB">
              <w:rPr>
                <w:rFonts w:cs="Arial"/>
              </w:rPr>
              <w:t>1</w:t>
            </w:r>
          </w:p>
        </w:tc>
        <w:tc>
          <w:tcPr>
            <w:tcW w:w="5547" w:type="dxa"/>
          </w:tcPr>
          <w:p w14:paraId="0D8C2C3C" w14:textId="77777777" w:rsidR="00F069CB" w:rsidRPr="00F069CB" w:rsidRDefault="00F069CB" w:rsidP="003820AB">
            <w:pPr>
              <w:pStyle w:val="PargrafodaLista"/>
              <w:ind w:left="0"/>
              <w:jc w:val="both"/>
              <w:rPr>
                <w:rFonts w:cs="Arial"/>
              </w:rPr>
            </w:pPr>
            <w:r w:rsidRPr="00F069CB">
              <w:rPr>
                <w:rFonts w:cs="Arial"/>
              </w:rPr>
              <w:t>Avental</w:t>
            </w:r>
          </w:p>
        </w:tc>
        <w:tc>
          <w:tcPr>
            <w:tcW w:w="2831" w:type="dxa"/>
          </w:tcPr>
          <w:p w14:paraId="5589C15A" w14:textId="77777777" w:rsidR="00F069CB" w:rsidRPr="00F069CB" w:rsidRDefault="00F069CB" w:rsidP="003820AB">
            <w:pPr>
              <w:pStyle w:val="PargrafodaLista"/>
              <w:ind w:left="0"/>
              <w:jc w:val="both"/>
              <w:rPr>
                <w:rFonts w:cs="Arial"/>
              </w:rPr>
            </w:pPr>
            <w:r w:rsidRPr="00F069CB">
              <w:rPr>
                <w:rFonts w:cs="Arial"/>
              </w:rPr>
              <w:t>01 (um)</w:t>
            </w:r>
          </w:p>
        </w:tc>
      </w:tr>
      <w:tr w:rsidR="00F069CB" w:rsidRPr="00F069CB" w14:paraId="7FB2D1BB" w14:textId="77777777" w:rsidTr="00D34814">
        <w:tc>
          <w:tcPr>
            <w:tcW w:w="694" w:type="dxa"/>
          </w:tcPr>
          <w:p w14:paraId="3ACB2188" w14:textId="77777777" w:rsidR="00F069CB" w:rsidRPr="00F069CB" w:rsidRDefault="00F069CB" w:rsidP="003820AB">
            <w:pPr>
              <w:pStyle w:val="PargrafodaLista"/>
              <w:ind w:left="0"/>
              <w:jc w:val="center"/>
              <w:rPr>
                <w:rFonts w:cs="Arial"/>
              </w:rPr>
            </w:pPr>
            <w:r w:rsidRPr="00F069CB">
              <w:rPr>
                <w:rFonts w:cs="Arial"/>
              </w:rPr>
              <w:t>2</w:t>
            </w:r>
          </w:p>
        </w:tc>
        <w:tc>
          <w:tcPr>
            <w:tcW w:w="5547" w:type="dxa"/>
          </w:tcPr>
          <w:p w14:paraId="1DD24450" w14:textId="77777777" w:rsidR="00F069CB" w:rsidRPr="00F069CB" w:rsidRDefault="00F069CB" w:rsidP="003820AB">
            <w:pPr>
              <w:pStyle w:val="PargrafodaLista"/>
              <w:ind w:left="0"/>
              <w:jc w:val="both"/>
              <w:rPr>
                <w:rFonts w:cs="Arial"/>
              </w:rPr>
            </w:pPr>
            <w:r w:rsidRPr="00F069CB">
              <w:rPr>
                <w:rFonts w:cs="Arial"/>
              </w:rPr>
              <w:t>Óculos de proteção</w:t>
            </w:r>
          </w:p>
        </w:tc>
        <w:tc>
          <w:tcPr>
            <w:tcW w:w="2831" w:type="dxa"/>
          </w:tcPr>
          <w:p w14:paraId="269365BD" w14:textId="77777777" w:rsidR="00F069CB" w:rsidRPr="00F069CB" w:rsidRDefault="00F069CB" w:rsidP="003820AB">
            <w:pPr>
              <w:pStyle w:val="PargrafodaLista"/>
              <w:ind w:left="0"/>
              <w:jc w:val="both"/>
              <w:rPr>
                <w:rFonts w:cs="Arial"/>
              </w:rPr>
            </w:pPr>
            <w:r w:rsidRPr="00F069CB">
              <w:rPr>
                <w:rFonts w:cs="Arial"/>
              </w:rPr>
              <w:t>01 (um)</w:t>
            </w:r>
          </w:p>
        </w:tc>
      </w:tr>
      <w:tr w:rsidR="00F069CB" w:rsidRPr="00F069CB" w14:paraId="261BF928" w14:textId="77777777" w:rsidTr="00D34814">
        <w:tc>
          <w:tcPr>
            <w:tcW w:w="694" w:type="dxa"/>
          </w:tcPr>
          <w:p w14:paraId="0A24FD7B" w14:textId="77777777" w:rsidR="00F069CB" w:rsidRPr="00F069CB" w:rsidRDefault="00F069CB" w:rsidP="003820AB">
            <w:pPr>
              <w:pStyle w:val="PargrafodaLista"/>
              <w:ind w:left="0"/>
              <w:jc w:val="center"/>
              <w:rPr>
                <w:rFonts w:cs="Arial"/>
              </w:rPr>
            </w:pPr>
            <w:r w:rsidRPr="00F069CB">
              <w:rPr>
                <w:rFonts w:cs="Arial"/>
              </w:rPr>
              <w:lastRenderedPageBreak/>
              <w:t>3</w:t>
            </w:r>
          </w:p>
        </w:tc>
        <w:tc>
          <w:tcPr>
            <w:tcW w:w="5547" w:type="dxa"/>
          </w:tcPr>
          <w:p w14:paraId="481D059D" w14:textId="77777777" w:rsidR="00F069CB" w:rsidRPr="00F069CB" w:rsidRDefault="00F069CB" w:rsidP="003820AB">
            <w:pPr>
              <w:pStyle w:val="PargrafodaLista"/>
              <w:ind w:left="0"/>
              <w:jc w:val="both"/>
              <w:rPr>
                <w:rFonts w:cs="Arial"/>
              </w:rPr>
            </w:pPr>
            <w:r w:rsidRPr="00F069CB">
              <w:rPr>
                <w:rFonts w:cs="Arial"/>
              </w:rPr>
              <w:t>Luvas de borracha cano longo</w:t>
            </w:r>
          </w:p>
        </w:tc>
        <w:tc>
          <w:tcPr>
            <w:tcW w:w="2831" w:type="dxa"/>
          </w:tcPr>
          <w:p w14:paraId="1C6D3F24" w14:textId="77777777" w:rsidR="00F069CB" w:rsidRPr="00F069CB" w:rsidRDefault="00F069CB" w:rsidP="003820AB">
            <w:pPr>
              <w:pStyle w:val="PargrafodaLista"/>
              <w:ind w:left="0"/>
              <w:jc w:val="both"/>
              <w:rPr>
                <w:rFonts w:cs="Arial"/>
              </w:rPr>
            </w:pPr>
            <w:r w:rsidRPr="00F069CB">
              <w:rPr>
                <w:rFonts w:cs="Arial"/>
              </w:rPr>
              <w:t>03 (três)</w:t>
            </w:r>
          </w:p>
        </w:tc>
      </w:tr>
      <w:tr w:rsidR="00F069CB" w:rsidRPr="00F069CB" w14:paraId="4E75D4F3" w14:textId="77777777" w:rsidTr="00D34814">
        <w:tc>
          <w:tcPr>
            <w:tcW w:w="694" w:type="dxa"/>
          </w:tcPr>
          <w:p w14:paraId="0344E9CD" w14:textId="03828278" w:rsidR="00F069CB" w:rsidRPr="00F069CB" w:rsidRDefault="00D34814" w:rsidP="003820AB">
            <w:pPr>
              <w:pStyle w:val="PargrafodaLista"/>
              <w:ind w:left="0"/>
              <w:jc w:val="center"/>
              <w:rPr>
                <w:rFonts w:cs="Arial"/>
              </w:rPr>
            </w:pPr>
            <w:r>
              <w:rPr>
                <w:rFonts w:cs="Arial"/>
              </w:rPr>
              <w:t>4</w:t>
            </w:r>
          </w:p>
        </w:tc>
        <w:tc>
          <w:tcPr>
            <w:tcW w:w="5547" w:type="dxa"/>
          </w:tcPr>
          <w:p w14:paraId="05CA21E3" w14:textId="77777777" w:rsidR="00F069CB" w:rsidRPr="00F069CB" w:rsidRDefault="00F069CB" w:rsidP="003820AB">
            <w:pPr>
              <w:pStyle w:val="PargrafodaLista"/>
              <w:ind w:left="0"/>
              <w:jc w:val="both"/>
              <w:rPr>
                <w:rFonts w:cs="Arial"/>
              </w:rPr>
            </w:pPr>
            <w:r w:rsidRPr="00F069CB">
              <w:rPr>
                <w:rFonts w:cs="Arial"/>
              </w:rPr>
              <w:t>Máscara descartável para poeira e névoas tóxicas</w:t>
            </w:r>
          </w:p>
        </w:tc>
        <w:tc>
          <w:tcPr>
            <w:tcW w:w="2831" w:type="dxa"/>
          </w:tcPr>
          <w:p w14:paraId="3682AEBA" w14:textId="77777777" w:rsidR="00F069CB" w:rsidRPr="00F069CB" w:rsidRDefault="00F069CB" w:rsidP="003820AB">
            <w:pPr>
              <w:pStyle w:val="PargrafodaLista"/>
              <w:ind w:left="0"/>
              <w:jc w:val="both"/>
              <w:rPr>
                <w:rFonts w:cs="Arial"/>
              </w:rPr>
            </w:pPr>
            <w:r w:rsidRPr="00F069CB">
              <w:rPr>
                <w:rFonts w:cs="Arial"/>
              </w:rPr>
              <w:t>50 (cinquenta)</w:t>
            </w:r>
          </w:p>
        </w:tc>
      </w:tr>
      <w:tr w:rsidR="00F069CB" w:rsidRPr="00F069CB" w14:paraId="25B6502B" w14:textId="77777777" w:rsidTr="00D34814">
        <w:tc>
          <w:tcPr>
            <w:tcW w:w="694" w:type="dxa"/>
          </w:tcPr>
          <w:p w14:paraId="19775276" w14:textId="1CB5484F" w:rsidR="00F069CB" w:rsidRPr="00F069CB" w:rsidRDefault="00D34814" w:rsidP="003820AB">
            <w:pPr>
              <w:pStyle w:val="PargrafodaLista"/>
              <w:ind w:left="0"/>
              <w:jc w:val="center"/>
              <w:rPr>
                <w:rFonts w:cs="Arial"/>
              </w:rPr>
            </w:pPr>
            <w:r>
              <w:rPr>
                <w:rFonts w:cs="Arial"/>
              </w:rPr>
              <w:t>5</w:t>
            </w:r>
          </w:p>
        </w:tc>
        <w:tc>
          <w:tcPr>
            <w:tcW w:w="5547" w:type="dxa"/>
          </w:tcPr>
          <w:p w14:paraId="11A326BA" w14:textId="77777777" w:rsidR="00F069CB" w:rsidRPr="00F069CB" w:rsidRDefault="00F069CB" w:rsidP="003820AB">
            <w:pPr>
              <w:pStyle w:val="PargrafodaLista"/>
              <w:ind w:left="0"/>
              <w:jc w:val="both"/>
              <w:rPr>
                <w:rFonts w:cs="Arial"/>
              </w:rPr>
            </w:pPr>
            <w:r w:rsidRPr="00F069CB">
              <w:rPr>
                <w:rFonts w:cs="Arial"/>
              </w:rPr>
              <w:t>Bota em PVC</w:t>
            </w:r>
          </w:p>
        </w:tc>
        <w:tc>
          <w:tcPr>
            <w:tcW w:w="2831" w:type="dxa"/>
          </w:tcPr>
          <w:p w14:paraId="3B116757" w14:textId="77777777" w:rsidR="00F069CB" w:rsidRPr="00F069CB" w:rsidRDefault="00F069CB" w:rsidP="003820AB">
            <w:pPr>
              <w:pStyle w:val="PargrafodaLista"/>
              <w:ind w:left="0"/>
              <w:jc w:val="both"/>
              <w:rPr>
                <w:rFonts w:cs="Arial"/>
              </w:rPr>
            </w:pPr>
            <w:r w:rsidRPr="00F069CB">
              <w:rPr>
                <w:rFonts w:cs="Arial"/>
              </w:rPr>
              <w:t>01 (um)</w:t>
            </w:r>
          </w:p>
        </w:tc>
      </w:tr>
      <w:tr w:rsidR="00A71C94" w:rsidRPr="00F069CB" w14:paraId="6D2144F6" w14:textId="77777777" w:rsidTr="00D34814">
        <w:tc>
          <w:tcPr>
            <w:tcW w:w="694" w:type="dxa"/>
          </w:tcPr>
          <w:p w14:paraId="6B18D979" w14:textId="457CA84C" w:rsidR="00A71C94" w:rsidRDefault="0088682B" w:rsidP="003820AB">
            <w:pPr>
              <w:pStyle w:val="PargrafodaLista"/>
              <w:ind w:left="0"/>
              <w:jc w:val="center"/>
              <w:rPr>
                <w:rFonts w:cs="Arial"/>
              </w:rPr>
            </w:pPr>
            <w:r>
              <w:rPr>
                <w:rFonts w:cs="Arial"/>
              </w:rPr>
              <w:t>6</w:t>
            </w:r>
          </w:p>
        </w:tc>
        <w:tc>
          <w:tcPr>
            <w:tcW w:w="5547" w:type="dxa"/>
          </w:tcPr>
          <w:p w14:paraId="335BDD03" w14:textId="2FC2F994" w:rsidR="00A71C94" w:rsidRPr="00F069CB" w:rsidRDefault="00A71C94" w:rsidP="003820AB">
            <w:pPr>
              <w:pStyle w:val="PargrafodaLista"/>
              <w:ind w:left="0"/>
              <w:jc w:val="both"/>
              <w:rPr>
                <w:rFonts w:cs="Arial"/>
              </w:rPr>
            </w:pPr>
            <w:r>
              <w:rPr>
                <w:rFonts w:cs="Arial"/>
              </w:rPr>
              <w:t xml:space="preserve">Toca rede de coque </w:t>
            </w:r>
            <w:r w:rsidRPr="00A71C94">
              <w:rPr>
                <w:rFonts w:cs="Arial"/>
              </w:rPr>
              <w:t>com lacinho</w:t>
            </w:r>
          </w:p>
        </w:tc>
        <w:tc>
          <w:tcPr>
            <w:tcW w:w="2831" w:type="dxa"/>
          </w:tcPr>
          <w:p w14:paraId="663A7ED9" w14:textId="50746ACD" w:rsidR="00A71C94" w:rsidRPr="00F069CB" w:rsidRDefault="00A71C94" w:rsidP="003820AB">
            <w:pPr>
              <w:pStyle w:val="PargrafodaLista"/>
              <w:ind w:left="0"/>
              <w:jc w:val="both"/>
              <w:rPr>
                <w:rFonts w:cs="Arial"/>
              </w:rPr>
            </w:pPr>
            <w:r>
              <w:rPr>
                <w:rFonts w:cs="Arial"/>
              </w:rPr>
              <w:t>02 (dois)</w:t>
            </w:r>
          </w:p>
        </w:tc>
      </w:tr>
    </w:tbl>
    <w:p w14:paraId="5E2E5A1C" w14:textId="755B4B33" w:rsidR="00F069CB" w:rsidRDefault="00F069CB" w:rsidP="00F069CB">
      <w:pPr>
        <w:pStyle w:val="PargrafodaLista"/>
        <w:ind w:left="1080"/>
        <w:jc w:val="both"/>
        <w:rPr>
          <w:rFonts w:cs="Aria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5547"/>
        <w:gridCol w:w="2831"/>
      </w:tblGrid>
      <w:tr w:rsidR="00D34814" w:rsidRPr="00F069CB" w14:paraId="18EA3565" w14:textId="77777777" w:rsidTr="002373DE">
        <w:tc>
          <w:tcPr>
            <w:tcW w:w="9072" w:type="dxa"/>
            <w:gridSpan w:val="3"/>
            <w:shd w:val="clear" w:color="auto" w:fill="D9D9D9" w:themeFill="background1" w:themeFillShade="D9"/>
          </w:tcPr>
          <w:p w14:paraId="7F69CCFE" w14:textId="459F9CF2" w:rsidR="00D34814" w:rsidRPr="00F069CB" w:rsidRDefault="00D34814" w:rsidP="002373DE">
            <w:pPr>
              <w:pStyle w:val="PargrafodaLista"/>
              <w:ind w:left="0"/>
              <w:jc w:val="both"/>
              <w:rPr>
                <w:rFonts w:cs="Arial"/>
                <w:b/>
                <w:bCs/>
              </w:rPr>
            </w:pPr>
            <w:r w:rsidRPr="00F069CB">
              <w:rPr>
                <w:rFonts w:cs="Arial"/>
                <w:b/>
                <w:bCs/>
              </w:rPr>
              <w:t xml:space="preserve">EPI – </w:t>
            </w:r>
            <w:r>
              <w:rPr>
                <w:rFonts w:cs="Arial"/>
                <w:b/>
                <w:bCs/>
              </w:rPr>
              <w:t>COPEIRA</w:t>
            </w:r>
          </w:p>
        </w:tc>
      </w:tr>
      <w:tr w:rsidR="00D34814" w:rsidRPr="00F069CB" w14:paraId="070A315C" w14:textId="77777777" w:rsidTr="002373DE">
        <w:tc>
          <w:tcPr>
            <w:tcW w:w="694" w:type="dxa"/>
          </w:tcPr>
          <w:p w14:paraId="6C0F26C0" w14:textId="77777777" w:rsidR="00D34814" w:rsidRPr="00F069CB" w:rsidRDefault="00D34814" w:rsidP="002373DE">
            <w:pPr>
              <w:pStyle w:val="PargrafodaLista"/>
              <w:ind w:left="0"/>
              <w:jc w:val="center"/>
              <w:rPr>
                <w:rFonts w:cs="Arial"/>
                <w:b/>
                <w:bCs/>
              </w:rPr>
            </w:pPr>
            <w:r w:rsidRPr="00F069CB">
              <w:rPr>
                <w:rFonts w:cs="Arial"/>
                <w:b/>
                <w:bCs/>
              </w:rPr>
              <w:t>ITEM</w:t>
            </w:r>
          </w:p>
        </w:tc>
        <w:tc>
          <w:tcPr>
            <w:tcW w:w="5547" w:type="dxa"/>
          </w:tcPr>
          <w:p w14:paraId="1C4E8365" w14:textId="77777777" w:rsidR="00D34814" w:rsidRPr="00F069CB" w:rsidRDefault="00D34814" w:rsidP="002373DE">
            <w:pPr>
              <w:pStyle w:val="PargrafodaLista"/>
              <w:ind w:left="0"/>
              <w:jc w:val="both"/>
              <w:rPr>
                <w:rFonts w:cs="Arial"/>
                <w:b/>
                <w:bCs/>
              </w:rPr>
            </w:pPr>
            <w:r w:rsidRPr="00F069CB">
              <w:rPr>
                <w:rFonts w:cs="Arial"/>
                <w:b/>
                <w:bCs/>
              </w:rPr>
              <w:t>DESCRIÇÃO</w:t>
            </w:r>
          </w:p>
        </w:tc>
        <w:tc>
          <w:tcPr>
            <w:tcW w:w="2831" w:type="dxa"/>
          </w:tcPr>
          <w:p w14:paraId="0B13860C" w14:textId="77777777" w:rsidR="00D34814" w:rsidRPr="00F069CB" w:rsidRDefault="00D34814" w:rsidP="002373DE">
            <w:pPr>
              <w:pStyle w:val="PargrafodaLista"/>
              <w:ind w:left="0"/>
              <w:jc w:val="both"/>
              <w:rPr>
                <w:rFonts w:cs="Arial"/>
                <w:b/>
                <w:bCs/>
              </w:rPr>
            </w:pPr>
            <w:r w:rsidRPr="00F069CB">
              <w:rPr>
                <w:rFonts w:cs="Arial"/>
                <w:b/>
                <w:bCs/>
              </w:rPr>
              <w:t>QUANTIDADE SEMESTRAL</w:t>
            </w:r>
          </w:p>
        </w:tc>
      </w:tr>
      <w:tr w:rsidR="00D34814" w:rsidRPr="00F069CB" w14:paraId="655C5EC0" w14:textId="77777777" w:rsidTr="002373DE">
        <w:tc>
          <w:tcPr>
            <w:tcW w:w="694" w:type="dxa"/>
          </w:tcPr>
          <w:p w14:paraId="2D145656" w14:textId="77777777" w:rsidR="00D34814" w:rsidRPr="00F069CB" w:rsidRDefault="00D34814" w:rsidP="002373DE">
            <w:pPr>
              <w:pStyle w:val="PargrafodaLista"/>
              <w:ind w:left="0"/>
              <w:jc w:val="center"/>
              <w:rPr>
                <w:rFonts w:cs="Arial"/>
              </w:rPr>
            </w:pPr>
            <w:r w:rsidRPr="00F069CB">
              <w:rPr>
                <w:rFonts w:cs="Arial"/>
              </w:rPr>
              <w:t>1</w:t>
            </w:r>
          </w:p>
        </w:tc>
        <w:tc>
          <w:tcPr>
            <w:tcW w:w="5547" w:type="dxa"/>
          </w:tcPr>
          <w:p w14:paraId="0040F8C3" w14:textId="77777777" w:rsidR="00D34814" w:rsidRPr="00F069CB" w:rsidRDefault="00D34814" w:rsidP="002373DE">
            <w:pPr>
              <w:pStyle w:val="PargrafodaLista"/>
              <w:ind w:left="0"/>
              <w:jc w:val="both"/>
              <w:rPr>
                <w:rFonts w:cs="Arial"/>
              </w:rPr>
            </w:pPr>
            <w:r w:rsidRPr="00F069CB">
              <w:rPr>
                <w:rFonts w:cs="Arial"/>
              </w:rPr>
              <w:t>Avental</w:t>
            </w:r>
          </w:p>
        </w:tc>
        <w:tc>
          <w:tcPr>
            <w:tcW w:w="2831" w:type="dxa"/>
          </w:tcPr>
          <w:p w14:paraId="57940A4F" w14:textId="462BA2E6" w:rsidR="00D34814" w:rsidRPr="00F069CB" w:rsidRDefault="00D34814" w:rsidP="002373DE">
            <w:pPr>
              <w:pStyle w:val="PargrafodaLista"/>
              <w:ind w:left="0"/>
              <w:jc w:val="both"/>
              <w:rPr>
                <w:rFonts w:cs="Arial"/>
              </w:rPr>
            </w:pPr>
            <w:r w:rsidRPr="00F069CB">
              <w:rPr>
                <w:rFonts w:cs="Arial"/>
              </w:rPr>
              <w:t>0</w:t>
            </w:r>
            <w:r>
              <w:rPr>
                <w:rFonts w:cs="Arial"/>
              </w:rPr>
              <w:t>2</w:t>
            </w:r>
            <w:r w:rsidRPr="00F069CB">
              <w:rPr>
                <w:rFonts w:cs="Arial"/>
              </w:rPr>
              <w:t xml:space="preserve"> (</w:t>
            </w:r>
            <w:r>
              <w:rPr>
                <w:rFonts w:cs="Arial"/>
              </w:rPr>
              <w:t>dois)</w:t>
            </w:r>
          </w:p>
        </w:tc>
      </w:tr>
      <w:tr w:rsidR="00D34814" w:rsidRPr="00F069CB" w14:paraId="3DCE7F71" w14:textId="77777777" w:rsidTr="002373DE">
        <w:tc>
          <w:tcPr>
            <w:tcW w:w="694" w:type="dxa"/>
          </w:tcPr>
          <w:p w14:paraId="23ABE31D" w14:textId="0702484C" w:rsidR="00D34814" w:rsidRPr="00F069CB" w:rsidRDefault="006A6612" w:rsidP="002373DE">
            <w:pPr>
              <w:pStyle w:val="PargrafodaLista"/>
              <w:ind w:left="0"/>
              <w:jc w:val="center"/>
              <w:rPr>
                <w:rFonts w:cs="Arial"/>
              </w:rPr>
            </w:pPr>
            <w:r>
              <w:rPr>
                <w:rFonts w:cs="Arial"/>
              </w:rPr>
              <w:t>2</w:t>
            </w:r>
          </w:p>
        </w:tc>
        <w:tc>
          <w:tcPr>
            <w:tcW w:w="5547" w:type="dxa"/>
          </w:tcPr>
          <w:p w14:paraId="14349093" w14:textId="2F8F6C13" w:rsidR="00D34814" w:rsidRPr="00F069CB" w:rsidRDefault="006A6612" w:rsidP="002373DE">
            <w:pPr>
              <w:pStyle w:val="PargrafodaLista"/>
              <w:ind w:left="0"/>
              <w:jc w:val="both"/>
              <w:rPr>
                <w:rFonts w:cs="Arial"/>
              </w:rPr>
            </w:pPr>
            <w:r>
              <w:rPr>
                <w:rFonts w:cs="Arial"/>
              </w:rPr>
              <w:t>Toca com rede de tela com abas</w:t>
            </w:r>
          </w:p>
        </w:tc>
        <w:tc>
          <w:tcPr>
            <w:tcW w:w="2831" w:type="dxa"/>
          </w:tcPr>
          <w:p w14:paraId="3F9B245B" w14:textId="35D0498B" w:rsidR="00D34814" w:rsidRPr="00F069CB" w:rsidRDefault="006A6612" w:rsidP="002373DE">
            <w:pPr>
              <w:pStyle w:val="PargrafodaLista"/>
              <w:ind w:left="0"/>
              <w:jc w:val="both"/>
              <w:rPr>
                <w:rFonts w:cs="Arial"/>
              </w:rPr>
            </w:pPr>
            <w:r>
              <w:rPr>
                <w:rFonts w:cs="Arial"/>
              </w:rPr>
              <w:t>02 (dois)</w:t>
            </w:r>
          </w:p>
        </w:tc>
      </w:tr>
      <w:tr w:rsidR="00D34814" w:rsidRPr="00F069CB" w14:paraId="249ECE2E" w14:textId="77777777" w:rsidTr="002373DE">
        <w:tc>
          <w:tcPr>
            <w:tcW w:w="694" w:type="dxa"/>
          </w:tcPr>
          <w:p w14:paraId="45421CBC" w14:textId="3C6C603C" w:rsidR="00D34814" w:rsidRPr="00F069CB" w:rsidRDefault="0088682B" w:rsidP="002373DE">
            <w:pPr>
              <w:pStyle w:val="PargrafodaLista"/>
              <w:ind w:left="0"/>
              <w:jc w:val="center"/>
              <w:rPr>
                <w:rFonts w:cs="Arial"/>
              </w:rPr>
            </w:pPr>
            <w:r>
              <w:rPr>
                <w:rFonts w:cs="Arial"/>
              </w:rPr>
              <w:t>3</w:t>
            </w:r>
          </w:p>
        </w:tc>
        <w:tc>
          <w:tcPr>
            <w:tcW w:w="5547" w:type="dxa"/>
          </w:tcPr>
          <w:p w14:paraId="14552AB9" w14:textId="77777777" w:rsidR="00D34814" w:rsidRPr="00F069CB" w:rsidRDefault="00D34814" w:rsidP="002373DE">
            <w:pPr>
              <w:pStyle w:val="PargrafodaLista"/>
              <w:ind w:left="0"/>
              <w:jc w:val="both"/>
              <w:rPr>
                <w:rFonts w:cs="Arial"/>
              </w:rPr>
            </w:pPr>
            <w:r w:rsidRPr="00F069CB">
              <w:rPr>
                <w:rFonts w:cs="Arial"/>
              </w:rPr>
              <w:t>Máscara descartável para poeira e névoas tóxicas</w:t>
            </w:r>
          </w:p>
        </w:tc>
        <w:tc>
          <w:tcPr>
            <w:tcW w:w="2831" w:type="dxa"/>
          </w:tcPr>
          <w:p w14:paraId="2254A731" w14:textId="77777777" w:rsidR="00D34814" w:rsidRPr="00F069CB" w:rsidRDefault="00D34814" w:rsidP="002373DE">
            <w:pPr>
              <w:pStyle w:val="PargrafodaLista"/>
              <w:ind w:left="0"/>
              <w:jc w:val="both"/>
              <w:rPr>
                <w:rFonts w:cs="Arial"/>
              </w:rPr>
            </w:pPr>
            <w:r w:rsidRPr="00F069CB">
              <w:rPr>
                <w:rFonts w:cs="Arial"/>
              </w:rPr>
              <w:t>50 (cinquenta)</w:t>
            </w:r>
          </w:p>
        </w:tc>
      </w:tr>
    </w:tbl>
    <w:p w14:paraId="4A60D21F" w14:textId="77777777" w:rsidR="00D34814" w:rsidRPr="00F069CB" w:rsidRDefault="00D34814" w:rsidP="00F069CB">
      <w:pPr>
        <w:pStyle w:val="PargrafodaLista"/>
        <w:ind w:left="1080"/>
        <w:jc w:val="both"/>
        <w:rPr>
          <w:rFonts w:cs="Arial"/>
        </w:rPr>
      </w:pPr>
    </w:p>
    <w:p w14:paraId="3343D1DE" w14:textId="77777777" w:rsidR="00F069CB" w:rsidRPr="00F069CB" w:rsidRDefault="00F069CB" w:rsidP="00F069CB">
      <w:pPr>
        <w:pStyle w:val="PargrafodaLista"/>
        <w:spacing w:after="120"/>
        <w:ind w:left="0"/>
        <w:jc w:val="both"/>
        <w:rPr>
          <w:rFonts w:cs="Arial"/>
        </w:rPr>
      </w:pPr>
      <w:r w:rsidRPr="00F069CB">
        <w:rPr>
          <w:rFonts w:cs="Arial"/>
          <w:b/>
          <w:bCs/>
        </w:rPr>
        <w:t>6.14.3.</w:t>
      </w:r>
      <w:r w:rsidRPr="00F069CB">
        <w:rPr>
          <w:rFonts w:cs="Arial"/>
        </w:rPr>
        <w:t xml:space="preserve"> A ficha de entrega e controle de EPI deve trazer obrigatoriamente as seguintes informações:</w:t>
      </w:r>
    </w:p>
    <w:p w14:paraId="4BD7087D" w14:textId="77777777" w:rsidR="00F069CB" w:rsidRPr="00F069CB" w:rsidRDefault="00F069CB" w:rsidP="006A6612">
      <w:pPr>
        <w:pStyle w:val="PargrafodaLista"/>
        <w:numPr>
          <w:ilvl w:val="0"/>
          <w:numId w:val="12"/>
        </w:numPr>
        <w:spacing w:after="160" w:line="259" w:lineRule="auto"/>
        <w:ind w:left="567" w:hanging="491"/>
        <w:contextualSpacing/>
        <w:jc w:val="both"/>
        <w:rPr>
          <w:rFonts w:cs="Arial"/>
        </w:rPr>
      </w:pPr>
      <w:r w:rsidRPr="00F069CB">
        <w:rPr>
          <w:rFonts w:cs="Arial"/>
        </w:rPr>
        <w:t>Nome da empresa e do empregado;</w:t>
      </w:r>
    </w:p>
    <w:p w14:paraId="136D9142" w14:textId="77777777" w:rsidR="00F069CB" w:rsidRPr="00F069CB" w:rsidRDefault="00F069CB" w:rsidP="006A6612">
      <w:pPr>
        <w:pStyle w:val="PargrafodaLista"/>
        <w:numPr>
          <w:ilvl w:val="0"/>
          <w:numId w:val="12"/>
        </w:numPr>
        <w:spacing w:after="160" w:line="259" w:lineRule="auto"/>
        <w:ind w:left="567" w:hanging="491"/>
        <w:contextualSpacing/>
        <w:jc w:val="both"/>
        <w:rPr>
          <w:rFonts w:cs="Arial"/>
        </w:rPr>
      </w:pPr>
      <w:r w:rsidRPr="00F069CB">
        <w:rPr>
          <w:rFonts w:cs="Arial"/>
        </w:rPr>
        <w:t>Função exercida pelo empregado;</w:t>
      </w:r>
    </w:p>
    <w:p w14:paraId="6D6A4F64" w14:textId="77777777" w:rsidR="00F069CB" w:rsidRPr="00F069CB" w:rsidRDefault="00F069CB" w:rsidP="006A6612">
      <w:pPr>
        <w:pStyle w:val="PargrafodaLista"/>
        <w:numPr>
          <w:ilvl w:val="0"/>
          <w:numId w:val="12"/>
        </w:numPr>
        <w:spacing w:after="160" w:line="259" w:lineRule="auto"/>
        <w:ind w:left="567" w:hanging="491"/>
        <w:contextualSpacing/>
        <w:jc w:val="both"/>
        <w:rPr>
          <w:rFonts w:cs="Arial"/>
        </w:rPr>
      </w:pPr>
      <w:r w:rsidRPr="00F069CB">
        <w:rPr>
          <w:rFonts w:cs="Arial"/>
        </w:rPr>
        <w:t>Data de admissão e demissão;</w:t>
      </w:r>
    </w:p>
    <w:p w14:paraId="227494EF" w14:textId="77777777" w:rsidR="00F069CB" w:rsidRPr="00F069CB" w:rsidRDefault="00F069CB" w:rsidP="006A6612">
      <w:pPr>
        <w:pStyle w:val="PargrafodaLista"/>
        <w:numPr>
          <w:ilvl w:val="0"/>
          <w:numId w:val="12"/>
        </w:numPr>
        <w:spacing w:after="160" w:line="259" w:lineRule="auto"/>
        <w:ind w:left="567" w:hanging="491"/>
        <w:contextualSpacing/>
        <w:jc w:val="both"/>
        <w:rPr>
          <w:rFonts w:cs="Arial"/>
        </w:rPr>
      </w:pPr>
      <w:r w:rsidRPr="00F069CB">
        <w:rPr>
          <w:rFonts w:cs="Arial"/>
        </w:rPr>
        <w:t>Data de retirada e devolução de EPI;</w:t>
      </w:r>
    </w:p>
    <w:p w14:paraId="6D8253FC" w14:textId="77777777" w:rsidR="00F069CB" w:rsidRPr="00F069CB" w:rsidRDefault="00F069CB" w:rsidP="006A6612">
      <w:pPr>
        <w:pStyle w:val="PargrafodaLista"/>
        <w:numPr>
          <w:ilvl w:val="0"/>
          <w:numId w:val="12"/>
        </w:numPr>
        <w:spacing w:after="160" w:line="259" w:lineRule="auto"/>
        <w:ind w:left="567" w:hanging="491"/>
        <w:contextualSpacing/>
        <w:jc w:val="both"/>
        <w:rPr>
          <w:rFonts w:cs="Arial"/>
        </w:rPr>
      </w:pPr>
      <w:r w:rsidRPr="00F069CB">
        <w:rPr>
          <w:rFonts w:cs="Arial"/>
        </w:rPr>
        <w:t>Número do CA – Certificado de Aprovação;</w:t>
      </w:r>
    </w:p>
    <w:p w14:paraId="3BDCEF78" w14:textId="77777777" w:rsidR="00F069CB" w:rsidRPr="00F069CB" w:rsidRDefault="00F069CB" w:rsidP="006A6612">
      <w:pPr>
        <w:pStyle w:val="PargrafodaLista"/>
        <w:numPr>
          <w:ilvl w:val="0"/>
          <w:numId w:val="12"/>
        </w:numPr>
        <w:spacing w:after="160" w:line="259" w:lineRule="auto"/>
        <w:ind w:left="567" w:hanging="491"/>
        <w:contextualSpacing/>
        <w:jc w:val="both"/>
        <w:rPr>
          <w:rFonts w:cs="Arial"/>
        </w:rPr>
      </w:pPr>
      <w:r w:rsidRPr="00F069CB">
        <w:rPr>
          <w:rFonts w:cs="Arial"/>
        </w:rPr>
        <w:t>Tipo de equipamento de proteção individual retirado;</w:t>
      </w:r>
    </w:p>
    <w:p w14:paraId="25DBB16D" w14:textId="77777777" w:rsidR="00F069CB" w:rsidRPr="00F069CB" w:rsidRDefault="00F069CB" w:rsidP="006A6612">
      <w:pPr>
        <w:pStyle w:val="PargrafodaLista"/>
        <w:numPr>
          <w:ilvl w:val="0"/>
          <w:numId w:val="12"/>
        </w:numPr>
        <w:spacing w:after="160" w:line="259" w:lineRule="auto"/>
        <w:ind w:left="567" w:hanging="491"/>
        <w:contextualSpacing/>
        <w:jc w:val="both"/>
        <w:rPr>
          <w:rFonts w:cs="Arial"/>
        </w:rPr>
      </w:pPr>
      <w:r w:rsidRPr="00F069CB">
        <w:rPr>
          <w:rFonts w:cs="Arial"/>
        </w:rPr>
        <w:t>MER – Motivo para entrega e recebimento;</w:t>
      </w:r>
    </w:p>
    <w:p w14:paraId="78326C79" w14:textId="63F6EC33" w:rsidR="00F069CB" w:rsidRPr="00F069CB" w:rsidRDefault="00F069CB" w:rsidP="006A6612">
      <w:pPr>
        <w:pStyle w:val="PargrafodaLista"/>
        <w:numPr>
          <w:ilvl w:val="0"/>
          <w:numId w:val="12"/>
        </w:numPr>
        <w:spacing w:after="160" w:line="259" w:lineRule="auto"/>
        <w:ind w:left="567" w:hanging="491"/>
        <w:contextualSpacing/>
        <w:jc w:val="both"/>
        <w:rPr>
          <w:rFonts w:cs="Arial"/>
        </w:rPr>
      </w:pPr>
      <w:r w:rsidRPr="00F069CB">
        <w:rPr>
          <w:rFonts w:cs="Arial"/>
        </w:rPr>
        <w:t>Assinaturas por parte da empresa e do empregado.</w:t>
      </w:r>
    </w:p>
    <w:p w14:paraId="417861E8" w14:textId="77777777" w:rsidR="00F069CB" w:rsidRPr="00F069CB" w:rsidRDefault="00F069CB" w:rsidP="00F069CB">
      <w:pPr>
        <w:jc w:val="both"/>
        <w:rPr>
          <w:rFonts w:ascii="Arial" w:hAnsi="Arial" w:cs="Arial"/>
          <w:sz w:val="20"/>
          <w:szCs w:val="20"/>
        </w:rPr>
      </w:pPr>
      <w:r w:rsidRPr="00F069CB">
        <w:rPr>
          <w:rFonts w:ascii="Arial" w:hAnsi="Arial" w:cs="Arial"/>
          <w:b/>
          <w:bCs/>
          <w:sz w:val="20"/>
          <w:szCs w:val="20"/>
        </w:rPr>
        <w:t>OBS:</w:t>
      </w:r>
      <w:r w:rsidRPr="00F069CB">
        <w:rPr>
          <w:rFonts w:ascii="Arial" w:hAnsi="Arial" w:cs="Arial"/>
          <w:sz w:val="20"/>
          <w:szCs w:val="20"/>
        </w:rPr>
        <w:t xml:space="preserve"> Considera-se Equipamento de Proteção Individual – EPI, todo dispositivo ou produto, de uso individual utilizado pelo empregado da CONTRATADA destinado à proteção de riscos suscetíveis de ameaçar a segurança e a saúde na realização de suas atividades.</w:t>
      </w:r>
    </w:p>
    <w:p w14:paraId="4250D62D" w14:textId="77777777" w:rsidR="00F069CB" w:rsidRPr="00F069CB" w:rsidRDefault="00F069CB" w:rsidP="00F069CB">
      <w:pPr>
        <w:pStyle w:val="PargrafodaLista"/>
        <w:numPr>
          <w:ilvl w:val="0"/>
          <w:numId w:val="1"/>
        </w:numPr>
        <w:shd w:val="clear" w:color="auto" w:fill="D9D9D9" w:themeFill="background1" w:themeFillShade="D9"/>
        <w:spacing w:after="160" w:line="259" w:lineRule="auto"/>
        <w:contextualSpacing/>
        <w:rPr>
          <w:rFonts w:cs="Arial"/>
          <w:b/>
          <w:bCs/>
        </w:rPr>
      </w:pPr>
      <w:r w:rsidRPr="00F069CB">
        <w:rPr>
          <w:rFonts w:cs="Arial"/>
          <w:b/>
          <w:bCs/>
        </w:rPr>
        <w:t>DAS VIAGENS/PAGAMENTOS DAS DIÁRIAS</w:t>
      </w:r>
    </w:p>
    <w:p w14:paraId="32354E78" w14:textId="77777777" w:rsidR="00F069CB" w:rsidRPr="00F069CB" w:rsidRDefault="00F069CB" w:rsidP="00F069CB">
      <w:pPr>
        <w:pStyle w:val="TableParagraph"/>
        <w:numPr>
          <w:ilvl w:val="1"/>
          <w:numId w:val="1"/>
        </w:numPr>
        <w:tabs>
          <w:tab w:val="left" w:pos="426"/>
        </w:tabs>
        <w:spacing w:before="120" w:line="247" w:lineRule="auto"/>
        <w:ind w:left="0" w:right="48" w:firstLine="0"/>
        <w:jc w:val="both"/>
        <w:rPr>
          <w:sz w:val="20"/>
          <w:szCs w:val="20"/>
        </w:rPr>
      </w:pPr>
      <w:r w:rsidRPr="00F069CB">
        <w:rPr>
          <w:sz w:val="20"/>
          <w:szCs w:val="20"/>
        </w:rPr>
        <w:t xml:space="preserve">As viagens deverão ser realizadas exclusivamente por trabalhadores que integram o </w:t>
      </w:r>
      <w:r w:rsidRPr="00F069CB">
        <w:rPr>
          <w:b/>
          <w:sz w:val="20"/>
          <w:szCs w:val="20"/>
        </w:rPr>
        <w:t>posto de Jardineiro</w:t>
      </w:r>
      <w:r w:rsidRPr="00F069CB">
        <w:rPr>
          <w:sz w:val="20"/>
          <w:szCs w:val="20"/>
        </w:rPr>
        <w:t>, que serão transportados por veículos oficiais deste SEBRAE/RO;</w:t>
      </w:r>
    </w:p>
    <w:p w14:paraId="42102E6E" w14:textId="77777777" w:rsidR="00F069CB" w:rsidRPr="00F069CB" w:rsidRDefault="00F069CB" w:rsidP="00F069CB">
      <w:pPr>
        <w:pStyle w:val="TableParagraph"/>
        <w:numPr>
          <w:ilvl w:val="1"/>
          <w:numId w:val="1"/>
        </w:numPr>
        <w:tabs>
          <w:tab w:val="left" w:pos="0"/>
          <w:tab w:val="left" w:pos="426"/>
        </w:tabs>
        <w:spacing w:before="120" w:line="237" w:lineRule="auto"/>
        <w:ind w:left="0" w:right="47" w:firstLine="0"/>
        <w:jc w:val="both"/>
        <w:rPr>
          <w:sz w:val="20"/>
          <w:szCs w:val="20"/>
        </w:rPr>
      </w:pPr>
      <w:r w:rsidRPr="00F069CB">
        <w:rPr>
          <w:sz w:val="20"/>
          <w:szCs w:val="20"/>
        </w:rPr>
        <w:t xml:space="preserve">Quando houver necessidade de realização de viagens para os municípios considerados </w:t>
      </w:r>
      <w:r w:rsidRPr="00F069CB">
        <w:rPr>
          <w:spacing w:val="2"/>
          <w:sz w:val="20"/>
          <w:szCs w:val="20"/>
        </w:rPr>
        <w:t xml:space="preserve">fora </w:t>
      </w:r>
      <w:r w:rsidRPr="00F069CB">
        <w:rPr>
          <w:sz w:val="20"/>
          <w:szCs w:val="20"/>
        </w:rPr>
        <w:t xml:space="preserve">da região de Porto Velho ou com distância superior a 50km, a empresa CONTRATADA deverá repassar, </w:t>
      </w:r>
      <w:r w:rsidRPr="00F069CB">
        <w:rPr>
          <w:b/>
          <w:sz w:val="20"/>
          <w:szCs w:val="20"/>
        </w:rPr>
        <w:t>antecipadamente</w:t>
      </w:r>
      <w:r w:rsidRPr="00F069CB">
        <w:rPr>
          <w:sz w:val="20"/>
          <w:szCs w:val="20"/>
        </w:rPr>
        <w:t>, aos seus empregados o valor relativo a uma diária por cada pernoite, referente a alimentação e hospedagem, quando o deslocamento assim o exigir;</w:t>
      </w:r>
    </w:p>
    <w:p w14:paraId="01D20DD4" w14:textId="77777777" w:rsidR="00F069CB" w:rsidRPr="00F069CB" w:rsidRDefault="00F069CB" w:rsidP="00F069CB">
      <w:pPr>
        <w:pStyle w:val="TableParagraph"/>
        <w:numPr>
          <w:ilvl w:val="1"/>
          <w:numId w:val="1"/>
        </w:numPr>
        <w:tabs>
          <w:tab w:val="left" w:pos="426"/>
        </w:tabs>
        <w:spacing w:before="120" w:line="229" w:lineRule="exact"/>
        <w:ind w:left="567" w:hanging="567"/>
        <w:jc w:val="both"/>
        <w:rPr>
          <w:sz w:val="20"/>
          <w:szCs w:val="20"/>
        </w:rPr>
      </w:pPr>
      <w:r w:rsidRPr="00F069CB">
        <w:rPr>
          <w:sz w:val="20"/>
          <w:szCs w:val="20"/>
        </w:rPr>
        <w:t>Não havendo pernoite a CONTRATADA deverá repassar o valor referente a meia diária;</w:t>
      </w:r>
    </w:p>
    <w:p w14:paraId="726925A6" w14:textId="77777777" w:rsidR="00F069CB" w:rsidRPr="00F069CB" w:rsidRDefault="00F069CB" w:rsidP="00F069CB">
      <w:pPr>
        <w:pStyle w:val="TableParagraph"/>
        <w:numPr>
          <w:ilvl w:val="1"/>
          <w:numId w:val="1"/>
        </w:numPr>
        <w:tabs>
          <w:tab w:val="left" w:pos="426"/>
        </w:tabs>
        <w:spacing w:before="120"/>
        <w:ind w:left="0" w:right="54" w:firstLine="0"/>
        <w:jc w:val="both"/>
        <w:rPr>
          <w:sz w:val="20"/>
          <w:szCs w:val="20"/>
        </w:rPr>
      </w:pPr>
      <w:r w:rsidRPr="00F069CB">
        <w:rPr>
          <w:sz w:val="20"/>
          <w:szCs w:val="20"/>
        </w:rPr>
        <w:t>O valor da diária será o previsto em convenção coletiva da categoria aprovada pelo Ministério do Trabalho eEmprego;</w:t>
      </w:r>
    </w:p>
    <w:p w14:paraId="46D654E2" w14:textId="77777777" w:rsidR="00F069CB" w:rsidRPr="00F069CB" w:rsidRDefault="00F069CB" w:rsidP="00F069CB">
      <w:pPr>
        <w:pStyle w:val="TableParagraph"/>
        <w:numPr>
          <w:ilvl w:val="1"/>
          <w:numId w:val="1"/>
        </w:numPr>
        <w:tabs>
          <w:tab w:val="left" w:pos="426"/>
        </w:tabs>
        <w:spacing w:before="120"/>
        <w:ind w:left="0" w:right="50" w:firstLine="0"/>
        <w:jc w:val="both"/>
        <w:rPr>
          <w:sz w:val="20"/>
          <w:szCs w:val="20"/>
        </w:rPr>
      </w:pPr>
      <w:r w:rsidRPr="00F069CB">
        <w:rPr>
          <w:sz w:val="20"/>
          <w:szCs w:val="20"/>
        </w:rPr>
        <w:t>Em caso de extinção dessa previsão na convenção coletiva, o CONTRATANTE irá pagar o valor referido na última convenção com previsão de correção pelo INPC/IBGE;</w:t>
      </w:r>
    </w:p>
    <w:p w14:paraId="27832B29" w14:textId="77777777" w:rsidR="00F069CB" w:rsidRPr="00F069CB" w:rsidRDefault="00F069CB" w:rsidP="00F069CB">
      <w:pPr>
        <w:pStyle w:val="TableParagraph"/>
        <w:numPr>
          <w:ilvl w:val="1"/>
          <w:numId w:val="1"/>
        </w:numPr>
        <w:tabs>
          <w:tab w:val="left" w:pos="426"/>
        </w:tabs>
        <w:spacing w:before="120" w:line="237" w:lineRule="auto"/>
        <w:ind w:left="0" w:right="53" w:firstLine="0"/>
        <w:jc w:val="both"/>
        <w:rPr>
          <w:sz w:val="20"/>
          <w:szCs w:val="20"/>
        </w:rPr>
      </w:pPr>
      <w:r w:rsidRPr="00F069CB">
        <w:rPr>
          <w:sz w:val="20"/>
          <w:szCs w:val="20"/>
        </w:rPr>
        <w:t>O SEBRAE/RO ressarcirá à CONTRATADA os valores pagos a título de diária, juntamente com o pagamento da Nota Fiscal, mediante relatório e comprovação do repasse dos referidos valores aos trabalhadores e apresentação de recibo emitido pela CONTRATADA no qual conste o quantitativo de diárias pagas no mês de referência;</w:t>
      </w:r>
    </w:p>
    <w:p w14:paraId="6E1B7B30" w14:textId="77777777" w:rsidR="00F069CB" w:rsidRPr="00F069CB" w:rsidRDefault="00F069CB" w:rsidP="00F069CB">
      <w:pPr>
        <w:pStyle w:val="TableParagraph"/>
        <w:numPr>
          <w:ilvl w:val="1"/>
          <w:numId w:val="1"/>
        </w:numPr>
        <w:tabs>
          <w:tab w:val="left" w:pos="426"/>
        </w:tabs>
        <w:spacing w:before="120"/>
        <w:ind w:left="0" w:right="47" w:firstLine="0"/>
        <w:jc w:val="both"/>
        <w:rPr>
          <w:sz w:val="20"/>
          <w:szCs w:val="20"/>
        </w:rPr>
      </w:pPr>
      <w:r w:rsidRPr="00F069CB">
        <w:rPr>
          <w:sz w:val="20"/>
          <w:szCs w:val="20"/>
        </w:rPr>
        <w:t>A CONTRATADA deverá comprovar o repasse integral do valor da diária, mediante apresentação da comprovação de pagamento ao trabalhador juntamente com a nota fiscal;</w:t>
      </w:r>
    </w:p>
    <w:p w14:paraId="2F51E297" w14:textId="77777777" w:rsidR="00F069CB" w:rsidRPr="00F069CB" w:rsidRDefault="00F069CB" w:rsidP="00F069CB">
      <w:pPr>
        <w:pStyle w:val="TableParagraph"/>
        <w:numPr>
          <w:ilvl w:val="1"/>
          <w:numId w:val="1"/>
        </w:numPr>
        <w:tabs>
          <w:tab w:val="left" w:pos="426"/>
        </w:tabs>
        <w:spacing w:before="120" w:line="237" w:lineRule="auto"/>
        <w:ind w:left="0" w:right="47" w:firstLine="0"/>
        <w:jc w:val="both"/>
        <w:rPr>
          <w:sz w:val="20"/>
          <w:szCs w:val="20"/>
        </w:rPr>
      </w:pPr>
      <w:r w:rsidRPr="00F069CB">
        <w:rPr>
          <w:sz w:val="20"/>
          <w:szCs w:val="20"/>
        </w:rPr>
        <w:t>Sobre o valor pago a titulo de diária não incidirão encargos ou tributos, levando-se em consideração ainda que o mesmo não excederá em 50% (cinquenta por cento) o salário percebido pelo empregado, para efeito do que dispõe o § 2º do Art. 457 da CLT;</w:t>
      </w:r>
    </w:p>
    <w:p w14:paraId="736E81F6" w14:textId="77777777" w:rsidR="00F069CB" w:rsidRPr="00F069CB" w:rsidRDefault="00F069CB" w:rsidP="00F069CB">
      <w:pPr>
        <w:pStyle w:val="TableParagraph"/>
        <w:numPr>
          <w:ilvl w:val="1"/>
          <w:numId w:val="1"/>
        </w:numPr>
        <w:tabs>
          <w:tab w:val="left" w:pos="426"/>
        </w:tabs>
        <w:spacing w:before="120"/>
        <w:ind w:left="0" w:right="56" w:firstLine="0"/>
        <w:jc w:val="both"/>
        <w:rPr>
          <w:sz w:val="20"/>
          <w:szCs w:val="20"/>
        </w:rPr>
      </w:pPr>
      <w:r w:rsidRPr="00F069CB">
        <w:rPr>
          <w:sz w:val="20"/>
          <w:szCs w:val="20"/>
        </w:rPr>
        <w:t>A quantidade estimada de diárias referente às viagens a serem pagas ao longo da execução do contrato é de 150 (cento e cinquenta) diárias anuais;</w:t>
      </w:r>
    </w:p>
    <w:p w14:paraId="717CA2AA" w14:textId="77777777" w:rsidR="00F069CB" w:rsidRPr="00F069CB" w:rsidRDefault="00F069CB" w:rsidP="00F069CB">
      <w:pPr>
        <w:pStyle w:val="TableParagraph"/>
        <w:numPr>
          <w:ilvl w:val="1"/>
          <w:numId w:val="1"/>
        </w:numPr>
        <w:tabs>
          <w:tab w:val="left" w:pos="426"/>
          <w:tab w:val="left" w:pos="567"/>
        </w:tabs>
        <w:spacing w:before="120" w:line="237" w:lineRule="auto"/>
        <w:ind w:left="0" w:right="51" w:firstLine="0"/>
        <w:jc w:val="both"/>
        <w:rPr>
          <w:sz w:val="20"/>
          <w:szCs w:val="20"/>
        </w:rPr>
      </w:pPr>
      <w:r w:rsidRPr="00F069CB">
        <w:rPr>
          <w:sz w:val="20"/>
          <w:szCs w:val="20"/>
        </w:rPr>
        <w:t xml:space="preserve">O custo referente ao pagamento das diárias devidas ao trabalhador não deverá constar da </w:t>
      </w:r>
      <w:r w:rsidRPr="00F069CB">
        <w:rPr>
          <w:sz w:val="20"/>
          <w:szCs w:val="20"/>
        </w:rPr>
        <w:lastRenderedPageBreak/>
        <w:t>PLANILHA DE CUSTOS E FORMACAO DE PRECOS, já que, de natureza eventual, será pago apenas quando efetivamente despendido;</w:t>
      </w:r>
    </w:p>
    <w:p w14:paraId="55794DF7" w14:textId="77777777" w:rsidR="00F069CB" w:rsidRPr="00F069CB" w:rsidRDefault="00F069CB" w:rsidP="00F069CB">
      <w:pPr>
        <w:pStyle w:val="TableParagraph"/>
        <w:numPr>
          <w:ilvl w:val="1"/>
          <w:numId w:val="1"/>
        </w:numPr>
        <w:tabs>
          <w:tab w:val="left" w:pos="567"/>
        </w:tabs>
        <w:spacing w:before="120"/>
        <w:ind w:left="0" w:right="54" w:firstLine="0"/>
        <w:jc w:val="both"/>
        <w:rPr>
          <w:sz w:val="20"/>
          <w:szCs w:val="20"/>
        </w:rPr>
      </w:pPr>
      <w:r w:rsidRPr="00F069CB">
        <w:rPr>
          <w:sz w:val="20"/>
          <w:szCs w:val="20"/>
        </w:rPr>
        <w:t>Para o encaminhamento da proposta para o item “DIÁRIA”, a licitante deverá lançar exclusivamente o valor já estabelecido para a diária na convenção coletiva vigente da categoria, não sendo autorizada a incidência de nenhuma outra cobrança;</w:t>
      </w:r>
    </w:p>
    <w:p w14:paraId="29B0E076" w14:textId="77777777" w:rsidR="00F069CB" w:rsidRPr="00F069CB" w:rsidRDefault="00F069CB" w:rsidP="00F069CB">
      <w:pPr>
        <w:pStyle w:val="TableParagraph"/>
        <w:numPr>
          <w:ilvl w:val="1"/>
          <w:numId w:val="1"/>
        </w:numPr>
        <w:tabs>
          <w:tab w:val="left" w:pos="567"/>
        </w:tabs>
        <w:spacing w:before="120"/>
        <w:ind w:left="0" w:right="48" w:firstLine="0"/>
        <w:jc w:val="both"/>
        <w:rPr>
          <w:sz w:val="20"/>
          <w:szCs w:val="20"/>
        </w:rPr>
      </w:pPr>
      <w:r w:rsidRPr="00F069CB">
        <w:rPr>
          <w:sz w:val="20"/>
          <w:szCs w:val="20"/>
        </w:rPr>
        <w:t xml:space="preserve">O item </w:t>
      </w:r>
      <w:r w:rsidRPr="00F069CB">
        <w:rPr>
          <w:b/>
          <w:sz w:val="20"/>
          <w:szCs w:val="20"/>
        </w:rPr>
        <w:t>“DIARIA”</w:t>
      </w:r>
      <w:r w:rsidRPr="00F069CB">
        <w:rPr>
          <w:sz w:val="20"/>
          <w:szCs w:val="20"/>
        </w:rPr>
        <w:t xml:space="preserve">, constante neste termo </w:t>
      </w:r>
      <w:r w:rsidRPr="00F069CB">
        <w:rPr>
          <w:b/>
          <w:spacing w:val="-3"/>
          <w:sz w:val="20"/>
          <w:szCs w:val="20"/>
        </w:rPr>
        <w:t xml:space="preserve">NÃO </w:t>
      </w:r>
      <w:r w:rsidRPr="00F069CB">
        <w:rPr>
          <w:b/>
          <w:sz w:val="20"/>
          <w:szCs w:val="20"/>
        </w:rPr>
        <w:t xml:space="preserve">É OBJETO DE DISPUTA </w:t>
      </w:r>
      <w:r w:rsidRPr="00F069CB">
        <w:rPr>
          <w:sz w:val="20"/>
          <w:szCs w:val="20"/>
        </w:rPr>
        <w:t>no certame licitatório tendo em vista que a sua redução excessiva na etapa de lances poderia trazer grande prejuízo ao trabalhador, já que de pequeno valor ou irrisório não cobriria as suas despesas de deslocamento, sendo prejudicado o seu desempenho e até mesmo possibilitar a sua recusa em viajar;</w:t>
      </w:r>
    </w:p>
    <w:p w14:paraId="019FDFA5" w14:textId="77777777" w:rsidR="00F069CB" w:rsidRPr="00F069CB" w:rsidRDefault="00F069CB" w:rsidP="00F069CB">
      <w:pPr>
        <w:pStyle w:val="TableParagraph"/>
        <w:numPr>
          <w:ilvl w:val="1"/>
          <w:numId w:val="1"/>
        </w:numPr>
        <w:tabs>
          <w:tab w:val="left" w:pos="567"/>
        </w:tabs>
        <w:spacing w:before="120" w:after="240" w:line="238" w:lineRule="auto"/>
        <w:ind w:left="0" w:right="51" w:firstLine="0"/>
        <w:jc w:val="both"/>
        <w:rPr>
          <w:sz w:val="20"/>
          <w:szCs w:val="20"/>
        </w:rPr>
      </w:pPr>
      <w:r w:rsidRPr="00F069CB">
        <w:rPr>
          <w:sz w:val="20"/>
          <w:szCs w:val="20"/>
        </w:rPr>
        <w:t>A pedido da CONTRATADA, a ser providenciado no momento da solicitação de repactuação de preços por alteração do valor salarial da categoria, havendo concordância expressa da fiscalização contratual, o valor atribuído a diária poderá ser reajustado com base no mesmo índice estipulado na respectiva Convenção Coletiva de Trabalho para o salário da categoria.</w:t>
      </w:r>
    </w:p>
    <w:p w14:paraId="6D536912" w14:textId="77777777" w:rsidR="00F069CB" w:rsidRPr="00F069CB" w:rsidRDefault="00F069CB" w:rsidP="00F069CB">
      <w:pPr>
        <w:pStyle w:val="PargrafodaLista"/>
        <w:numPr>
          <w:ilvl w:val="0"/>
          <w:numId w:val="1"/>
        </w:numPr>
        <w:shd w:val="clear" w:color="auto" w:fill="D9D9D9" w:themeFill="background1" w:themeFillShade="D9"/>
        <w:spacing w:before="240" w:after="120"/>
        <w:ind w:left="357" w:hanging="357"/>
        <w:rPr>
          <w:rFonts w:cs="Arial"/>
          <w:b/>
          <w:bCs/>
        </w:rPr>
      </w:pPr>
      <w:r w:rsidRPr="00F069CB">
        <w:rPr>
          <w:rFonts w:cs="Arial"/>
          <w:b/>
          <w:bCs/>
        </w:rPr>
        <w:t>DAS MEDIDAS DE SEGURANA DE TRABALHO</w:t>
      </w:r>
    </w:p>
    <w:p w14:paraId="33F2D738" w14:textId="77777777" w:rsidR="00F069CB" w:rsidRPr="00F069CB" w:rsidRDefault="00F069CB" w:rsidP="00F069CB">
      <w:pPr>
        <w:pStyle w:val="PargrafodaLista"/>
        <w:numPr>
          <w:ilvl w:val="1"/>
          <w:numId w:val="1"/>
        </w:numPr>
        <w:tabs>
          <w:tab w:val="left" w:pos="426"/>
        </w:tabs>
        <w:ind w:left="0" w:firstLine="0"/>
        <w:jc w:val="both"/>
        <w:rPr>
          <w:rFonts w:cs="Arial"/>
        </w:rPr>
      </w:pPr>
      <w:r w:rsidRPr="00F069CB">
        <w:rPr>
          <w:rFonts w:cs="Arial"/>
        </w:rPr>
        <w:t>A CONTRATADA deverá adotar as medidas administrativas relativas a segurança do trabalho, sendo obrigatória a apresentação de:</w:t>
      </w:r>
    </w:p>
    <w:p w14:paraId="06375225" w14:textId="77777777" w:rsidR="00F069CB" w:rsidRPr="00F069CB" w:rsidRDefault="00F069CB" w:rsidP="00776B8C">
      <w:pPr>
        <w:pStyle w:val="PargrafodaLista"/>
        <w:numPr>
          <w:ilvl w:val="0"/>
          <w:numId w:val="13"/>
        </w:numPr>
        <w:spacing w:line="259" w:lineRule="auto"/>
        <w:ind w:left="426" w:hanging="426"/>
        <w:jc w:val="both"/>
        <w:rPr>
          <w:rFonts w:cs="Arial"/>
        </w:rPr>
      </w:pPr>
      <w:r w:rsidRPr="00F069CB">
        <w:rPr>
          <w:rFonts w:cs="Arial"/>
        </w:rPr>
        <w:t>Laudo Técnico de Condições Ambientais do Trabalho – LTCAT</w:t>
      </w:r>
    </w:p>
    <w:p w14:paraId="1356FDE8" w14:textId="77777777" w:rsidR="00F069CB" w:rsidRPr="00F069CB" w:rsidRDefault="00F069CB" w:rsidP="00776B8C">
      <w:pPr>
        <w:pStyle w:val="PargrafodaLista"/>
        <w:numPr>
          <w:ilvl w:val="0"/>
          <w:numId w:val="13"/>
        </w:numPr>
        <w:spacing w:line="259" w:lineRule="auto"/>
        <w:ind w:left="426" w:hanging="426"/>
        <w:jc w:val="both"/>
        <w:rPr>
          <w:rFonts w:cs="Arial"/>
        </w:rPr>
      </w:pPr>
      <w:r w:rsidRPr="00F069CB">
        <w:rPr>
          <w:rFonts w:cs="Arial"/>
        </w:rPr>
        <w:t>Programa de Controle Médico e Saúde Ocupacional – PCMSO</w:t>
      </w:r>
    </w:p>
    <w:p w14:paraId="0B57640F" w14:textId="77777777" w:rsidR="00F069CB" w:rsidRPr="00F069CB" w:rsidRDefault="00F069CB" w:rsidP="00776B8C">
      <w:pPr>
        <w:pStyle w:val="PargrafodaLista"/>
        <w:numPr>
          <w:ilvl w:val="0"/>
          <w:numId w:val="13"/>
        </w:numPr>
        <w:spacing w:after="120"/>
        <w:ind w:left="426" w:hanging="426"/>
        <w:jc w:val="both"/>
        <w:rPr>
          <w:rFonts w:cs="Arial"/>
        </w:rPr>
      </w:pPr>
      <w:r w:rsidRPr="00F069CB">
        <w:rPr>
          <w:rFonts w:cs="Arial"/>
        </w:rPr>
        <w:t>Programa de Prevenção de Riscos Ambientais – PPRA</w:t>
      </w:r>
    </w:p>
    <w:p w14:paraId="32A63E76" w14:textId="77777777" w:rsidR="00F069CB" w:rsidRPr="00F069CB" w:rsidRDefault="00F069CB" w:rsidP="00F069CB">
      <w:pPr>
        <w:pStyle w:val="PargrafodaLista"/>
        <w:numPr>
          <w:ilvl w:val="1"/>
          <w:numId w:val="1"/>
        </w:numPr>
        <w:tabs>
          <w:tab w:val="left" w:pos="426"/>
        </w:tabs>
        <w:spacing w:after="120"/>
        <w:ind w:left="0" w:firstLine="0"/>
        <w:contextualSpacing/>
        <w:jc w:val="both"/>
        <w:rPr>
          <w:rFonts w:cs="Arial"/>
        </w:rPr>
      </w:pPr>
      <w:r w:rsidRPr="00F069CB">
        <w:rPr>
          <w:rFonts w:cs="Arial"/>
        </w:rPr>
        <w:t>Os documentos deverão ser fornecidos no ato de assinatura do Contrato e novamente a cada renovação de prazo através de Termo Aditivo.</w:t>
      </w:r>
    </w:p>
    <w:p w14:paraId="2EB6F262" w14:textId="77777777" w:rsidR="00F069CB" w:rsidRPr="00F069CB" w:rsidRDefault="00F069CB" w:rsidP="00F069CB">
      <w:pPr>
        <w:pStyle w:val="PargrafodaLista"/>
        <w:tabs>
          <w:tab w:val="left" w:pos="426"/>
        </w:tabs>
        <w:spacing w:after="120"/>
        <w:ind w:left="0"/>
        <w:jc w:val="both"/>
        <w:rPr>
          <w:rFonts w:cs="Arial"/>
        </w:rPr>
      </w:pPr>
    </w:p>
    <w:p w14:paraId="3B7D7850" w14:textId="77777777" w:rsidR="00F069CB" w:rsidRPr="00F069CB" w:rsidRDefault="00F069CB" w:rsidP="00F069CB">
      <w:pPr>
        <w:pStyle w:val="PargrafodaLista"/>
        <w:numPr>
          <w:ilvl w:val="0"/>
          <w:numId w:val="1"/>
        </w:numPr>
        <w:shd w:val="clear" w:color="auto" w:fill="D9D9D9" w:themeFill="background1" w:themeFillShade="D9"/>
        <w:spacing w:before="240" w:after="120" w:line="259" w:lineRule="auto"/>
        <w:ind w:left="357" w:hanging="357"/>
        <w:rPr>
          <w:rFonts w:cs="Arial"/>
          <w:b/>
          <w:bCs/>
        </w:rPr>
      </w:pPr>
      <w:r w:rsidRPr="00F069CB">
        <w:rPr>
          <w:rFonts w:cs="Arial"/>
          <w:b/>
          <w:bCs/>
        </w:rPr>
        <w:t xml:space="preserve">MATERIAIS, PRODUTOS E EQUIPAMENTOS </w:t>
      </w:r>
    </w:p>
    <w:p w14:paraId="577D5F51" w14:textId="77777777" w:rsidR="00F069CB" w:rsidRPr="00F069CB" w:rsidRDefault="00F069CB" w:rsidP="00B04D01">
      <w:pPr>
        <w:pStyle w:val="PargrafodaLista"/>
        <w:numPr>
          <w:ilvl w:val="1"/>
          <w:numId w:val="1"/>
        </w:numPr>
        <w:spacing w:before="120" w:after="120"/>
        <w:ind w:left="0" w:firstLine="0"/>
        <w:jc w:val="both"/>
        <w:outlineLvl w:val="0"/>
        <w:rPr>
          <w:rFonts w:cs="Arial"/>
        </w:rPr>
      </w:pPr>
      <w:r w:rsidRPr="00F069CB">
        <w:rPr>
          <w:rFonts w:cs="Arial"/>
        </w:rPr>
        <w:t>A CONTRATADA deve fornecer todos os produtos, materiais de limpeza, equipamentos, máquinas e dispositivos específicos, necessários para a execução dos serviços bem como toalheiros, saboneteiras e suportes para papel higiênico.</w:t>
      </w:r>
    </w:p>
    <w:p w14:paraId="7FBE807C" w14:textId="77777777" w:rsidR="00F069CB" w:rsidRPr="00F069CB" w:rsidRDefault="00F069CB" w:rsidP="00B04D01">
      <w:pPr>
        <w:pStyle w:val="PargrafodaLista"/>
        <w:numPr>
          <w:ilvl w:val="1"/>
          <w:numId w:val="1"/>
        </w:numPr>
        <w:spacing w:before="120" w:after="120"/>
        <w:ind w:left="0" w:firstLine="0"/>
        <w:jc w:val="both"/>
        <w:outlineLvl w:val="0"/>
        <w:rPr>
          <w:rFonts w:cs="Arial"/>
        </w:rPr>
      </w:pPr>
      <w:r w:rsidRPr="00F069CB">
        <w:rPr>
          <w:rFonts w:cs="Arial"/>
        </w:rPr>
        <w:t>Todos os produtos, materiais e equipamentos deverão ser de primeira qualidade e de finalidade específica a cada tarefa em particular.</w:t>
      </w:r>
    </w:p>
    <w:p w14:paraId="4A5421FD" w14:textId="77777777" w:rsidR="00F069CB" w:rsidRPr="00F069CB" w:rsidRDefault="00F069CB" w:rsidP="00B04D01">
      <w:pPr>
        <w:pStyle w:val="PargrafodaLista"/>
        <w:numPr>
          <w:ilvl w:val="1"/>
          <w:numId w:val="1"/>
        </w:numPr>
        <w:spacing w:before="120" w:after="120"/>
        <w:ind w:left="0" w:firstLine="0"/>
        <w:jc w:val="both"/>
        <w:outlineLvl w:val="0"/>
        <w:rPr>
          <w:rFonts w:cs="Arial"/>
        </w:rPr>
      </w:pPr>
      <w:r w:rsidRPr="00F069CB">
        <w:rPr>
          <w:rFonts w:cs="Arial"/>
        </w:rPr>
        <w:t xml:space="preserve">Responsabilizar-se pelos produtos e equipamentos utilizados na execução dos serviços com padrões adequados de qualidade, segurança, durabilidade e desempenho. </w:t>
      </w:r>
    </w:p>
    <w:p w14:paraId="18A8B404" w14:textId="77777777" w:rsidR="00F069CB" w:rsidRPr="00F069CB" w:rsidRDefault="00F069CB" w:rsidP="00B04D01">
      <w:pPr>
        <w:pStyle w:val="PargrafodaLista"/>
        <w:numPr>
          <w:ilvl w:val="1"/>
          <w:numId w:val="1"/>
        </w:numPr>
        <w:spacing w:before="120" w:after="120"/>
        <w:ind w:left="0" w:firstLine="0"/>
        <w:jc w:val="both"/>
        <w:outlineLvl w:val="0"/>
        <w:rPr>
          <w:rFonts w:cs="Arial"/>
        </w:rPr>
      </w:pPr>
      <w:r w:rsidRPr="00F069CB">
        <w:rPr>
          <w:rFonts w:cs="Arial"/>
        </w:rPr>
        <w:t>Todos os materiais, equipamentos e outros produtos químicos que serão utilizados na prestação dos serviços deverão ser fornecidos e distribuídos mensalmente, entretanto, caso falte algum produto, deve a CONTRATADA providenciar a reposição imediata.</w:t>
      </w:r>
    </w:p>
    <w:p w14:paraId="1B0EAD69" w14:textId="77777777" w:rsidR="00F069CB" w:rsidRPr="00F069CB" w:rsidRDefault="00F069CB" w:rsidP="00B04D01">
      <w:pPr>
        <w:pStyle w:val="PargrafodaLista"/>
        <w:numPr>
          <w:ilvl w:val="1"/>
          <w:numId w:val="1"/>
        </w:numPr>
        <w:spacing w:before="120" w:after="120"/>
        <w:ind w:left="0" w:firstLine="0"/>
        <w:jc w:val="both"/>
        <w:outlineLvl w:val="0"/>
        <w:rPr>
          <w:rFonts w:cs="Arial"/>
        </w:rPr>
      </w:pPr>
      <w:r w:rsidRPr="00F069CB">
        <w:rPr>
          <w:rFonts w:cs="Arial"/>
        </w:rPr>
        <w:t>A CONTRATADA deverá manter, no local da prestação de serviços, um estoque mínimo de materiais, produtos destinados a limpeza, equipamentos e outros pertinentes, disponíveis para qualquer eventualidade.</w:t>
      </w:r>
    </w:p>
    <w:p w14:paraId="1D1F5237" w14:textId="77777777" w:rsidR="00F069CB" w:rsidRPr="00F069CB" w:rsidRDefault="00F069CB" w:rsidP="00B04D01">
      <w:pPr>
        <w:pStyle w:val="PargrafodaLista"/>
        <w:numPr>
          <w:ilvl w:val="1"/>
          <w:numId w:val="1"/>
        </w:numPr>
        <w:spacing w:before="120" w:after="120"/>
        <w:ind w:left="0" w:firstLine="0"/>
        <w:jc w:val="both"/>
        <w:outlineLvl w:val="0"/>
        <w:rPr>
          <w:rFonts w:cs="Arial"/>
        </w:rPr>
      </w:pPr>
      <w:r w:rsidRPr="00F069CB">
        <w:rPr>
          <w:rFonts w:cs="Arial"/>
        </w:rPr>
        <w:t>Os trapos e estopas contaminados nas atividades de polimento (ou que utilizem produtos considerados tóxicos) deverão ser segregados e ter destinação adequada.</w:t>
      </w:r>
    </w:p>
    <w:p w14:paraId="55A1BCE1" w14:textId="77777777" w:rsidR="00F069CB" w:rsidRPr="00F069CB" w:rsidRDefault="00F069CB" w:rsidP="00B04D01">
      <w:pPr>
        <w:pStyle w:val="PargrafodaLista"/>
        <w:numPr>
          <w:ilvl w:val="1"/>
          <w:numId w:val="1"/>
        </w:numPr>
        <w:spacing w:before="120" w:after="120"/>
        <w:ind w:left="0" w:firstLine="0"/>
        <w:jc w:val="both"/>
        <w:outlineLvl w:val="0"/>
        <w:rPr>
          <w:rFonts w:cs="Arial"/>
        </w:rPr>
      </w:pPr>
      <w:r w:rsidRPr="00F069CB">
        <w:rPr>
          <w:rFonts w:cs="Arial"/>
        </w:rPr>
        <w:t xml:space="preserve">A Contratada deve fornecer saneantes domissanitários, que são substâncias ou materiais destinados à higienização, desinfecção domiciliar, em ambientes coletivos e/ou públicos, em lugares de uso comum e no tratamento de água, compreendendo: </w:t>
      </w:r>
    </w:p>
    <w:p w14:paraId="38D7E6B8" w14:textId="77777777" w:rsidR="00F069CB" w:rsidRPr="00F069CB" w:rsidRDefault="00F069CB" w:rsidP="00B04D01">
      <w:pPr>
        <w:pStyle w:val="PargrafodaLista"/>
        <w:numPr>
          <w:ilvl w:val="1"/>
          <w:numId w:val="1"/>
        </w:numPr>
        <w:spacing w:before="120" w:after="120"/>
        <w:ind w:left="0" w:firstLine="0"/>
        <w:jc w:val="both"/>
        <w:outlineLvl w:val="0"/>
        <w:rPr>
          <w:rFonts w:cs="Arial"/>
        </w:rPr>
      </w:pPr>
      <w:r w:rsidRPr="00F069CB">
        <w:rPr>
          <w:rFonts w:cs="Arial"/>
        </w:rPr>
        <w:t>Desinfetantes: destinados a destruir, indiscriminada ou seletivamente, microorganismos, quando aplicados em objetos inanimados ou ambientes.</w:t>
      </w:r>
    </w:p>
    <w:p w14:paraId="4DBAF8A9" w14:textId="77777777" w:rsidR="00F069CB" w:rsidRPr="00F069CB" w:rsidRDefault="00F069CB" w:rsidP="00B04D01">
      <w:pPr>
        <w:pStyle w:val="PargrafodaLista"/>
        <w:numPr>
          <w:ilvl w:val="1"/>
          <w:numId w:val="1"/>
        </w:numPr>
        <w:spacing w:before="120" w:after="120"/>
        <w:ind w:left="0" w:firstLine="0"/>
        <w:jc w:val="both"/>
        <w:outlineLvl w:val="0"/>
        <w:rPr>
          <w:rFonts w:cs="Arial"/>
        </w:rPr>
      </w:pPr>
      <w:r w:rsidRPr="00F069CB">
        <w:rPr>
          <w:rFonts w:cs="Arial"/>
        </w:rPr>
        <w:t xml:space="preserve">Detergentes: destinados a dissolver gorduras e à higiene de recipientes, bem como a aplicações de uso doméstico. </w:t>
      </w:r>
    </w:p>
    <w:p w14:paraId="18E240BE" w14:textId="77777777" w:rsidR="00F069CB" w:rsidRPr="00F069CB" w:rsidRDefault="00F069CB" w:rsidP="00B04D01">
      <w:pPr>
        <w:pStyle w:val="PargrafodaLista"/>
        <w:numPr>
          <w:ilvl w:val="1"/>
          <w:numId w:val="1"/>
        </w:numPr>
        <w:spacing w:before="120" w:after="120"/>
        <w:ind w:left="0" w:firstLine="0"/>
        <w:jc w:val="both"/>
        <w:outlineLvl w:val="0"/>
        <w:rPr>
          <w:rFonts w:cs="Arial"/>
        </w:rPr>
      </w:pPr>
      <w:r w:rsidRPr="00F069CB">
        <w:rPr>
          <w:rFonts w:cs="Arial"/>
        </w:rPr>
        <w:lastRenderedPageBreak/>
        <w:t xml:space="preserve"> Recomenda-se que a CONTRATADA utilize produtos detergentes de baixas concentrações e baixo teor de fosfato.</w:t>
      </w:r>
    </w:p>
    <w:p w14:paraId="3ADA683B" w14:textId="77777777" w:rsidR="00F069CB" w:rsidRPr="00F069CB" w:rsidRDefault="00F069CB" w:rsidP="00B04D01">
      <w:pPr>
        <w:pStyle w:val="PargrafodaLista"/>
        <w:numPr>
          <w:ilvl w:val="1"/>
          <w:numId w:val="1"/>
        </w:numPr>
        <w:spacing w:before="120" w:after="120"/>
        <w:ind w:left="0" w:firstLine="0"/>
        <w:jc w:val="both"/>
        <w:outlineLvl w:val="0"/>
        <w:rPr>
          <w:rFonts w:cs="Arial"/>
        </w:rPr>
      </w:pPr>
      <w:r w:rsidRPr="00F069CB">
        <w:rPr>
          <w:rFonts w:cs="Arial"/>
        </w:rPr>
        <w:t xml:space="preserve"> Fica proibida a aplicação de saneantes domissanitários fortemente alcalinos apresentados sob a forma de líquido premido (aerosol), ou líquido para pulverização, tais como produtos de limpeza de fornos e desincrustação de gorduras, conforme Resolução RDC/ANVISA 32 de 27/06/2013.</w:t>
      </w:r>
    </w:p>
    <w:p w14:paraId="67DD638B" w14:textId="5C88D235" w:rsidR="00F069CB" w:rsidRDefault="00F069CB" w:rsidP="00B04D01">
      <w:pPr>
        <w:pStyle w:val="PargrafodaLista"/>
        <w:numPr>
          <w:ilvl w:val="1"/>
          <w:numId w:val="1"/>
        </w:numPr>
        <w:spacing w:before="120" w:after="120"/>
        <w:ind w:left="0" w:firstLine="0"/>
        <w:jc w:val="both"/>
        <w:outlineLvl w:val="0"/>
        <w:rPr>
          <w:rFonts w:cs="Arial"/>
        </w:rPr>
      </w:pPr>
      <w:r w:rsidRPr="00F069CB">
        <w:rPr>
          <w:rFonts w:cs="Arial"/>
        </w:rPr>
        <w:t xml:space="preserve"> Quando da aplicação de álcool, deverá se observar a Resolução RDC/ANVISA nº 219 de 02/08/2002 que aprova o Regulamento Técnico para o álcool etílico hidratado em todas as graduações e álcool etílico anidro.</w:t>
      </w:r>
    </w:p>
    <w:p w14:paraId="07F52EA6" w14:textId="1C018C56" w:rsidR="001239A2" w:rsidRDefault="001239A2" w:rsidP="001239A2">
      <w:pPr>
        <w:spacing w:before="120" w:after="120"/>
        <w:jc w:val="both"/>
        <w:outlineLvl w:val="0"/>
        <w:rPr>
          <w:rFonts w:cs="Arial"/>
        </w:rPr>
      </w:pPr>
    </w:p>
    <w:p w14:paraId="02718707" w14:textId="5855CB78" w:rsidR="001239A2" w:rsidRDefault="001239A2" w:rsidP="001239A2">
      <w:pPr>
        <w:spacing w:before="120" w:after="120"/>
        <w:jc w:val="both"/>
        <w:outlineLvl w:val="0"/>
        <w:rPr>
          <w:rFonts w:cs="Arial"/>
        </w:rPr>
      </w:pPr>
    </w:p>
    <w:tbl>
      <w:tblPr>
        <w:tblW w:w="10420" w:type="dxa"/>
        <w:tblInd w:w="-861" w:type="dxa"/>
        <w:tblCellMar>
          <w:left w:w="70" w:type="dxa"/>
          <w:right w:w="70" w:type="dxa"/>
        </w:tblCellMar>
        <w:tblLook w:val="04A0" w:firstRow="1" w:lastRow="0" w:firstColumn="1" w:lastColumn="0" w:noHBand="0" w:noVBand="1"/>
      </w:tblPr>
      <w:tblGrid>
        <w:gridCol w:w="552"/>
        <w:gridCol w:w="3640"/>
        <w:gridCol w:w="763"/>
        <w:gridCol w:w="504"/>
        <w:gridCol w:w="488"/>
        <w:gridCol w:w="488"/>
        <w:gridCol w:w="488"/>
        <w:gridCol w:w="488"/>
        <w:gridCol w:w="488"/>
        <w:gridCol w:w="488"/>
        <w:gridCol w:w="488"/>
        <w:gridCol w:w="504"/>
        <w:gridCol w:w="1041"/>
      </w:tblGrid>
      <w:tr w:rsidR="001239A2" w:rsidRPr="001239A2" w14:paraId="11721328" w14:textId="77777777" w:rsidTr="001239A2">
        <w:trPr>
          <w:trHeight w:val="315"/>
        </w:trPr>
        <w:tc>
          <w:tcPr>
            <w:tcW w:w="10420"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14:paraId="59118D99"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Times New Roman" w:eastAsia="Times New Roman" w:hAnsi="Times New Roman" w:cs="Times New Roman"/>
                <w:b/>
                <w:bCs/>
                <w:color w:val="000000"/>
                <w:sz w:val="14"/>
                <w:szCs w:val="14"/>
                <w:lang w:eastAsia="pt-BR"/>
              </w:rPr>
              <w:t xml:space="preserve">     </w:t>
            </w:r>
            <w:r w:rsidRPr="001239A2">
              <w:rPr>
                <w:rFonts w:ascii="Arial" w:eastAsia="Times New Roman" w:hAnsi="Arial" w:cs="Arial"/>
                <w:b/>
                <w:bCs/>
                <w:color w:val="000000"/>
                <w:sz w:val="20"/>
                <w:szCs w:val="20"/>
                <w:lang w:eastAsia="pt-BR"/>
              </w:rPr>
              <w:t>ESTIMATIVA E ESPECIFICAÇÕES DE MATERIAL DE CONSUMO</w:t>
            </w:r>
          </w:p>
        </w:tc>
      </w:tr>
      <w:tr w:rsidR="001239A2" w:rsidRPr="001239A2" w14:paraId="7AAC7967" w14:textId="77777777" w:rsidTr="001239A2">
        <w:trPr>
          <w:trHeight w:val="315"/>
        </w:trPr>
        <w:tc>
          <w:tcPr>
            <w:tcW w:w="552" w:type="dxa"/>
            <w:vMerge w:val="restart"/>
            <w:tcBorders>
              <w:top w:val="nil"/>
              <w:left w:val="single" w:sz="8" w:space="0" w:color="auto"/>
              <w:bottom w:val="single" w:sz="4" w:space="0" w:color="auto"/>
              <w:right w:val="nil"/>
            </w:tcBorders>
            <w:shd w:val="clear" w:color="auto" w:fill="auto"/>
            <w:vAlign w:val="center"/>
            <w:hideMark/>
          </w:tcPr>
          <w:p w14:paraId="6055A093"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Item</w:t>
            </w:r>
          </w:p>
        </w:tc>
        <w:tc>
          <w:tcPr>
            <w:tcW w:w="3640" w:type="dxa"/>
            <w:vMerge w:val="restart"/>
            <w:tcBorders>
              <w:top w:val="nil"/>
              <w:left w:val="single" w:sz="8" w:space="0" w:color="auto"/>
              <w:bottom w:val="single" w:sz="4" w:space="0" w:color="auto"/>
              <w:right w:val="single" w:sz="8" w:space="0" w:color="auto"/>
            </w:tcBorders>
            <w:shd w:val="clear" w:color="auto" w:fill="auto"/>
            <w:vAlign w:val="center"/>
            <w:hideMark/>
          </w:tcPr>
          <w:p w14:paraId="4FFE0656"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Descrição do Material</w:t>
            </w:r>
          </w:p>
        </w:tc>
        <w:tc>
          <w:tcPr>
            <w:tcW w:w="763" w:type="dxa"/>
            <w:vMerge w:val="restart"/>
            <w:tcBorders>
              <w:top w:val="nil"/>
              <w:left w:val="single" w:sz="8" w:space="0" w:color="auto"/>
              <w:bottom w:val="single" w:sz="4" w:space="0" w:color="auto"/>
              <w:right w:val="single" w:sz="8" w:space="0" w:color="auto"/>
            </w:tcBorders>
            <w:shd w:val="clear" w:color="auto" w:fill="auto"/>
            <w:textDirection w:val="btLr"/>
            <w:vAlign w:val="center"/>
            <w:hideMark/>
          </w:tcPr>
          <w:p w14:paraId="5F45F066"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Unidade</w:t>
            </w:r>
          </w:p>
        </w:tc>
        <w:tc>
          <w:tcPr>
            <w:tcW w:w="4424" w:type="dxa"/>
            <w:gridSpan w:val="9"/>
            <w:tcBorders>
              <w:top w:val="single" w:sz="8" w:space="0" w:color="auto"/>
              <w:left w:val="nil"/>
              <w:bottom w:val="single" w:sz="8" w:space="0" w:color="auto"/>
              <w:right w:val="single" w:sz="8" w:space="0" w:color="000000"/>
            </w:tcBorders>
            <w:shd w:val="clear" w:color="auto" w:fill="auto"/>
            <w:vAlign w:val="center"/>
            <w:hideMark/>
          </w:tcPr>
          <w:p w14:paraId="19246D1F"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Quantidade</w:t>
            </w:r>
          </w:p>
        </w:tc>
        <w:tc>
          <w:tcPr>
            <w:tcW w:w="1041"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257AFF9A"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Periodicidade</w:t>
            </w:r>
          </w:p>
        </w:tc>
      </w:tr>
      <w:tr w:rsidR="001239A2" w:rsidRPr="001239A2" w14:paraId="045DF28E" w14:textId="77777777" w:rsidTr="001239A2">
        <w:trPr>
          <w:trHeight w:val="1785"/>
        </w:trPr>
        <w:tc>
          <w:tcPr>
            <w:tcW w:w="552" w:type="dxa"/>
            <w:vMerge/>
            <w:tcBorders>
              <w:top w:val="nil"/>
              <w:left w:val="single" w:sz="8" w:space="0" w:color="auto"/>
              <w:bottom w:val="single" w:sz="4" w:space="0" w:color="auto"/>
              <w:right w:val="nil"/>
            </w:tcBorders>
            <w:vAlign w:val="center"/>
            <w:hideMark/>
          </w:tcPr>
          <w:p w14:paraId="45BA690B" w14:textId="77777777" w:rsidR="001239A2" w:rsidRPr="001239A2" w:rsidRDefault="001239A2" w:rsidP="001239A2">
            <w:pPr>
              <w:spacing w:after="0" w:line="240" w:lineRule="auto"/>
              <w:rPr>
                <w:rFonts w:ascii="Arial" w:eastAsia="Times New Roman" w:hAnsi="Arial" w:cs="Arial"/>
                <w:b/>
                <w:bCs/>
                <w:color w:val="000000"/>
                <w:sz w:val="20"/>
                <w:szCs w:val="20"/>
                <w:lang w:eastAsia="pt-BR"/>
              </w:rPr>
            </w:pPr>
          </w:p>
        </w:tc>
        <w:tc>
          <w:tcPr>
            <w:tcW w:w="3640" w:type="dxa"/>
            <w:vMerge/>
            <w:tcBorders>
              <w:top w:val="nil"/>
              <w:left w:val="single" w:sz="8" w:space="0" w:color="auto"/>
              <w:bottom w:val="single" w:sz="4" w:space="0" w:color="auto"/>
              <w:right w:val="single" w:sz="8" w:space="0" w:color="auto"/>
            </w:tcBorders>
            <w:vAlign w:val="center"/>
            <w:hideMark/>
          </w:tcPr>
          <w:p w14:paraId="1B5C91F5" w14:textId="77777777" w:rsidR="001239A2" w:rsidRPr="001239A2" w:rsidRDefault="001239A2" w:rsidP="001239A2">
            <w:pPr>
              <w:spacing w:after="0" w:line="240" w:lineRule="auto"/>
              <w:rPr>
                <w:rFonts w:ascii="Arial" w:eastAsia="Times New Roman" w:hAnsi="Arial" w:cs="Arial"/>
                <w:b/>
                <w:bCs/>
                <w:color w:val="000000"/>
                <w:sz w:val="20"/>
                <w:szCs w:val="20"/>
                <w:lang w:eastAsia="pt-BR"/>
              </w:rPr>
            </w:pPr>
          </w:p>
        </w:tc>
        <w:tc>
          <w:tcPr>
            <w:tcW w:w="763" w:type="dxa"/>
            <w:vMerge/>
            <w:tcBorders>
              <w:top w:val="nil"/>
              <w:left w:val="single" w:sz="8" w:space="0" w:color="auto"/>
              <w:bottom w:val="single" w:sz="4" w:space="0" w:color="auto"/>
              <w:right w:val="single" w:sz="8" w:space="0" w:color="auto"/>
            </w:tcBorders>
            <w:vAlign w:val="center"/>
            <w:hideMark/>
          </w:tcPr>
          <w:p w14:paraId="49581801" w14:textId="77777777" w:rsidR="001239A2" w:rsidRPr="001239A2" w:rsidRDefault="001239A2" w:rsidP="001239A2">
            <w:pPr>
              <w:spacing w:after="0" w:line="240" w:lineRule="auto"/>
              <w:rPr>
                <w:rFonts w:ascii="Arial" w:eastAsia="Times New Roman" w:hAnsi="Arial" w:cs="Arial"/>
                <w:b/>
                <w:bCs/>
                <w:color w:val="000000"/>
                <w:sz w:val="20"/>
                <w:szCs w:val="20"/>
                <w:lang w:eastAsia="pt-BR"/>
              </w:rPr>
            </w:pPr>
          </w:p>
        </w:tc>
        <w:tc>
          <w:tcPr>
            <w:tcW w:w="504" w:type="dxa"/>
            <w:tcBorders>
              <w:top w:val="nil"/>
              <w:left w:val="nil"/>
              <w:bottom w:val="nil"/>
              <w:right w:val="nil"/>
            </w:tcBorders>
            <w:shd w:val="clear" w:color="auto" w:fill="auto"/>
            <w:textDirection w:val="btLr"/>
            <w:vAlign w:val="center"/>
            <w:hideMark/>
          </w:tcPr>
          <w:p w14:paraId="539DBA73"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Porto Velho</w:t>
            </w:r>
          </w:p>
        </w:tc>
        <w:tc>
          <w:tcPr>
            <w:tcW w:w="488" w:type="dxa"/>
            <w:tcBorders>
              <w:top w:val="nil"/>
              <w:left w:val="single" w:sz="8" w:space="0" w:color="auto"/>
              <w:bottom w:val="nil"/>
              <w:right w:val="single" w:sz="8" w:space="0" w:color="auto"/>
            </w:tcBorders>
            <w:shd w:val="clear" w:color="auto" w:fill="auto"/>
            <w:textDirection w:val="btLr"/>
            <w:vAlign w:val="center"/>
            <w:hideMark/>
          </w:tcPr>
          <w:p w14:paraId="6506B0AE"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Ariquemes</w:t>
            </w:r>
          </w:p>
        </w:tc>
        <w:tc>
          <w:tcPr>
            <w:tcW w:w="488" w:type="dxa"/>
            <w:tcBorders>
              <w:top w:val="nil"/>
              <w:left w:val="nil"/>
              <w:bottom w:val="nil"/>
              <w:right w:val="nil"/>
            </w:tcBorders>
            <w:shd w:val="clear" w:color="auto" w:fill="auto"/>
            <w:textDirection w:val="btLr"/>
            <w:vAlign w:val="center"/>
            <w:hideMark/>
          </w:tcPr>
          <w:p w14:paraId="4CB4FA6C"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Jaru</w:t>
            </w:r>
          </w:p>
        </w:tc>
        <w:tc>
          <w:tcPr>
            <w:tcW w:w="488" w:type="dxa"/>
            <w:tcBorders>
              <w:top w:val="nil"/>
              <w:left w:val="single" w:sz="8" w:space="0" w:color="auto"/>
              <w:bottom w:val="nil"/>
              <w:right w:val="single" w:sz="8" w:space="0" w:color="auto"/>
            </w:tcBorders>
            <w:shd w:val="clear" w:color="auto" w:fill="auto"/>
            <w:textDirection w:val="btLr"/>
            <w:vAlign w:val="center"/>
            <w:hideMark/>
          </w:tcPr>
          <w:p w14:paraId="55F7DAB3"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Ji-Paraná</w:t>
            </w:r>
          </w:p>
        </w:tc>
        <w:tc>
          <w:tcPr>
            <w:tcW w:w="488" w:type="dxa"/>
            <w:tcBorders>
              <w:top w:val="nil"/>
              <w:left w:val="nil"/>
              <w:bottom w:val="nil"/>
              <w:right w:val="nil"/>
            </w:tcBorders>
            <w:shd w:val="clear" w:color="auto" w:fill="auto"/>
            <w:textDirection w:val="btLr"/>
            <w:vAlign w:val="center"/>
            <w:hideMark/>
          </w:tcPr>
          <w:p w14:paraId="208DDA39"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Cacoal</w:t>
            </w:r>
          </w:p>
        </w:tc>
        <w:tc>
          <w:tcPr>
            <w:tcW w:w="488" w:type="dxa"/>
            <w:tcBorders>
              <w:top w:val="nil"/>
              <w:left w:val="single" w:sz="8" w:space="0" w:color="auto"/>
              <w:bottom w:val="nil"/>
              <w:right w:val="single" w:sz="8" w:space="0" w:color="auto"/>
            </w:tcBorders>
            <w:shd w:val="clear" w:color="auto" w:fill="auto"/>
            <w:textDirection w:val="btLr"/>
            <w:vAlign w:val="center"/>
            <w:hideMark/>
          </w:tcPr>
          <w:p w14:paraId="7CF98456"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Pimenta Bueno</w:t>
            </w:r>
          </w:p>
        </w:tc>
        <w:tc>
          <w:tcPr>
            <w:tcW w:w="488" w:type="dxa"/>
            <w:tcBorders>
              <w:top w:val="nil"/>
              <w:left w:val="nil"/>
              <w:bottom w:val="nil"/>
              <w:right w:val="nil"/>
            </w:tcBorders>
            <w:shd w:val="clear" w:color="auto" w:fill="auto"/>
            <w:textDirection w:val="btLr"/>
            <w:vAlign w:val="center"/>
            <w:hideMark/>
          </w:tcPr>
          <w:p w14:paraId="0B56C9F6"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Rolim de Moura</w:t>
            </w:r>
          </w:p>
        </w:tc>
        <w:tc>
          <w:tcPr>
            <w:tcW w:w="488" w:type="dxa"/>
            <w:tcBorders>
              <w:top w:val="nil"/>
              <w:left w:val="single" w:sz="8" w:space="0" w:color="auto"/>
              <w:bottom w:val="nil"/>
              <w:right w:val="single" w:sz="8" w:space="0" w:color="auto"/>
            </w:tcBorders>
            <w:shd w:val="clear" w:color="auto" w:fill="auto"/>
            <w:textDirection w:val="btLr"/>
            <w:vAlign w:val="center"/>
            <w:hideMark/>
          </w:tcPr>
          <w:p w14:paraId="1B8E9971"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Vilhena</w:t>
            </w:r>
          </w:p>
        </w:tc>
        <w:tc>
          <w:tcPr>
            <w:tcW w:w="504" w:type="dxa"/>
            <w:tcBorders>
              <w:top w:val="nil"/>
              <w:left w:val="nil"/>
              <w:bottom w:val="nil"/>
              <w:right w:val="nil"/>
            </w:tcBorders>
            <w:shd w:val="clear" w:color="auto" w:fill="auto"/>
            <w:textDirection w:val="btLr"/>
            <w:vAlign w:val="center"/>
            <w:hideMark/>
          </w:tcPr>
          <w:p w14:paraId="48A14AEF"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Total</w:t>
            </w:r>
          </w:p>
        </w:tc>
        <w:tc>
          <w:tcPr>
            <w:tcW w:w="1041" w:type="dxa"/>
            <w:vMerge/>
            <w:tcBorders>
              <w:top w:val="nil"/>
              <w:left w:val="single" w:sz="8" w:space="0" w:color="auto"/>
              <w:bottom w:val="single" w:sz="8" w:space="0" w:color="000000"/>
              <w:right w:val="single" w:sz="8" w:space="0" w:color="auto"/>
            </w:tcBorders>
            <w:vAlign w:val="center"/>
            <w:hideMark/>
          </w:tcPr>
          <w:p w14:paraId="6EC48638" w14:textId="77777777" w:rsidR="001239A2" w:rsidRPr="001239A2" w:rsidRDefault="001239A2" w:rsidP="001239A2">
            <w:pPr>
              <w:spacing w:after="0" w:line="240" w:lineRule="auto"/>
              <w:rPr>
                <w:rFonts w:ascii="Arial" w:eastAsia="Times New Roman" w:hAnsi="Arial" w:cs="Arial"/>
                <w:b/>
                <w:bCs/>
                <w:color w:val="000000"/>
                <w:sz w:val="20"/>
                <w:szCs w:val="20"/>
                <w:lang w:eastAsia="pt-BR"/>
              </w:rPr>
            </w:pPr>
          </w:p>
        </w:tc>
      </w:tr>
      <w:tr w:rsidR="001239A2" w:rsidRPr="001239A2" w14:paraId="6E2EAD88" w14:textId="77777777" w:rsidTr="001239A2">
        <w:trPr>
          <w:trHeight w:val="2055"/>
        </w:trPr>
        <w:tc>
          <w:tcPr>
            <w:tcW w:w="55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2EEDC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364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A63D97B"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Balde plástico de 1ª qualidade, alça em aço zincado, 10 litros, alta densidade (</w:t>
            </w:r>
            <w:proofErr w:type="spellStart"/>
            <w:r w:rsidRPr="001239A2">
              <w:rPr>
                <w:rFonts w:ascii="Arial" w:eastAsia="Times New Roman" w:hAnsi="Arial" w:cs="Arial"/>
                <w:color w:val="000000"/>
                <w:sz w:val="20"/>
                <w:szCs w:val="20"/>
                <w:lang w:eastAsia="pt-BR"/>
              </w:rPr>
              <w:t>pead</w:t>
            </w:r>
            <w:proofErr w:type="spellEnd"/>
            <w:r w:rsidRPr="001239A2">
              <w:rPr>
                <w:rFonts w:ascii="Arial" w:eastAsia="Times New Roman" w:hAnsi="Arial" w:cs="Arial"/>
                <w:color w:val="000000"/>
                <w:sz w:val="20"/>
                <w:szCs w:val="20"/>
                <w:lang w:eastAsia="pt-BR"/>
              </w:rPr>
              <w:t>) e resistência a impacto, paredes, fundo e encaixe da alça reforçados, com dados de identificação do produto e marca do fabricante. Marca de referência Noviça ou marca de produto equivalente, ou similar e ou de melhor qualidade.</w:t>
            </w:r>
            <w:r w:rsidRPr="001239A2">
              <w:rPr>
                <w:rFonts w:ascii="Arial" w:eastAsia="Times New Roman" w:hAnsi="Arial" w:cs="Arial"/>
                <w:color w:val="282828"/>
                <w:sz w:val="20"/>
                <w:szCs w:val="20"/>
                <w:lang w:eastAsia="pt-BR"/>
              </w:rPr>
              <w:t xml:space="preserve"> </w:t>
            </w:r>
          </w:p>
        </w:tc>
        <w:tc>
          <w:tcPr>
            <w:tcW w:w="763" w:type="dxa"/>
            <w:tcBorders>
              <w:top w:val="single" w:sz="8" w:space="0" w:color="auto"/>
              <w:left w:val="nil"/>
              <w:bottom w:val="single" w:sz="4" w:space="0" w:color="auto"/>
              <w:right w:val="single" w:sz="4" w:space="0" w:color="auto"/>
            </w:tcBorders>
            <w:shd w:val="clear" w:color="auto" w:fill="auto"/>
            <w:vAlign w:val="center"/>
            <w:hideMark/>
          </w:tcPr>
          <w:p w14:paraId="439B31C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D08C6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62A8579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6F3415F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3C3B78B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509342D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3C7953E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1594BE8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065E135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single" w:sz="8" w:space="0" w:color="auto"/>
              <w:left w:val="nil"/>
              <w:bottom w:val="single" w:sz="8" w:space="0" w:color="auto"/>
              <w:right w:val="single" w:sz="8" w:space="0" w:color="auto"/>
            </w:tcBorders>
            <w:shd w:val="clear" w:color="auto" w:fill="auto"/>
            <w:vAlign w:val="center"/>
            <w:hideMark/>
          </w:tcPr>
          <w:p w14:paraId="6217CED5"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20</w:t>
            </w:r>
          </w:p>
        </w:tc>
        <w:tc>
          <w:tcPr>
            <w:tcW w:w="1041" w:type="dxa"/>
            <w:tcBorders>
              <w:top w:val="nil"/>
              <w:left w:val="nil"/>
              <w:bottom w:val="single" w:sz="8" w:space="0" w:color="auto"/>
              <w:right w:val="single" w:sz="8" w:space="0" w:color="auto"/>
            </w:tcBorders>
            <w:shd w:val="clear" w:color="auto" w:fill="auto"/>
            <w:vAlign w:val="center"/>
            <w:hideMark/>
          </w:tcPr>
          <w:p w14:paraId="4666BB5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322751F4" w14:textId="77777777" w:rsidTr="001239A2">
        <w:trPr>
          <w:trHeight w:val="180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0FC436F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757C6AD4"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Desentupidor de pia, de 1ª qualidade, confeccionado em borracha, com cabo de plástico aproximadamente 15 cm, com dados de identificação do produto e marca do fabricante. Marca de referência Noviça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411B387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4C51BAA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672131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1547B8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113E03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28D15E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98D8DF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68D0BA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C0529B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7D1D0FDD"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9</w:t>
            </w:r>
          </w:p>
        </w:tc>
        <w:tc>
          <w:tcPr>
            <w:tcW w:w="1041" w:type="dxa"/>
            <w:tcBorders>
              <w:top w:val="nil"/>
              <w:left w:val="nil"/>
              <w:bottom w:val="single" w:sz="8" w:space="0" w:color="auto"/>
              <w:right w:val="single" w:sz="8" w:space="0" w:color="auto"/>
            </w:tcBorders>
            <w:shd w:val="clear" w:color="auto" w:fill="auto"/>
            <w:vAlign w:val="center"/>
            <w:hideMark/>
          </w:tcPr>
          <w:p w14:paraId="5EF683B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1C678AD2"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297FD50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281B7FA0"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Desentupidor para vaso sanitário de 1ª qualidade, com bocal de borracha e cabo medindo aproximadamente 60 cm. Marca de referência Noviça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41FBE50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778F324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B89F3F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660261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31A2FDE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4F358D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6A311D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8F0E6C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CD279E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519B2DF7"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9</w:t>
            </w:r>
          </w:p>
        </w:tc>
        <w:tc>
          <w:tcPr>
            <w:tcW w:w="1041" w:type="dxa"/>
            <w:tcBorders>
              <w:top w:val="nil"/>
              <w:left w:val="nil"/>
              <w:bottom w:val="single" w:sz="8" w:space="0" w:color="auto"/>
              <w:right w:val="single" w:sz="8" w:space="0" w:color="auto"/>
            </w:tcBorders>
            <w:shd w:val="clear" w:color="auto" w:fill="auto"/>
            <w:vAlign w:val="center"/>
            <w:hideMark/>
          </w:tcPr>
          <w:p w14:paraId="493F4C8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3DD8A525"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B45617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3FB927DD"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Pá de lixo plástica de 1ª qualidade, medindo 24x16,5x07cm com cabo de madeira revestida de aproximadamente 80cm. Marca de referência Noviça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3D3B190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1F3B45C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3FEFE9C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1E79FD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DEC490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CB9B14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0AD2218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A5CBE6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301ACD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4250A71F"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20</w:t>
            </w:r>
          </w:p>
        </w:tc>
        <w:tc>
          <w:tcPr>
            <w:tcW w:w="1041" w:type="dxa"/>
            <w:tcBorders>
              <w:top w:val="nil"/>
              <w:left w:val="nil"/>
              <w:bottom w:val="single" w:sz="8" w:space="0" w:color="auto"/>
              <w:right w:val="single" w:sz="8" w:space="0" w:color="auto"/>
            </w:tcBorders>
            <w:shd w:val="clear" w:color="auto" w:fill="auto"/>
            <w:vAlign w:val="center"/>
            <w:hideMark/>
          </w:tcPr>
          <w:p w14:paraId="2B28232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17E5DE48" w14:textId="77777777" w:rsidTr="001239A2">
        <w:trPr>
          <w:trHeight w:val="1545"/>
        </w:trPr>
        <w:tc>
          <w:tcPr>
            <w:tcW w:w="552" w:type="dxa"/>
            <w:tcBorders>
              <w:top w:val="nil"/>
              <w:left w:val="single" w:sz="8" w:space="0" w:color="auto"/>
              <w:bottom w:val="single" w:sz="8" w:space="0" w:color="auto"/>
              <w:right w:val="single" w:sz="8" w:space="0" w:color="auto"/>
            </w:tcBorders>
            <w:shd w:val="clear" w:color="000000" w:fill="FFFFFF"/>
            <w:vAlign w:val="center"/>
            <w:hideMark/>
          </w:tcPr>
          <w:p w14:paraId="3B44557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lastRenderedPageBreak/>
              <w:t>5</w:t>
            </w:r>
          </w:p>
        </w:tc>
        <w:tc>
          <w:tcPr>
            <w:tcW w:w="3640" w:type="dxa"/>
            <w:tcBorders>
              <w:top w:val="nil"/>
              <w:left w:val="single" w:sz="4" w:space="0" w:color="auto"/>
              <w:bottom w:val="single" w:sz="4" w:space="0" w:color="auto"/>
              <w:right w:val="single" w:sz="4" w:space="0" w:color="auto"/>
            </w:tcBorders>
            <w:shd w:val="clear" w:color="000000" w:fill="FFFFFF"/>
            <w:vAlign w:val="center"/>
            <w:hideMark/>
          </w:tcPr>
          <w:p w14:paraId="478F3B40"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Escova para limpeza de garrafas térmicas de 1ª qualidade de inox e crina em nylon, comprimento 45 cm. Marca de referência Noviça ou marca de produto equivalente, ou similar e ou de melhor qualidade.</w:t>
            </w:r>
          </w:p>
        </w:tc>
        <w:tc>
          <w:tcPr>
            <w:tcW w:w="763" w:type="dxa"/>
            <w:tcBorders>
              <w:top w:val="nil"/>
              <w:left w:val="nil"/>
              <w:bottom w:val="single" w:sz="4" w:space="0" w:color="auto"/>
              <w:right w:val="single" w:sz="4" w:space="0" w:color="auto"/>
            </w:tcBorders>
            <w:shd w:val="clear" w:color="000000" w:fill="FFFFFF"/>
            <w:vAlign w:val="center"/>
            <w:hideMark/>
          </w:tcPr>
          <w:p w14:paraId="5CE0E69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3AFBB8C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5EC766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3B87D5B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51DB39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3F7F0B2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7DBE7E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A5D6C9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D1C334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0DE8E545"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9</w:t>
            </w:r>
          </w:p>
        </w:tc>
        <w:tc>
          <w:tcPr>
            <w:tcW w:w="1041" w:type="dxa"/>
            <w:tcBorders>
              <w:top w:val="nil"/>
              <w:left w:val="nil"/>
              <w:bottom w:val="single" w:sz="8" w:space="0" w:color="auto"/>
              <w:right w:val="single" w:sz="8" w:space="0" w:color="auto"/>
            </w:tcBorders>
            <w:shd w:val="clear" w:color="auto" w:fill="auto"/>
            <w:vAlign w:val="center"/>
            <w:hideMark/>
          </w:tcPr>
          <w:p w14:paraId="3AB048C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Trimestral</w:t>
            </w:r>
          </w:p>
        </w:tc>
      </w:tr>
      <w:tr w:rsidR="001239A2" w:rsidRPr="001239A2" w14:paraId="1609D3CA" w14:textId="77777777" w:rsidTr="001239A2">
        <w:trPr>
          <w:trHeight w:val="52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88D22A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09777135"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Colher de pau com cabo de aproximadamente 35 CM</w:t>
            </w:r>
          </w:p>
        </w:tc>
        <w:tc>
          <w:tcPr>
            <w:tcW w:w="763" w:type="dxa"/>
            <w:tcBorders>
              <w:top w:val="nil"/>
              <w:left w:val="nil"/>
              <w:bottom w:val="single" w:sz="4" w:space="0" w:color="auto"/>
              <w:right w:val="single" w:sz="4" w:space="0" w:color="auto"/>
            </w:tcBorders>
            <w:shd w:val="clear" w:color="auto" w:fill="auto"/>
            <w:vAlign w:val="center"/>
            <w:hideMark/>
          </w:tcPr>
          <w:p w14:paraId="463EC07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706B6B2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63F9A42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7B1B845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9B120C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B4423A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017921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734C0B1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47534F6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621AADAF"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9</w:t>
            </w:r>
          </w:p>
        </w:tc>
        <w:tc>
          <w:tcPr>
            <w:tcW w:w="1041" w:type="dxa"/>
            <w:tcBorders>
              <w:top w:val="nil"/>
              <w:left w:val="nil"/>
              <w:bottom w:val="single" w:sz="8" w:space="0" w:color="auto"/>
              <w:right w:val="single" w:sz="8" w:space="0" w:color="auto"/>
            </w:tcBorders>
            <w:shd w:val="clear" w:color="auto" w:fill="auto"/>
            <w:vAlign w:val="center"/>
            <w:hideMark/>
          </w:tcPr>
          <w:p w14:paraId="34860F6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7EF7D2D2"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120E990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7</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5511F85D"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Rastelo de plástico, de 1ª qualidade, com mínimo de 18 dentes, cabo resistente medindo 120 cm. Marcas de referência D’Tool, Tramontina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2D71D88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038DB87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6EE9C6B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979BB3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E0F16B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3E8965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CDBA83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31D163C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8EDB7A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62ABBD96"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11</w:t>
            </w:r>
          </w:p>
        </w:tc>
        <w:tc>
          <w:tcPr>
            <w:tcW w:w="1041" w:type="dxa"/>
            <w:tcBorders>
              <w:top w:val="nil"/>
              <w:left w:val="nil"/>
              <w:bottom w:val="single" w:sz="8" w:space="0" w:color="auto"/>
              <w:right w:val="single" w:sz="8" w:space="0" w:color="auto"/>
            </w:tcBorders>
            <w:shd w:val="clear" w:color="auto" w:fill="auto"/>
            <w:vAlign w:val="center"/>
            <w:hideMark/>
          </w:tcPr>
          <w:p w14:paraId="7195129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5DCAC500" w14:textId="77777777" w:rsidTr="001239A2">
        <w:trPr>
          <w:trHeight w:val="231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045FAEB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8</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65BE4FA9"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Rodo de plástico de 1ª qualidade, borracha dupla com 60cm, e cabo de madeira resistente, plastificado medindo 150cm.  Embalagem com identificação do produto, marca do fabricante, data de fabricação e prazo de validade. Marcas de referência </w:t>
            </w:r>
            <w:proofErr w:type="spellStart"/>
            <w:r w:rsidRPr="001239A2">
              <w:rPr>
                <w:rFonts w:ascii="Arial" w:eastAsia="Times New Roman" w:hAnsi="Arial" w:cs="Arial"/>
                <w:color w:val="000000"/>
                <w:sz w:val="20"/>
                <w:szCs w:val="20"/>
                <w:lang w:eastAsia="pt-BR"/>
              </w:rPr>
              <w:t>Ettanin</w:t>
            </w:r>
            <w:proofErr w:type="spellEnd"/>
            <w:r w:rsidRPr="001239A2">
              <w:rPr>
                <w:rFonts w:ascii="Arial" w:eastAsia="Times New Roman" w:hAnsi="Arial" w:cs="Arial"/>
                <w:color w:val="000000"/>
                <w:sz w:val="20"/>
                <w:szCs w:val="20"/>
                <w:lang w:eastAsia="pt-BR"/>
              </w:rPr>
              <w:t xml:space="preserve">, </w:t>
            </w:r>
            <w:proofErr w:type="gramStart"/>
            <w:r w:rsidRPr="001239A2">
              <w:rPr>
                <w:rFonts w:ascii="Arial" w:eastAsia="Times New Roman" w:hAnsi="Arial" w:cs="Arial"/>
                <w:color w:val="000000"/>
                <w:sz w:val="20"/>
                <w:szCs w:val="20"/>
                <w:lang w:eastAsia="pt-BR"/>
              </w:rPr>
              <w:t>Noviça</w:t>
            </w:r>
            <w:proofErr w:type="gram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5102F48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796C2C6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45F1005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49A763B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5A980A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2BA703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056F17F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1F7247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13FAD5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12EAE6D0"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22</w:t>
            </w:r>
          </w:p>
        </w:tc>
        <w:tc>
          <w:tcPr>
            <w:tcW w:w="1041" w:type="dxa"/>
            <w:tcBorders>
              <w:top w:val="nil"/>
              <w:left w:val="nil"/>
              <w:bottom w:val="single" w:sz="8" w:space="0" w:color="auto"/>
              <w:right w:val="single" w:sz="8" w:space="0" w:color="auto"/>
            </w:tcBorders>
            <w:shd w:val="clear" w:color="auto" w:fill="auto"/>
            <w:vAlign w:val="center"/>
            <w:hideMark/>
          </w:tcPr>
          <w:p w14:paraId="58A5701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Trimestral</w:t>
            </w:r>
          </w:p>
        </w:tc>
      </w:tr>
      <w:tr w:rsidR="001239A2" w:rsidRPr="001239A2" w14:paraId="68F9C586" w14:textId="77777777" w:rsidTr="001239A2">
        <w:trPr>
          <w:trHeight w:val="129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6F4813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9</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2D0F051C"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Vassoura de teto de 1ª qualidade, cabo longo e resistente medindo 2m (vasculho). Marca de referência Noviça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3443D7F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29C1F66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1117948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0AAE71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76F956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EC4420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A26C33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C1AF9C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1EE26D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0855834B"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10</w:t>
            </w:r>
          </w:p>
        </w:tc>
        <w:tc>
          <w:tcPr>
            <w:tcW w:w="1041" w:type="dxa"/>
            <w:tcBorders>
              <w:top w:val="nil"/>
              <w:left w:val="nil"/>
              <w:bottom w:val="single" w:sz="8" w:space="0" w:color="auto"/>
              <w:right w:val="single" w:sz="8" w:space="0" w:color="auto"/>
            </w:tcBorders>
            <w:shd w:val="clear" w:color="auto" w:fill="auto"/>
            <w:vAlign w:val="center"/>
            <w:hideMark/>
          </w:tcPr>
          <w:p w14:paraId="539A7EA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Trimestral</w:t>
            </w:r>
          </w:p>
        </w:tc>
      </w:tr>
      <w:tr w:rsidR="001239A2" w:rsidRPr="001239A2" w14:paraId="3903F1F1" w14:textId="77777777" w:rsidTr="001239A2">
        <w:trPr>
          <w:trHeight w:val="282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11BA55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10</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2CA381AE"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Escova para vaso sanitário com estojo plástico em forma cilíndrica em haste plástica preenchida. Na cabeça, com 63 mm de comprimento, com fio sintético formando diâmetro de 82mm e conjunto total de 350mm de comprimento, embalagem com identificação do produto, marca do fabricante, data de fabricação e prazo de validade. Marca de referência Noviça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17B2C01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3F7FD79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13</w:t>
            </w:r>
          </w:p>
        </w:tc>
        <w:tc>
          <w:tcPr>
            <w:tcW w:w="488" w:type="dxa"/>
            <w:tcBorders>
              <w:top w:val="nil"/>
              <w:left w:val="nil"/>
              <w:bottom w:val="single" w:sz="8" w:space="0" w:color="auto"/>
              <w:right w:val="single" w:sz="8" w:space="0" w:color="auto"/>
            </w:tcBorders>
            <w:shd w:val="clear" w:color="auto" w:fill="auto"/>
            <w:vAlign w:val="center"/>
            <w:hideMark/>
          </w:tcPr>
          <w:p w14:paraId="267EC6A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6896AAE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7269A3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1EF7CC7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236C7F0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1452CC9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77ED56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504" w:type="dxa"/>
            <w:tcBorders>
              <w:top w:val="nil"/>
              <w:left w:val="nil"/>
              <w:bottom w:val="single" w:sz="8" w:space="0" w:color="auto"/>
              <w:right w:val="single" w:sz="8" w:space="0" w:color="auto"/>
            </w:tcBorders>
            <w:shd w:val="clear" w:color="auto" w:fill="auto"/>
            <w:vAlign w:val="center"/>
            <w:hideMark/>
          </w:tcPr>
          <w:p w14:paraId="67CCC9FF"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39</w:t>
            </w:r>
          </w:p>
        </w:tc>
        <w:tc>
          <w:tcPr>
            <w:tcW w:w="1041" w:type="dxa"/>
            <w:tcBorders>
              <w:top w:val="nil"/>
              <w:left w:val="nil"/>
              <w:bottom w:val="single" w:sz="8" w:space="0" w:color="auto"/>
              <w:right w:val="single" w:sz="8" w:space="0" w:color="auto"/>
            </w:tcBorders>
            <w:shd w:val="clear" w:color="auto" w:fill="auto"/>
            <w:vAlign w:val="center"/>
            <w:hideMark/>
          </w:tcPr>
          <w:p w14:paraId="366E1AB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Semestral</w:t>
            </w:r>
          </w:p>
        </w:tc>
      </w:tr>
      <w:tr w:rsidR="001239A2" w:rsidRPr="001239A2" w14:paraId="28E4BB74"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765700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11</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3986E52D"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Vassoura de 1ª qualidade, de cerdas plumadas </w:t>
            </w:r>
            <w:proofErr w:type="spellStart"/>
            <w:r w:rsidRPr="001239A2">
              <w:rPr>
                <w:rFonts w:ascii="Arial" w:eastAsia="Times New Roman" w:hAnsi="Arial" w:cs="Arial"/>
                <w:color w:val="000000"/>
                <w:sz w:val="20"/>
                <w:szCs w:val="20"/>
                <w:lang w:eastAsia="pt-BR"/>
              </w:rPr>
              <w:t>ecofil</w:t>
            </w:r>
            <w:proofErr w:type="spellEnd"/>
            <w:r w:rsidRPr="001239A2">
              <w:rPr>
                <w:rFonts w:ascii="Arial" w:eastAsia="Times New Roman" w:hAnsi="Arial" w:cs="Arial"/>
                <w:color w:val="000000"/>
                <w:sz w:val="20"/>
                <w:szCs w:val="20"/>
                <w:lang w:eastAsia="pt-BR"/>
              </w:rPr>
              <w:t>, 40 cm com cabo plastificado e resistente com 120cm. Embalagem com 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auto" w:fill="auto"/>
            <w:vAlign w:val="center"/>
            <w:hideMark/>
          </w:tcPr>
          <w:p w14:paraId="0712D12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77EDBA6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11</w:t>
            </w:r>
          </w:p>
        </w:tc>
        <w:tc>
          <w:tcPr>
            <w:tcW w:w="488" w:type="dxa"/>
            <w:tcBorders>
              <w:top w:val="nil"/>
              <w:left w:val="nil"/>
              <w:bottom w:val="single" w:sz="8" w:space="0" w:color="auto"/>
              <w:right w:val="single" w:sz="8" w:space="0" w:color="auto"/>
            </w:tcBorders>
            <w:shd w:val="clear" w:color="auto" w:fill="auto"/>
            <w:vAlign w:val="center"/>
            <w:hideMark/>
          </w:tcPr>
          <w:p w14:paraId="7614CBF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16E1DF1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7238EBF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0CC0744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4E39F88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100FF8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E56E03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25E55EFA"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30</w:t>
            </w:r>
          </w:p>
        </w:tc>
        <w:tc>
          <w:tcPr>
            <w:tcW w:w="1041" w:type="dxa"/>
            <w:tcBorders>
              <w:top w:val="nil"/>
              <w:left w:val="nil"/>
              <w:bottom w:val="single" w:sz="8" w:space="0" w:color="auto"/>
              <w:right w:val="single" w:sz="8" w:space="0" w:color="auto"/>
            </w:tcBorders>
            <w:shd w:val="clear" w:color="auto" w:fill="auto"/>
            <w:vAlign w:val="center"/>
            <w:hideMark/>
          </w:tcPr>
          <w:p w14:paraId="6B7955F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Semestral</w:t>
            </w:r>
          </w:p>
        </w:tc>
      </w:tr>
      <w:tr w:rsidR="001239A2" w:rsidRPr="001239A2" w14:paraId="10B0859F" w14:textId="77777777" w:rsidTr="001239A2">
        <w:trPr>
          <w:trHeight w:val="205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9F8246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lastRenderedPageBreak/>
              <w:t>12</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6F98BC3C"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Escova para limpeza de 1ª qualidade, base em plástico com cerdas em nylon, dimensões mínimas 13cm x 6cm. Embalagem com identificação do produto, marca do fabricante, data de fabricação e prazo de validade. Marca de referência Noviça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517A349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583F98B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1AD33A0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34657D8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348C6D5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0A4C8F2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361BD8F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655FCF8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7AA412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504" w:type="dxa"/>
            <w:tcBorders>
              <w:top w:val="nil"/>
              <w:left w:val="nil"/>
              <w:bottom w:val="single" w:sz="8" w:space="0" w:color="auto"/>
              <w:right w:val="single" w:sz="8" w:space="0" w:color="auto"/>
            </w:tcBorders>
            <w:shd w:val="clear" w:color="auto" w:fill="auto"/>
            <w:vAlign w:val="center"/>
            <w:hideMark/>
          </w:tcPr>
          <w:p w14:paraId="4992EC82"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25</w:t>
            </w:r>
          </w:p>
        </w:tc>
        <w:tc>
          <w:tcPr>
            <w:tcW w:w="1041" w:type="dxa"/>
            <w:tcBorders>
              <w:top w:val="nil"/>
              <w:left w:val="nil"/>
              <w:bottom w:val="single" w:sz="8" w:space="0" w:color="auto"/>
              <w:right w:val="single" w:sz="8" w:space="0" w:color="auto"/>
            </w:tcBorders>
            <w:shd w:val="clear" w:color="auto" w:fill="auto"/>
            <w:vAlign w:val="center"/>
            <w:hideMark/>
          </w:tcPr>
          <w:p w14:paraId="2488018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Semestral</w:t>
            </w:r>
          </w:p>
        </w:tc>
      </w:tr>
      <w:tr w:rsidR="001239A2" w:rsidRPr="001239A2" w14:paraId="29703F41" w14:textId="77777777" w:rsidTr="001239A2">
        <w:trPr>
          <w:trHeight w:val="307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F02E0D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13</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0C78FEF7"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Esponja para limpeza tipo dupla face, de 1ª qualidade, com agente bacteriostático, indicada para limpeza de copos, pratos, panelas, talheres e limpeza em geral. Cor verde e amarelo, medida aproximada 10,9x7,2x2cm. </w:t>
            </w:r>
            <w:r w:rsidRPr="001239A2">
              <w:rPr>
                <w:rFonts w:ascii="Arial" w:eastAsia="Times New Roman" w:hAnsi="Arial" w:cs="Arial"/>
                <w:color w:val="000000"/>
                <w:sz w:val="20"/>
                <w:szCs w:val="20"/>
                <w:u w:val="single"/>
                <w:lang w:eastAsia="pt-BR"/>
              </w:rPr>
              <w:t>Pacote com 4 unidades</w:t>
            </w:r>
            <w:r w:rsidRPr="001239A2">
              <w:rPr>
                <w:rFonts w:ascii="Arial" w:eastAsia="Times New Roman" w:hAnsi="Arial" w:cs="Arial"/>
                <w:color w:val="000000"/>
                <w:sz w:val="20"/>
                <w:szCs w:val="20"/>
                <w:lang w:eastAsia="pt-BR"/>
              </w:rPr>
              <w:t xml:space="preserve">. Embalagem com identificação do produto, marca do fabricante, data de fabricação e prazo de validade. Marcas de referência </w:t>
            </w:r>
            <w:proofErr w:type="spellStart"/>
            <w:r w:rsidRPr="001239A2">
              <w:rPr>
                <w:rFonts w:ascii="Arial" w:eastAsia="Times New Roman" w:hAnsi="Arial" w:cs="Arial"/>
                <w:color w:val="000000"/>
                <w:sz w:val="20"/>
                <w:szCs w:val="20"/>
                <w:lang w:eastAsia="pt-BR"/>
              </w:rPr>
              <w:t>Ypê</w:t>
            </w:r>
            <w:proofErr w:type="spellEnd"/>
            <w:r w:rsidRPr="001239A2">
              <w:rPr>
                <w:rFonts w:ascii="Arial" w:eastAsia="Times New Roman" w:hAnsi="Arial" w:cs="Arial"/>
                <w:color w:val="000000"/>
                <w:sz w:val="20"/>
                <w:szCs w:val="20"/>
                <w:lang w:eastAsia="pt-BR"/>
              </w:rPr>
              <w:t xml:space="preserve">, Bombril, Minuano, Scotch Brite, </w:t>
            </w:r>
            <w:proofErr w:type="gramStart"/>
            <w:r w:rsidRPr="001239A2">
              <w:rPr>
                <w:rFonts w:ascii="Arial" w:eastAsia="Times New Roman" w:hAnsi="Arial" w:cs="Arial"/>
                <w:color w:val="000000"/>
                <w:sz w:val="20"/>
                <w:szCs w:val="20"/>
                <w:lang w:eastAsia="pt-BR"/>
              </w:rPr>
              <w:t>Noviça</w:t>
            </w:r>
            <w:proofErr w:type="gram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18D9EF3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7BBA241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8</w:t>
            </w:r>
          </w:p>
        </w:tc>
        <w:tc>
          <w:tcPr>
            <w:tcW w:w="488" w:type="dxa"/>
            <w:tcBorders>
              <w:top w:val="nil"/>
              <w:left w:val="nil"/>
              <w:bottom w:val="single" w:sz="8" w:space="0" w:color="auto"/>
              <w:right w:val="single" w:sz="8" w:space="0" w:color="auto"/>
            </w:tcBorders>
            <w:shd w:val="clear" w:color="auto" w:fill="auto"/>
            <w:vAlign w:val="center"/>
            <w:hideMark/>
          </w:tcPr>
          <w:p w14:paraId="2F0822E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6630FFD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00D4C7B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7DFE3F5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1DD115F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7943B76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35E0107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504" w:type="dxa"/>
            <w:tcBorders>
              <w:top w:val="nil"/>
              <w:left w:val="nil"/>
              <w:bottom w:val="single" w:sz="8" w:space="0" w:color="auto"/>
              <w:right w:val="single" w:sz="8" w:space="0" w:color="auto"/>
            </w:tcBorders>
            <w:shd w:val="clear" w:color="auto" w:fill="auto"/>
            <w:vAlign w:val="center"/>
            <w:hideMark/>
          </w:tcPr>
          <w:p w14:paraId="6FE4461F"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40</w:t>
            </w:r>
          </w:p>
        </w:tc>
        <w:tc>
          <w:tcPr>
            <w:tcW w:w="1041" w:type="dxa"/>
            <w:tcBorders>
              <w:top w:val="nil"/>
              <w:left w:val="nil"/>
              <w:bottom w:val="single" w:sz="8" w:space="0" w:color="auto"/>
              <w:right w:val="single" w:sz="8" w:space="0" w:color="auto"/>
            </w:tcBorders>
            <w:shd w:val="clear" w:color="auto" w:fill="auto"/>
            <w:vAlign w:val="center"/>
            <w:hideMark/>
          </w:tcPr>
          <w:p w14:paraId="2363098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Semestral</w:t>
            </w:r>
          </w:p>
        </w:tc>
      </w:tr>
      <w:tr w:rsidR="001239A2" w:rsidRPr="001239A2" w14:paraId="0BB73188"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2376C9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14</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334DBDBD"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Flanela de microfibra premium colorida, de 1ª qualidade, para limpeza e polimento – 40cm x 60cm, </w:t>
            </w:r>
            <w:r w:rsidRPr="001239A2">
              <w:rPr>
                <w:rFonts w:ascii="Arial" w:eastAsia="Times New Roman" w:hAnsi="Arial" w:cs="Arial"/>
                <w:color w:val="000000"/>
                <w:sz w:val="20"/>
                <w:szCs w:val="20"/>
                <w:u w:val="single"/>
                <w:lang w:eastAsia="pt-BR"/>
              </w:rPr>
              <w:t xml:space="preserve">pacote com 5 unidades. </w:t>
            </w:r>
            <w:r w:rsidRPr="001239A2">
              <w:rPr>
                <w:rFonts w:ascii="Arial" w:eastAsia="Times New Roman" w:hAnsi="Arial" w:cs="Arial"/>
                <w:color w:val="000000"/>
                <w:sz w:val="20"/>
                <w:szCs w:val="20"/>
                <w:lang w:eastAsia="pt-BR"/>
              </w:rPr>
              <w:t xml:space="preserve">Marcas de referência </w:t>
            </w:r>
            <w:proofErr w:type="spellStart"/>
            <w:r w:rsidRPr="001239A2">
              <w:rPr>
                <w:rFonts w:ascii="Arial" w:eastAsia="Times New Roman" w:hAnsi="Arial" w:cs="Arial"/>
                <w:color w:val="000000"/>
                <w:sz w:val="20"/>
                <w:szCs w:val="20"/>
                <w:lang w:eastAsia="pt-BR"/>
              </w:rPr>
              <w:t>Pratick</w:t>
            </w:r>
            <w:proofErr w:type="spellEnd"/>
            <w:r w:rsidRPr="001239A2">
              <w:rPr>
                <w:rFonts w:ascii="Arial" w:eastAsia="Times New Roman" w:hAnsi="Arial" w:cs="Arial"/>
                <w:color w:val="000000"/>
                <w:sz w:val="20"/>
                <w:szCs w:val="20"/>
                <w:lang w:eastAsia="pt-BR"/>
              </w:rPr>
              <w:t>, Prisco, Diamante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4874D02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44634A5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8</w:t>
            </w:r>
          </w:p>
        </w:tc>
        <w:tc>
          <w:tcPr>
            <w:tcW w:w="488" w:type="dxa"/>
            <w:tcBorders>
              <w:top w:val="nil"/>
              <w:left w:val="nil"/>
              <w:bottom w:val="single" w:sz="8" w:space="0" w:color="auto"/>
              <w:right w:val="single" w:sz="8" w:space="0" w:color="auto"/>
            </w:tcBorders>
            <w:shd w:val="clear" w:color="auto" w:fill="auto"/>
            <w:vAlign w:val="center"/>
            <w:hideMark/>
          </w:tcPr>
          <w:p w14:paraId="3028502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159728B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30160F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46F30E2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757296C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80F3B5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0B654E5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504" w:type="dxa"/>
            <w:tcBorders>
              <w:top w:val="nil"/>
              <w:left w:val="nil"/>
              <w:bottom w:val="single" w:sz="8" w:space="0" w:color="auto"/>
              <w:right w:val="single" w:sz="8" w:space="0" w:color="auto"/>
            </w:tcBorders>
            <w:shd w:val="clear" w:color="auto" w:fill="auto"/>
            <w:vAlign w:val="center"/>
            <w:hideMark/>
          </w:tcPr>
          <w:p w14:paraId="487BBE4B"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31</w:t>
            </w:r>
          </w:p>
        </w:tc>
        <w:tc>
          <w:tcPr>
            <w:tcW w:w="1041" w:type="dxa"/>
            <w:tcBorders>
              <w:top w:val="nil"/>
              <w:left w:val="nil"/>
              <w:bottom w:val="single" w:sz="8" w:space="0" w:color="auto"/>
              <w:right w:val="single" w:sz="8" w:space="0" w:color="auto"/>
            </w:tcBorders>
            <w:shd w:val="clear" w:color="auto" w:fill="auto"/>
            <w:vAlign w:val="center"/>
            <w:hideMark/>
          </w:tcPr>
          <w:p w14:paraId="4E4016C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Semestral</w:t>
            </w:r>
          </w:p>
        </w:tc>
      </w:tr>
      <w:tr w:rsidR="001239A2" w:rsidRPr="001239A2" w14:paraId="65BE3BD2"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0DF3E25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15</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603EABFF"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Pano de prato 100% algodão, com bainha nas laterais, absorvente, lavável e durável, na cor branca 40cm x 75cm. Marcas de referência </w:t>
            </w:r>
            <w:proofErr w:type="spellStart"/>
            <w:r w:rsidRPr="001239A2">
              <w:rPr>
                <w:rFonts w:ascii="Arial" w:eastAsia="Times New Roman" w:hAnsi="Arial" w:cs="Arial"/>
                <w:color w:val="000000"/>
                <w:sz w:val="20"/>
                <w:szCs w:val="20"/>
                <w:lang w:eastAsia="pt-BR"/>
              </w:rPr>
              <w:t>Lixoman</w:t>
            </w:r>
            <w:proofErr w:type="spellEnd"/>
            <w:r w:rsidRPr="001239A2">
              <w:rPr>
                <w:rFonts w:ascii="Arial" w:eastAsia="Times New Roman" w:hAnsi="Arial" w:cs="Arial"/>
                <w:color w:val="000000"/>
                <w:sz w:val="20"/>
                <w:szCs w:val="20"/>
                <w:lang w:eastAsia="pt-BR"/>
              </w:rPr>
              <w:t xml:space="preserve">, </w:t>
            </w:r>
            <w:proofErr w:type="spellStart"/>
            <w:r w:rsidRPr="001239A2">
              <w:rPr>
                <w:rFonts w:ascii="Arial" w:eastAsia="Times New Roman" w:hAnsi="Arial" w:cs="Arial"/>
                <w:color w:val="000000"/>
                <w:sz w:val="20"/>
                <w:szCs w:val="20"/>
                <w:lang w:eastAsia="pt-BR"/>
              </w:rPr>
              <w:t>Fortbag</w:t>
            </w:r>
            <w:proofErr w:type="spell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5F593CA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7D79163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20</w:t>
            </w:r>
          </w:p>
        </w:tc>
        <w:tc>
          <w:tcPr>
            <w:tcW w:w="488" w:type="dxa"/>
            <w:tcBorders>
              <w:top w:val="nil"/>
              <w:left w:val="nil"/>
              <w:bottom w:val="single" w:sz="8" w:space="0" w:color="auto"/>
              <w:right w:val="single" w:sz="8" w:space="0" w:color="auto"/>
            </w:tcBorders>
            <w:shd w:val="clear" w:color="auto" w:fill="auto"/>
            <w:vAlign w:val="center"/>
            <w:hideMark/>
          </w:tcPr>
          <w:p w14:paraId="2956B26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7E079CB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0515181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154AEA6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760E368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A4F724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4DECF8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22CD26F2"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37</w:t>
            </w:r>
          </w:p>
        </w:tc>
        <w:tc>
          <w:tcPr>
            <w:tcW w:w="1041" w:type="dxa"/>
            <w:tcBorders>
              <w:top w:val="nil"/>
              <w:left w:val="nil"/>
              <w:bottom w:val="single" w:sz="8" w:space="0" w:color="auto"/>
              <w:right w:val="single" w:sz="8" w:space="0" w:color="auto"/>
            </w:tcBorders>
            <w:shd w:val="clear" w:color="auto" w:fill="auto"/>
            <w:vAlign w:val="center"/>
            <w:hideMark/>
          </w:tcPr>
          <w:p w14:paraId="335BD9C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Trimestral</w:t>
            </w:r>
          </w:p>
        </w:tc>
      </w:tr>
      <w:tr w:rsidR="001239A2" w:rsidRPr="001239A2" w14:paraId="479D81C1"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E09DEA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16</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6BAF6DB4"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Pano para limpeza de chão </w:t>
            </w:r>
            <w:proofErr w:type="spellStart"/>
            <w:r w:rsidRPr="001239A2">
              <w:rPr>
                <w:rFonts w:ascii="Arial" w:eastAsia="Times New Roman" w:hAnsi="Arial" w:cs="Arial"/>
                <w:color w:val="000000"/>
                <w:sz w:val="20"/>
                <w:szCs w:val="20"/>
                <w:lang w:eastAsia="pt-BR"/>
              </w:rPr>
              <w:t>flanelado</w:t>
            </w:r>
            <w:proofErr w:type="spellEnd"/>
            <w:r w:rsidRPr="001239A2">
              <w:rPr>
                <w:rFonts w:ascii="Arial" w:eastAsia="Times New Roman" w:hAnsi="Arial" w:cs="Arial"/>
                <w:color w:val="000000"/>
                <w:sz w:val="20"/>
                <w:szCs w:val="20"/>
                <w:lang w:eastAsia="pt-BR"/>
              </w:rPr>
              <w:t xml:space="preserve">, em tecido 100% algodão, 75cmx45cm, com bainhas. XADREZ. Marcas de referência </w:t>
            </w:r>
            <w:proofErr w:type="spellStart"/>
            <w:r w:rsidRPr="001239A2">
              <w:rPr>
                <w:rFonts w:ascii="Arial" w:eastAsia="Times New Roman" w:hAnsi="Arial" w:cs="Arial"/>
                <w:color w:val="000000"/>
                <w:sz w:val="20"/>
                <w:szCs w:val="20"/>
                <w:lang w:eastAsia="pt-BR"/>
              </w:rPr>
              <w:t>Pratick</w:t>
            </w:r>
            <w:proofErr w:type="spellEnd"/>
            <w:r w:rsidRPr="001239A2">
              <w:rPr>
                <w:rFonts w:ascii="Arial" w:eastAsia="Times New Roman" w:hAnsi="Arial" w:cs="Arial"/>
                <w:color w:val="000000"/>
                <w:sz w:val="20"/>
                <w:szCs w:val="20"/>
                <w:lang w:eastAsia="pt-BR"/>
              </w:rPr>
              <w:t>, Prisco, Diamante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441085B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48E6393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12</w:t>
            </w:r>
          </w:p>
        </w:tc>
        <w:tc>
          <w:tcPr>
            <w:tcW w:w="488" w:type="dxa"/>
            <w:tcBorders>
              <w:top w:val="nil"/>
              <w:left w:val="nil"/>
              <w:bottom w:val="single" w:sz="8" w:space="0" w:color="auto"/>
              <w:right w:val="single" w:sz="8" w:space="0" w:color="auto"/>
            </w:tcBorders>
            <w:shd w:val="clear" w:color="auto" w:fill="auto"/>
            <w:vAlign w:val="center"/>
            <w:hideMark/>
          </w:tcPr>
          <w:p w14:paraId="432D98E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474F5F9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B12C18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29972F3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27FA016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D15AD4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03A47DB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5877ACEC"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29</w:t>
            </w:r>
          </w:p>
        </w:tc>
        <w:tc>
          <w:tcPr>
            <w:tcW w:w="1041" w:type="dxa"/>
            <w:tcBorders>
              <w:top w:val="nil"/>
              <w:left w:val="nil"/>
              <w:bottom w:val="single" w:sz="8" w:space="0" w:color="auto"/>
              <w:right w:val="single" w:sz="8" w:space="0" w:color="auto"/>
            </w:tcBorders>
            <w:shd w:val="clear" w:color="auto" w:fill="auto"/>
            <w:vAlign w:val="center"/>
            <w:hideMark/>
          </w:tcPr>
          <w:p w14:paraId="0231B29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Trimestral</w:t>
            </w:r>
          </w:p>
        </w:tc>
      </w:tr>
      <w:tr w:rsidR="001239A2" w:rsidRPr="001239A2" w14:paraId="57A1C2EC" w14:textId="77777777" w:rsidTr="001239A2">
        <w:trPr>
          <w:trHeight w:val="78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0087B1B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17</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70B999D6"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Saco de lixo resistente, biodegradável com capacidade para 60 Litros, cor azul - fardo com 100 Unidades.</w:t>
            </w:r>
          </w:p>
        </w:tc>
        <w:tc>
          <w:tcPr>
            <w:tcW w:w="763" w:type="dxa"/>
            <w:tcBorders>
              <w:top w:val="nil"/>
              <w:left w:val="nil"/>
              <w:bottom w:val="single" w:sz="4" w:space="0" w:color="auto"/>
              <w:right w:val="single" w:sz="4" w:space="0" w:color="auto"/>
            </w:tcBorders>
            <w:shd w:val="clear" w:color="auto" w:fill="auto"/>
            <w:vAlign w:val="center"/>
            <w:hideMark/>
          </w:tcPr>
          <w:p w14:paraId="1B4F973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5768CA5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6A27F9C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1AA6E0C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F0ADC3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2EAEBEE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00DDD7F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9B20B5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E6A242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504" w:type="dxa"/>
            <w:tcBorders>
              <w:top w:val="nil"/>
              <w:left w:val="nil"/>
              <w:bottom w:val="single" w:sz="8" w:space="0" w:color="auto"/>
              <w:right w:val="single" w:sz="8" w:space="0" w:color="auto"/>
            </w:tcBorders>
            <w:shd w:val="clear" w:color="auto" w:fill="auto"/>
            <w:vAlign w:val="center"/>
            <w:hideMark/>
          </w:tcPr>
          <w:p w14:paraId="68F9FB21"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23</w:t>
            </w:r>
          </w:p>
        </w:tc>
        <w:tc>
          <w:tcPr>
            <w:tcW w:w="1041" w:type="dxa"/>
            <w:tcBorders>
              <w:top w:val="nil"/>
              <w:left w:val="nil"/>
              <w:bottom w:val="single" w:sz="8" w:space="0" w:color="auto"/>
              <w:right w:val="single" w:sz="8" w:space="0" w:color="auto"/>
            </w:tcBorders>
            <w:shd w:val="clear" w:color="auto" w:fill="auto"/>
            <w:vAlign w:val="center"/>
            <w:hideMark/>
          </w:tcPr>
          <w:p w14:paraId="592410B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67CAD40C" w14:textId="77777777" w:rsidTr="001239A2">
        <w:trPr>
          <w:trHeight w:val="78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73BFC96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18</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1F9E3CF3"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Saco de lixo resistente, biodegradável com capacidade para 60 Litros, cor verde - fardo com 100 Unidades.</w:t>
            </w:r>
          </w:p>
        </w:tc>
        <w:tc>
          <w:tcPr>
            <w:tcW w:w="763" w:type="dxa"/>
            <w:tcBorders>
              <w:top w:val="nil"/>
              <w:left w:val="nil"/>
              <w:bottom w:val="single" w:sz="4" w:space="0" w:color="auto"/>
              <w:right w:val="single" w:sz="4" w:space="0" w:color="auto"/>
            </w:tcBorders>
            <w:shd w:val="clear" w:color="auto" w:fill="auto"/>
            <w:vAlign w:val="center"/>
            <w:hideMark/>
          </w:tcPr>
          <w:p w14:paraId="1495098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349B2BF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3FF1F40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402C6A5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2F880B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126EE90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3EDED9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9C067A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554B16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1D25B5ED"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18</w:t>
            </w:r>
          </w:p>
        </w:tc>
        <w:tc>
          <w:tcPr>
            <w:tcW w:w="1041" w:type="dxa"/>
            <w:tcBorders>
              <w:top w:val="nil"/>
              <w:left w:val="nil"/>
              <w:bottom w:val="single" w:sz="8" w:space="0" w:color="auto"/>
              <w:right w:val="single" w:sz="8" w:space="0" w:color="auto"/>
            </w:tcBorders>
            <w:shd w:val="clear" w:color="auto" w:fill="auto"/>
            <w:vAlign w:val="center"/>
            <w:hideMark/>
          </w:tcPr>
          <w:p w14:paraId="4AC0F6D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3BDB7571" w14:textId="77777777" w:rsidTr="001239A2">
        <w:trPr>
          <w:trHeight w:val="78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B35BBC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19</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0772B9D0"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Saco de lixo resistente, biodegradável com capacidade para 60 Litros cor amarelo - fardo com 100 unidades</w:t>
            </w:r>
          </w:p>
        </w:tc>
        <w:tc>
          <w:tcPr>
            <w:tcW w:w="763" w:type="dxa"/>
            <w:tcBorders>
              <w:top w:val="nil"/>
              <w:left w:val="nil"/>
              <w:bottom w:val="single" w:sz="4" w:space="0" w:color="auto"/>
              <w:right w:val="single" w:sz="4" w:space="0" w:color="auto"/>
            </w:tcBorders>
            <w:shd w:val="clear" w:color="auto" w:fill="auto"/>
            <w:vAlign w:val="center"/>
            <w:hideMark/>
          </w:tcPr>
          <w:p w14:paraId="574F0A4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0E4AE61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6A6AE4F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21DDB57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18652E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926E06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37C892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BA6183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DFC1CF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2BF137D5"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17</w:t>
            </w:r>
          </w:p>
        </w:tc>
        <w:tc>
          <w:tcPr>
            <w:tcW w:w="1041" w:type="dxa"/>
            <w:tcBorders>
              <w:top w:val="nil"/>
              <w:left w:val="nil"/>
              <w:bottom w:val="single" w:sz="8" w:space="0" w:color="auto"/>
              <w:right w:val="single" w:sz="8" w:space="0" w:color="auto"/>
            </w:tcBorders>
            <w:shd w:val="clear" w:color="auto" w:fill="auto"/>
            <w:vAlign w:val="center"/>
            <w:hideMark/>
          </w:tcPr>
          <w:p w14:paraId="5FF7AE0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137DD92B" w14:textId="77777777" w:rsidTr="001239A2">
        <w:trPr>
          <w:trHeight w:val="78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D354D6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lastRenderedPageBreak/>
              <w:t>20</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30E79B6C"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Saco de lixo resistente, biodegradável com capacidade para 60 Litros cor vermelho - fardo com 100 Unidades</w:t>
            </w:r>
          </w:p>
        </w:tc>
        <w:tc>
          <w:tcPr>
            <w:tcW w:w="763" w:type="dxa"/>
            <w:tcBorders>
              <w:top w:val="nil"/>
              <w:left w:val="nil"/>
              <w:bottom w:val="single" w:sz="4" w:space="0" w:color="auto"/>
              <w:right w:val="single" w:sz="4" w:space="0" w:color="auto"/>
            </w:tcBorders>
            <w:shd w:val="clear" w:color="auto" w:fill="auto"/>
            <w:vAlign w:val="center"/>
            <w:hideMark/>
          </w:tcPr>
          <w:p w14:paraId="404255D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4BE3667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6DDE521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04FF65E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4F49E4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47695B2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2FDA614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7D1A0A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00DF12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61EA2D81"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22</w:t>
            </w:r>
          </w:p>
        </w:tc>
        <w:tc>
          <w:tcPr>
            <w:tcW w:w="1041" w:type="dxa"/>
            <w:tcBorders>
              <w:top w:val="nil"/>
              <w:left w:val="nil"/>
              <w:bottom w:val="single" w:sz="8" w:space="0" w:color="auto"/>
              <w:right w:val="single" w:sz="8" w:space="0" w:color="auto"/>
            </w:tcBorders>
            <w:shd w:val="clear" w:color="auto" w:fill="auto"/>
            <w:vAlign w:val="center"/>
            <w:hideMark/>
          </w:tcPr>
          <w:p w14:paraId="6FE085E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11C44D32" w14:textId="77777777" w:rsidTr="001239A2">
        <w:trPr>
          <w:trHeight w:val="78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E010FF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21</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69CEBCFD"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Saco de lixo resistente, biodegradável com capacidade para 100 Litros cor amarelo - fardo com 100 Unidades</w:t>
            </w:r>
          </w:p>
        </w:tc>
        <w:tc>
          <w:tcPr>
            <w:tcW w:w="763" w:type="dxa"/>
            <w:tcBorders>
              <w:top w:val="nil"/>
              <w:left w:val="nil"/>
              <w:bottom w:val="single" w:sz="4" w:space="0" w:color="auto"/>
              <w:right w:val="single" w:sz="4" w:space="0" w:color="auto"/>
            </w:tcBorders>
            <w:shd w:val="clear" w:color="auto" w:fill="auto"/>
            <w:vAlign w:val="center"/>
            <w:hideMark/>
          </w:tcPr>
          <w:p w14:paraId="3B35279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013C214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7AD633D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06902AD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3C7FD5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0A4E521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9AFF64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E87C4E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99AAEB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6E2D4445"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17</w:t>
            </w:r>
          </w:p>
        </w:tc>
        <w:tc>
          <w:tcPr>
            <w:tcW w:w="1041" w:type="dxa"/>
            <w:tcBorders>
              <w:top w:val="nil"/>
              <w:left w:val="nil"/>
              <w:bottom w:val="single" w:sz="8" w:space="0" w:color="auto"/>
              <w:right w:val="single" w:sz="8" w:space="0" w:color="auto"/>
            </w:tcBorders>
            <w:shd w:val="clear" w:color="auto" w:fill="auto"/>
            <w:vAlign w:val="center"/>
            <w:hideMark/>
          </w:tcPr>
          <w:p w14:paraId="59A1083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5492B41F" w14:textId="77777777" w:rsidTr="001239A2">
        <w:trPr>
          <w:trHeight w:val="78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32D2214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22</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4253576A"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Saco de lixo resistente, biodegradável com capacidade para 100 Litros cor vermelho - fardo com 100 Unidades</w:t>
            </w:r>
          </w:p>
        </w:tc>
        <w:tc>
          <w:tcPr>
            <w:tcW w:w="763" w:type="dxa"/>
            <w:tcBorders>
              <w:top w:val="nil"/>
              <w:left w:val="nil"/>
              <w:bottom w:val="single" w:sz="4" w:space="0" w:color="auto"/>
              <w:right w:val="single" w:sz="4" w:space="0" w:color="auto"/>
            </w:tcBorders>
            <w:shd w:val="clear" w:color="auto" w:fill="auto"/>
            <w:vAlign w:val="center"/>
            <w:hideMark/>
          </w:tcPr>
          <w:p w14:paraId="124D674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3E81077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7707F17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06C7338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3109F0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4FB1B95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70202AB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D13FF8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33ED5D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3C9EF70B"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22</w:t>
            </w:r>
          </w:p>
        </w:tc>
        <w:tc>
          <w:tcPr>
            <w:tcW w:w="1041" w:type="dxa"/>
            <w:tcBorders>
              <w:top w:val="nil"/>
              <w:left w:val="nil"/>
              <w:bottom w:val="single" w:sz="8" w:space="0" w:color="auto"/>
              <w:right w:val="single" w:sz="8" w:space="0" w:color="auto"/>
            </w:tcBorders>
            <w:shd w:val="clear" w:color="auto" w:fill="auto"/>
            <w:vAlign w:val="center"/>
            <w:hideMark/>
          </w:tcPr>
          <w:p w14:paraId="39783B9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2C57B70B" w14:textId="77777777" w:rsidTr="001239A2">
        <w:trPr>
          <w:trHeight w:val="78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1B14DFC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23</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0ADAB3D0"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Saco de lixo resistente, biodegradável com capacidade para 100 Litros cor verde - fardo com 100 Unidades</w:t>
            </w:r>
          </w:p>
        </w:tc>
        <w:tc>
          <w:tcPr>
            <w:tcW w:w="763" w:type="dxa"/>
            <w:tcBorders>
              <w:top w:val="nil"/>
              <w:left w:val="nil"/>
              <w:bottom w:val="single" w:sz="4" w:space="0" w:color="auto"/>
              <w:right w:val="single" w:sz="4" w:space="0" w:color="auto"/>
            </w:tcBorders>
            <w:shd w:val="clear" w:color="auto" w:fill="auto"/>
            <w:vAlign w:val="center"/>
            <w:hideMark/>
          </w:tcPr>
          <w:p w14:paraId="0330DB1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0452323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605C28B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4A91E32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9C56B4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05B1372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A9E452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4D110B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37BF57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45845854"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18</w:t>
            </w:r>
          </w:p>
        </w:tc>
        <w:tc>
          <w:tcPr>
            <w:tcW w:w="1041" w:type="dxa"/>
            <w:tcBorders>
              <w:top w:val="nil"/>
              <w:left w:val="nil"/>
              <w:bottom w:val="single" w:sz="8" w:space="0" w:color="auto"/>
              <w:right w:val="single" w:sz="8" w:space="0" w:color="auto"/>
            </w:tcBorders>
            <w:shd w:val="clear" w:color="auto" w:fill="auto"/>
            <w:vAlign w:val="center"/>
            <w:hideMark/>
          </w:tcPr>
          <w:p w14:paraId="013D6BA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14E778FF" w14:textId="77777777" w:rsidTr="001239A2">
        <w:trPr>
          <w:trHeight w:val="78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3C15DE8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24</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2E0631CD"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Saco de lixo resistente, biodegradável com capacidade para 100 Litros cor marrom - fardo com 100 Unidades</w:t>
            </w:r>
          </w:p>
        </w:tc>
        <w:tc>
          <w:tcPr>
            <w:tcW w:w="763" w:type="dxa"/>
            <w:tcBorders>
              <w:top w:val="nil"/>
              <w:left w:val="nil"/>
              <w:bottom w:val="single" w:sz="4" w:space="0" w:color="auto"/>
              <w:right w:val="single" w:sz="4" w:space="0" w:color="auto"/>
            </w:tcBorders>
            <w:shd w:val="clear" w:color="auto" w:fill="auto"/>
            <w:vAlign w:val="center"/>
            <w:hideMark/>
          </w:tcPr>
          <w:p w14:paraId="3EB15E5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357CF36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1593121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462A858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8515F3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4BE8C4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D18950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31AE6F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A1B8A7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2D9ADC6E"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18</w:t>
            </w:r>
          </w:p>
        </w:tc>
        <w:tc>
          <w:tcPr>
            <w:tcW w:w="1041" w:type="dxa"/>
            <w:tcBorders>
              <w:top w:val="nil"/>
              <w:left w:val="nil"/>
              <w:bottom w:val="single" w:sz="8" w:space="0" w:color="auto"/>
              <w:right w:val="single" w:sz="8" w:space="0" w:color="auto"/>
            </w:tcBorders>
            <w:shd w:val="clear" w:color="auto" w:fill="auto"/>
            <w:vAlign w:val="center"/>
            <w:hideMark/>
          </w:tcPr>
          <w:p w14:paraId="2907377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3DE0938B" w14:textId="77777777" w:rsidTr="001239A2">
        <w:trPr>
          <w:trHeight w:val="78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0F197AE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25</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5F8D709F"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Saco de lixo resistente, biodegradável com capacidade para 100 Litros cor azul - fardo com 100 Unidades</w:t>
            </w:r>
          </w:p>
        </w:tc>
        <w:tc>
          <w:tcPr>
            <w:tcW w:w="763" w:type="dxa"/>
            <w:tcBorders>
              <w:top w:val="nil"/>
              <w:left w:val="nil"/>
              <w:bottom w:val="single" w:sz="4" w:space="0" w:color="auto"/>
              <w:right w:val="single" w:sz="4" w:space="0" w:color="auto"/>
            </w:tcBorders>
            <w:shd w:val="clear" w:color="auto" w:fill="auto"/>
            <w:vAlign w:val="center"/>
            <w:hideMark/>
          </w:tcPr>
          <w:p w14:paraId="5026692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6C9C5AB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45506FF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39E39EE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C541E1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72145E0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1269345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90A1E8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4415BC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1A6BF456"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22</w:t>
            </w:r>
          </w:p>
        </w:tc>
        <w:tc>
          <w:tcPr>
            <w:tcW w:w="1041" w:type="dxa"/>
            <w:tcBorders>
              <w:top w:val="nil"/>
              <w:left w:val="nil"/>
              <w:bottom w:val="single" w:sz="8" w:space="0" w:color="auto"/>
              <w:right w:val="single" w:sz="8" w:space="0" w:color="auto"/>
            </w:tcBorders>
            <w:shd w:val="clear" w:color="auto" w:fill="auto"/>
            <w:vAlign w:val="center"/>
            <w:hideMark/>
          </w:tcPr>
          <w:p w14:paraId="3A893C7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5955B6E5" w14:textId="77777777" w:rsidTr="001239A2">
        <w:trPr>
          <w:trHeight w:val="103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B8902D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26</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023E55DD"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Saco de lixo reforçado, biodegradável, com capacidade de 100 litros, medindo (90cmx0,08mm), na cor preto, fardo com 100 unidades</w:t>
            </w:r>
          </w:p>
        </w:tc>
        <w:tc>
          <w:tcPr>
            <w:tcW w:w="763" w:type="dxa"/>
            <w:tcBorders>
              <w:top w:val="nil"/>
              <w:left w:val="nil"/>
              <w:bottom w:val="single" w:sz="4" w:space="0" w:color="auto"/>
              <w:right w:val="single" w:sz="4" w:space="0" w:color="auto"/>
            </w:tcBorders>
            <w:shd w:val="clear" w:color="auto" w:fill="auto"/>
            <w:vAlign w:val="center"/>
            <w:hideMark/>
          </w:tcPr>
          <w:p w14:paraId="2C70A07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77C9541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7</w:t>
            </w:r>
          </w:p>
        </w:tc>
        <w:tc>
          <w:tcPr>
            <w:tcW w:w="488" w:type="dxa"/>
            <w:tcBorders>
              <w:top w:val="nil"/>
              <w:left w:val="nil"/>
              <w:bottom w:val="single" w:sz="8" w:space="0" w:color="auto"/>
              <w:right w:val="single" w:sz="8" w:space="0" w:color="auto"/>
            </w:tcBorders>
            <w:shd w:val="clear" w:color="auto" w:fill="auto"/>
            <w:vAlign w:val="center"/>
            <w:hideMark/>
          </w:tcPr>
          <w:p w14:paraId="01AB08A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1978183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F466B4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B8F279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7DEF862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8FB6BE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066503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504" w:type="dxa"/>
            <w:tcBorders>
              <w:top w:val="nil"/>
              <w:left w:val="nil"/>
              <w:bottom w:val="single" w:sz="8" w:space="0" w:color="auto"/>
              <w:right w:val="single" w:sz="8" w:space="0" w:color="auto"/>
            </w:tcBorders>
            <w:shd w:val="clear" w:color="auto" w:fill="auto"/>
            <w:vAlign w:val="center"/>
            <w:hideMark/>
          </w:tcPr>
          <w:p w14:paraId="401FE74E"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22</w:t>
            </w:r>
          </w:p>
        </w:tc>
        <w:tc>
          <w:tcPr>
            <w:tcW w:w="1041" w:type="dxa"/>
            <w:tcBorders>
              <w:top w:val="nil"/>
              <w:left w:val="nil"/>
              <w:bottom w:val="single" w:sz="8" w:space="0" w:color="auto"/>
              <w:right w:val="single" w:sz="8" w:space="0" w:color="auto"/>
            </w:tcBorders>
            <w:shd w:val="clear" w:color="auto" w:fill="auto"/>
            <w:vAlign w:val="center"/>
            <w:hideMark/>
          </w:tcPr>
          <w:p w14:paraId="22F9845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Semestral</w:t>
            </w:r>
          </w:p>
        </w:tc>
      </w:tr>
      <w:tr w:rsidR="001239A2" w:rsidRPr="001239A2" w14:paraId="68869874" w14:textId="77777777" w:rsidTr="001239A2">
        <w:trPr>
          <w:trHeight w:val="103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856541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27</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32E5F670"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Saco de lixo resistente, biodegradável, com capacidade de 15 litros, medindo (39cmx58cm), na cor preta. Fardo com 100 unidades</w:t>
            </w:r>
          </w:p>
        </w:tc>
        <w:tc>
          <w:tcPr>
            <w:tcW w:w="763" w:type="dxa"/>
            <w:tcBorders>
              <w:top w:val="nil"/>
              <w:left w:val="nil"/>
              <w:bottom w:val="single" w:sz="4" w:space="0" w:color="auto"/>
              <w:right w:val="single" w:sz="4" w:space="0" w:color="auto"/>
            </w:tcBorders>
            <w:shd w:val="clear" w:color="auto" w:fill="auto"/>
            <w:vAlign w:val="center"/>
            <w:hideMark/>
          </w:tcPr>
          <w:p w14:paraId="3B2C03F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22A146C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8</w:t>
            </w:r>
          </w:p>
        </w:tc>
        <w:tc>
          <w:tcPr>
            <w:tcW w:w="488" w:type="dxa"/>
            <w:tcBorders>
              <w:top w:val="nil"/>
              <w:left w:val="nil"/>
              <w:bottom w:val="single" w:sz="8" w:space="0" w:color="auto"/>
              <w:right w:val="single" w:sz="8" w:space="0" w:color="auto"/>
            </w:tcBorders>
            <w:shd w:val="clear" w:color="auto" w:fill="auto"/>
            <w:vAlign w:val="center"/>
            <w:hideMark/>
          </w:tcPr>
          <w:p w14:paraId="2024A8D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396E1F9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0BDC0E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1A9D9BA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B6A4C8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806F3F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DC94C0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504" w:type="dxa"/>
            <w:tcBorders>
              <w:top w:val="nil"/>
              <w:left w:val="nil"/>
              <w:bottom w:val="single" w:sz="8" w:space="0" w:color="auto"/>
              <w:right w:val="single" w:sz="8" w:space="0" w:color="auto"/>
            </w:tcBorders>
            <w:shd w:val="clear" w:color="auto" w:fill="auto"/>
            <w:vAlign w:val="center"/>
            <w:hideMark/>
          </w:tcPr>
          <w:p w14:paraId="1E767C77"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24</w:t>
            </w:r>
          </w:p>
        </w:tc>
        <w:tc>
          <w:tcPr>
            <w:tcW w:w="1041" w:type="dxa"/>
            <w:tcBorders>
              <w:top w:val="nil"/>
              <w:left w:val="nil"/>
              <w:bottom w:val="single" w:sz="8" w:space="0" w:color="auto"/>
              <w:right w:val="single" w:sz="8" w:space="0" w:color="auto"/>
            </w:tcBorders>
            <w:shd w:val="clear" w:color="auto" w:fill="auto"/>
            <w:vAlign w:val="center"/>
            <w:hideMark/>
          </w:tcPr>
          <w:p w14:paraId="4291A57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Semestral</w:t>
            </w:r>
          </w:p>
        </w:tc>
      </w:tr>
      <w:tr w:rsidR="001239A2" w:rsidRPr="001239A2" w14:paraId="0FB8969B" w14:textId="77777777" w:rsidTr="001239A2">
        <w:trPr>
          <w:trHeight w:val="103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0E93978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28</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4F27B88E"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Saco de lixo resistente, biodegradável, com capacidade de 30 litros, medindo (59cmx62cm), na cor preta. Fardo com 100 unidades</w:t>
            </w:r>
          </w:p>
        </w:tc>
        <w:tc>
          <w:tcPr>
            <w:tcW w:w="763" w:type="dxa"/>
            <w:tcBorders>
              <w:top w:val="nil"/>
              <w:left w:val="nil"/>
              <w:bottom w:val="single" w:sz="4" w:space="0" w:color="auto"/>
              <w:right w:val="single" w:sz="4" w:space="0" w:color="auto"/>
            </w:tcBorders>
            <w:shd w:val="clear" w:color="auto" w:fill="auto"/>
            <w:vAlign w:val="center"/>
            <w:hideMark/>
          </w:tcPr>
          <w:p w14:paraId="41DFFC1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48D8179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8</w:t>
            </w:r>
          </w:p>
        </w:tc>
        <w:tc>
          <w:tcPr>
            <w:tcW w:w="488" w:type="dxa"/>
            <w:tcBorders>
              <w:top w:val="nil"/>
              <w:left w:val="nil"/>
              <w:bottom w:val="single" w:sz="8" w:space="0" w:color="auto"/>
              <w:right w:val="single" w:sz="8" w:space="0" w:color="auto"/>
            </w:tcBorders>
            <w:shd w:val="clear" w:color="auto" w:fill="auto"/>
            <w:vAlign w:val="center"/>
            <w:hideMark/>
          </w:tcPr>
          <w:p w14:paraId="250EC08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41FC8A0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04814F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3859538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55E6F97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8FC979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D4FEAB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504" w:type="dxa"/>
            <w:tcBorders>
              <w:top w:val="nil"/>
              <w:left w:val="nil"/>
              <w:bottom w:val="single" w:sz="8" w:space="0" w:color="auto"/>
              <w:right w:val="single" w:sz="8" w:space="0" w:color="auto"/>
            </w:tcBorders>
            <w:shd w:val="clear" w:color="auto" w:fill="auto"/>
            <w:vAlign w:val="center"/>
            <w:hideMark/>
          </w:tcPr>
          <w:p w14:paraId="6DEB9803"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25</w:t>
            </w:r>
          </w:p>
        </w:tc>
        <w:tc>
          <w:tcPr>
            <w:tcW w:w="1041" w:type="dxa"/>
            <w:tcBorders>
              <w:top w:val="nil"/>
              <w:left w:val="nil"/>
              <w:bottom w:val="single" w:sz="8" w:space="0" w:color="auto"/>
              <w:right w:val="single" w:sz="8" w:space="0" w:color="auto"/>
            </w:tcBorders>
            <w:shd w:val="clear" w:color="auto" w:fill="auto"/>
            <w:vAlign w:val="center"/>
            <w:hideMark/>
          </w:tcPr>
          <w:p w14:paraId="023393C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268581AF" w14:textId="77777777" w:rsidTr="001239A2">
        <w:trPr>
          <w:trHeight w:val="103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377667F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29</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547F4D4A"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Saco de lixo resistente, biodegradável, com capacidade de 50 litros, medindo (63cmx80cm), na cor preta. Fardo com 100 unidades</w:t>
            </w:r>
          </w:p>
        </w:tc>
        <w:tc>
          <w:tcPr>
            <w:tcW w:w="763" w:type="dxa"/>
            <w:tcBorders>
              <w:top w:val="nil"/>
              <w:left w:val="nil"/>
              <w:bottom w:val="single" w:sz="4" w:space="0" w:color="auto"/>
              <w:right w:val="single" w:sz="4" w:space="0" w:color="auto"/>
            </w:tcBorders>
            <w:shd w:val="clear" w:color="auto" w:fill="auto"/>
            <w:vAlign w:val="center"/>
            <w:hideMark/>
          </w:tcPr>
          <w:p w14:paraId="32C4F29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489A609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6579733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7F464C2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46E3D34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D2D085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33A49D6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D378F6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785161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77AE6379"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14</w:t>
            </w:r>
          </w:p>
        </w:tc>
        <w:tc>
          <w:tcPr>
            <w:tcW w:w="1041" w:type="dxa"/>
            <w:tcBorders>
              <w:top w:val="nil"/>
              <w:left w:val="nil"/>
              <w:bottom w:val="single" w:sz="8" w:space="0" w:color="auto"/>
              <w:right w:val="single" w:sz="8" w:space="0" w:color="auto"/>
            </w:tcBorders>
            <w:shd w:val="clear" w:color="auto" w:fill="auto"/>
            <w:vAlign w:val="center"/>
            <w:hideMark/>
          </w:tcPr>
          <w:p w14:paraId="782B0C5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53ADB66F" w14:textId="77777777" w:rsidTr="001239A2">
        <w:trPr>
          <w:trHeight w:val="205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ACCD7D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30</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4F810E99"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Esponja de aço carbono, acondicionado em saco plástico, embalado em 08 unidades.  Embalagem com identificação do produto, marca do fabricante, data de fabricação e prazo de validade. Marcas de referência Bombril, </w:t>
            </w:r>
            <w:proofErr w:type="spellStart"/>
            <w:r w:rsidRPr="001239A2">
              <w:rPr>
                <w:rFonts w:ascii="Arial" w:eastAsia="Times New Roman" w:hAnsi="Arial" w:cs="Arial"/>
                <w:color w:val="000000"/>
                <w:sz w:val="20"/>
                <w:szCs w:val="20"/>
                <w:lang w:eastAsia="pt-BR"/>
              </w:rPr>
              <w:t>Assolan</w:t>
            </w:r>
            <w:proofErr w:type="spell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2519E61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Pct</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6D9DBAE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15</w:t>
            </w:r>
          </w:p>
        </w:tc>
        <w:tc>
          <w:tcPr>
            <w:tcW w:w="488" w:type="dxa"/>
            <w:tcBorders>
              <w:top w:val="nil"/>
              <w:left w:val="nil"/>
              <w:bottom w:val="single" w:sz="8" w:space="0" w:color="auto"/>
              <w:right w:val="single" w:sz="8" w:space="0" w:color="auto"/>
            </w:tcBorders>
            <w:shd w:val="clear" w:color="auto" w:fill="auto"/>
            <w:vAlign w:val="center"/>
            <w:hideMark/>
          </w:tcPr>
          <w:p w14:paraId="57181DF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5343464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6ECFE8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5CEDFD0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3110C9E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6C1EDDB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772C88C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504" w:type="dxa"/>
            <w:tcBorders>
              <w:top w:val="nil"/>
              <w:left w:val="nil"/>
              <w:bottom w:val="single" w:sz="8" w:space="0" w:color="auto"/>
              <w:right w:val="single" w:sz="8" w:space="0" w:color="auto"/>
            </w:tcBorders>
            <w:shd w:val="clear" w:color="auto" w:fill="auto"/>
            <w:vAlign w:val="center"/>
            <w:hideMark/>
          </w:tcPr>
          <w:p w14:paraId="0288F9B7"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38</w:t>
            </w:r>
          </w:p>
        </w:tc>
        <w:tc>
          <w:tcPr>
            <w:tcW w:w="1041" w:type="dxa"/>
            <w:tcBorders>
              <w:top w:val="nil"/>
              <w:left w:val="nil"/>
              <w:bottom w:val="single" w:sz="8" w:space="0" w:color="auto"/>
              <w:right w:val="single" w:sz="8" w:space="0" w:color="auto"/>
            </w:tcBorders>
            <w:shd w:val="clear" w:color="auto" w:fill="auto"/>
            <w:vAlign w:val="center"/>
            <w:hideMark/>
          </w:tcPr>
          <w:p w14:paraId="5BE0A1D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Semestral</w:t>
            </w:r>
          </w:p>
        </w:tc>
      </w:tr>
      <w:tr w:rsidR="001239A2" w:rsidRPr="001239A2" w14:paraId="6E59316F" w14:textId="77777777" w:rsidTr="001239A2">
        <w:trPr>
          <w:trHeight w:val="129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A3C9E6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31</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1296E790"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Kit Limpa Vidros com rodo e limpador, com cabo longo de aproximadamente 80 cm. Embalagem com 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auto" w:fill="auto"/>
            <w:vAlign w:val="center"/>
            <w:hideMark/>
          </w:tcPr>
          <w:p w14:paraId="423E2D9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6668E9F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61E5050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9FE6B8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070FF2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9F9497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B84535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E7D124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F33356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0A94F4A9"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13</w:t>
            </w:r>
          </w:p>
        </w:tc>
        <w:tc>
          <w:tcPr>
            <w:tcW w:w="1041" w:type="dxa"/>
            <w:tcBorders>
              <w:top w:val="nil"/>
              <w:left w:val="nil"/>
              <w:bottom w:val="single" w:sz="8" w:space="0" w:color="auto"/>
              <w:right w:val="single" w:sz="8" w:space="0" w:color="auto"/>
            </w:tcBorders>
            <w:shd w:val="clear" w:color="auto" w:fill="auto"/>
            <w:vAlign w:val="center"/>
            <w:hideMark/>
          </w:tcPr>
          <w:p w14:paraId="0F7AA00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7C20A64B" w14:textId="77777777" w:rsidTr="001239A2">
        <w:trPr>
          <w:trHeight w:val="52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ECA5ED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32</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64A45C8D"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Placas de sinalização – Banheiro Interditado</w:t>
            </w:r>
          </w:p>
        </w:tc>
        <w:tc>
          <w:tcPr>
            <w:tcW w:w="763" w:type="dxa"/>
            <w:tcBorders>
              <w:top w:val="nil"/>
              <w:left w:val="nil"/>
              <w:bottom w:val="single" w:sz="4" w:space="0" w:color="auto"/>
              <w:right w:val="single" w:sz="4" w:space="0" w:color="auto"/>
            </w:tcBorders>
            <w:shd w:val="clear" w:color="auto" w:fill="auto"/>
            <w:vAlign w:val="center"/>
            <w:hideMark/>
          </w:tcPr>
          <w:p w14:paraId="107F8B5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0810E3E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0B037B8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FA6610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CE6115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31349D8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A8C639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6D4808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1528BA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76C3BD95"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13</w:t>
            </w:r>
          </w:p>
        </w:tc>
        <w:tc>
          <w:tcPr>
            <w:tcW w:w="1041" w:type="dxa"/>
            <w:tcBorders>
              <w:top w:val="nil"/>
              <w:left w:val="nil"/>
              <w:bottom w:val="single" w:sz="8" w:space="0" w:color="auto"/>
              <w:right w:val="single" w:sz="8" w:space="0" w:color="auto"/>
            </w:tcBorders>
            <w:shd w:val="clear" w:color="auto" w:fill="auto"/>
            <w:vAlign w:val="center"/>
            <w:hideMark/>
          </w:tcPr>
          <w:p w14:paraId="4E4D075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5B31FD1A" w14:textId="77777777" w:rsidTr="001239A2">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0B9882D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lastRenderedPageBreak/>
              <w:t>33</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74DFFB52"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Placas de sinalização – Piso Molhado</w:t>
            </w:r>
          </w:p>
        </w:tc>
        <w:tc>
          <w:tcPr>
            <w:tcW w:w="763" w:type="dxa"/>
            <w:tcBorders>
              <w:top w:val="nil"/>
              <w:left w:val="nil"/>
              <w:bottom w:val="single" w:sz="4" w:space="0" w:color="auto"/>
              <w:right w:val="single" w:sz="4" w:space="0" w:color="auto"/>
            </w:tcBorders>
            <w:shd w:val="clear" w:color="auto" w:fill="auto"/>
            <w:vAlign w:val="center"/>
            <w:hideMark/>
          </w:tcPr>
          <w:p w14:paraId="4FB95FB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159AC5A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10</w:t>
            </w:r>
          </w:p>
        </w:tc>
        <w:tc>
          <w:tcPr>
            <w:tcW w:w="488" w:type="dxa"/>
            <w:tcBorders>
              <w:top w:val="nil"/>
              <w:left w:val="nil"/>
              <w:bottom w:val="single" w:sz="8" w:space="0" w:color="auto"/>
              <w:right w:val="single" w:sz="8" w:space="0" w:color="auto"/>
            </w:tcBorders>
            <w:shd w:val="clear" w:color="auto" w:fill="auto"/>
            <w:vAlign w:val="center"/>
            <w:hideMark/>
          </w:tcPr>
          <w:p w14:paraId="6D9E6CE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1C4480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20B653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A35FB5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3F9149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597138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FD62BB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0657F25C"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17</w:t>
            </w:r>
          </w:p>
        </w:tc>
        <w:tc>
          <w:tcPr>
            <w:tcW w:w="1041" w:type="dxa"/>
            <w:tcBorders>
              <w:top w:val="nil"/>
              <w:left w:val="nil"/>
              <w:bottom w:val="single" w:sz="8" w:space="0" w:color="auto"/>
              <w:right w:val="single" w:sz="8" w:space="0" w:color="auto"/>
            </w:tcBorders>
            <w:shd w:val="clear" w:color="auto" w:fill="auto"/>
            <w:vAlign w:val="center"/>
            <w:hideMark/>
          </w:tcPr>
          <w:p w14:paraId="76F9760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06A72F00"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27C7B36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34</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3339370D"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Vassoura auxiliar fio </w:t>
            </w:r>
            <w:proofErr w:type="spellStart"/>
            <w:r w:rsidRPr="001239A2">
              <w:rPr>
                <w:rFonts w:ascii="Arial" w:eastAsia="Times New Roman" w:hAnsi="Arial" w:cs="Arial"/>
                <w:color w:val="000000"/>
                <w:sz w:val="20"/>
                <w:szCs w:val="20"/>
                <w:lang w:eastAsia="pt-BR"/>
              </w:rPr>
              <w:t>oderich</w:t>
            </w:r>
            <w:proofErr w:type="spellEnd"/>
            <w:r w:rsidRPr="001239A2">
              <w:rPr>
                <w:rFonts w:ascii="Arial" w:eastAsia="Times New Roman" w:hAnsi="Arial" w:cs="Arial"/>
                <w:color w:val="000000"/>
                <w:sz w:val="20"/>
                <w:szCs w:val="20"/>
                <w:lang w:eastAsia="pt-BR"/>
              </w:rPr>
              <w:t xml:space="preserve"> com largura de 26 x 5 x 12 cm, com cabo em madeira revestido em plástico medindo 150cm. Embalagem com 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auto" w:fill="auto"/>
            <w:vAlign w:val="center"/>
            <w:hideMark/>
          </w:tcPr>
          <w:p w14:paraId="3501CB0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20D5EB0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9A693E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6850AB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8F9DE3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4CF7B0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6AF0C6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47C0EC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64EF08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4D6F6DBF"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9</w:t>
            </w:r>
          </w:p>
        </w:tc>
        <w:tc>
          <w:tcPr>
            <w:tcW w:w="1041" w:type="dxa"/>
            <w:tcBorders>
              <w:top w:val="nil"/>
              <w:left w:val="nil"/>
              <w:bottom w:val="single" w:sz="8" w:space="0" w:color="auto"/>
              <w:right w:val="single" w:sz="8" w:space="0" w:color="auto"/>
            </w:tcBorders>
            <w:shd w:val="clear" w:color="auto" w:fill="auto"/>
            <w:vAlign w:val="center"/>
            <w:hideMark/>
          </w:tcPr>
          <w:p w14:paraId="46D2237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Trimestral</w:t>
            </w:r>
          </w:p>
        </w:tc>
      </w:tr>
      <w:tr w:rsidR="001239A2" w:rsidRPr="001239A2" w14:paraId="5C8A9D4F" w14:textId="77777777" w:rsidTr="001239A2">
        <w:trPr>
          <w:trHeight w:val="180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6C2D14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35</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0AE2F55F"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Rodo com espuma limpa vidros/azulejos. Medidas: 270mmx75mm - altura da espuma: 22mm com cabo resistente medindo 120 cm. Embalagem com 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auto" w:fill="auto"/>
            <w:vAlign w:val="center"/>
            <w:hideMark/>
          </w:tcPr>
          <w:p w14:paraId="3FEC04E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5C85892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09EC937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3E0EE7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729A06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2FB605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0ABCA0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972B2B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03E91C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2B6AAEAC"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9</w:t>
            </w:r>
          </w:p>
        </w:tc>
        <w:tc>
          <w:tcPr>
            <w:tcW w:w="1041" w:type="dxa"/>
            <w:tcBorders>
              <w:top w:val="nil"/>
              <w:left w:val="nil"/>
              <w:bottom w:val="single" w:sz="8" w:space="0" w:color="auto"/>
              <w:right w:val="single" w:sz="8" w:space="0" w:color="auto"/>
            </w:tcBorders>
            <w:shd w:val="clear" w:color="auto" w:fill="auto"/>
            <w:vAlign w:val="center"/>
            <w:hideMark/>
          </w:tcPr>
          <w:p w14:paraId="36BBC53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Semestral</w:t>
            </w:r>
          </w:p>
        </w:tc>
      </w:tr>
      <w:tr w:rsidR="001239A2" w:rsidRPr="001239A2" w14:paraId="1D27F3D9" w14:textId="77777777" w:rsidTr="001239A2">
        <w:trPr>
          <w:trHeight w:val="358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CC1CBF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36</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41BAD4FE"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Papel higiênico de boa qualidade, folha dupla, macia, gofrado, picotado, na cor branca, não reciclado, medindo 250mx10cm, neutro, sem relevo, compostos de fibras celulósicas/naturais, exceto aparas de papel, conforme as normas do Inmetro, INPI e N.B.R. caixa com 8 rolos. Embalagem com identificação do produto, marca do fabricante, data de fabricação e prazo de validade. Marcas de referência Scott, Neve, </w:t>
            </w:r>
            <w:proofErr w:type="spellStart"/>
            <w:r w:rsidRPr="001239A2">
              <w:rPr>
                <w:rFonts w:ascii="Arial" w:eastAsia="Times New Roman" w:hAnsi="Arial" w:cs="Arial"/>
                <w:color w:val="000000"/>
                <w:sz w:val="20"/>
                <w:szCs w:val="20"/>
                <w:lang w:eastAsia="pt-BR"/>
              </w:rPr>
              <w:t>Duetto</w:t>
            </w:r>
            <w:proofErr w:type="spellEnd"/>
            <w:r w:rsidRPr="001239A2">
              <w:rPr>
                <w:rFonts w:ascii="Arial" w:eastAsia="Times New Roman" w:hAnsi="Arial" w:cs="Arial"/>
                <w:color w:val="000000"/>
                <w:sz w:val="20"/>
                <w:szCs w:val="20"/>
                <w:lang w:eastAsia="pt-BR"/>
              </w:rPr>
              <w:t xml:space="preserve">, Extra </w:t>
            </w:r>
            <w:proofErr w:type="spellStart"/>
            <w:r w:rsidRPr="001239A2">
              <w:rPr>
                <w:rFonts w:ascii="Arial" w:eastAsia="Times New Roman" w:hAnsi="Arial" w:cs="Arial"/>
                <w:color w:val="000000"/>
                <w:sz w:val="20"/>
                <w:szCs w:val="20"/>
                <w:lang w:eastAsia="pt-BR"/>
              </w:rPr>
              <w:t>Paper</w:t>
            </w:r>
            <w:proofErr w:type="spellEnd"/>
            <w:r w:rsidRPr="001239A2">
              <w:rPr>
                <w:rFonts w:ascii="Arial" w:eastAsia="Times New Roman" w:hAnsi="Arial" w:cs="Arial"/>
                <w:color w:val="000000"/>
                <w:sz w:val="20"/>
                <w:szCs w:val="20"/>
                <w:lang w:eastAsia="pt-BR"/>
              </w:rPr>
              <w:t xml:space="preserve">, </w:t>
            </w:r>
            <w:proofErr w:type="spellStart"/>
            <w:r w:rsidRPr="001239A2">
              <w:rPr>
                <w:rFonts w:ascii="Arial" w:eastAsia="Times New Roman" w:hAnsi="Arial" w:cs="Arial"/>
                <w:color w:val="000000"/>
                <w:sz w:val="20"/>
                <w:szCs w:val="20"/>
                <w:lang w:eastAsia="pt-BR"/>
              </w:rPr>
              <w:t>Florax</w:t>
            </w:r>
            <w:proofErr w:type="spell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3789DD5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Cx</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3EFCBD2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8</w:t>
            </w:r>
          </w:p>
        </w:tc>
        <w:tc>
          <w:tcPr>
            <w:tcW w:w="488" w:type="dxa"/>
            <w:tcBorders>
              <w:top w:val="nil"/>
              <w:left w:val="nil"/>
              <w:bottom w:val="single" w:sz="8" w:space="0" w:color="auto"/>
              <w:right w:val="single" w:sz="8" w:space="0" w:color="auto"/>
            </w:tcBorders>
            <w:shd w:val="clear" w:color="auto" w:fill="auto"/>
            <w:vAlign w:val="center"/>
            <w:hideMark/>
          </w:tcPr>
          <w:p w14:paraId="00F2432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9065CB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3420ECB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E26324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A6382B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699A36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F1F98B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6A327194"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21</w:t>
            </w:r>
          </w:p>
        </w:tc>
        <w:tc>
          <w:tcPr>
            <w:tcW w:w="1041" w:type="dxa"/>
            <w:tcBorders>
              <w:top w:val="nil"/>
              <w:left w:val="nil"/>
              <w:bottom w:val="single" w:sz="8" w:space="0" w:color="auto"/>
              <w:right w:val="single" w:sz="8" w:space="0" w:color="auto"/>
            </w:tcBorders>
            <w:shd w:val="clear" w:color="auto" w:fill="auto"/>
            <w:vAlign w:val="center"/>
            <w:hideMark/>
          </w:tcPr>
          <w:p w14:paraId="2C3C377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102C92E4" w14:textId="77777777" w:rsidTr="001239A2">
        <w:trPr>
          <w:trHeight w:val="256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20C280B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37</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60D168EA"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Papel toalha com 2 ou 3 dobras, de primeira qualidade, não reciclado, branco e macio, adaptável ao suporte instalado no órgão, </w:t>
            </w:r>
            <w:proofErr w:type="spellStart"/>
            <w:r w:rsidRPr="001239A2">
              <w:rPr>
                <w:rFonts w:ascii="Arial" w:eastAsia="Times New Roman" w:hAnsi="Arial" w:cs="Arial"/>
                <w:color w:val="000000"/>
                <w:sz w:val="20"/>
                <w:szCs w:val="20"/>
                <w:lang w:eastAsia="pt-BR"/>
              </w:rPr>
              <w:t>interfolhado</w:t>
            </w:r>
            <w:proofErr w:type="spellEnd"/>
            <w:r w:rsidRPr="001239A2">
              <w:rPr>
                <w:rFonts w:ascii="Arial" w:eastAsia="Times New Roman" w:hAnsi="Arial" w:cs="Arial"/>
                <w:color w:val="000000"/>
                <w:sz w:val="20"/>
                <w:szCs w:val="20"/>
                <w:lang w:eastAsia="pt-BR"/>
              </w:rPr>
              <w:t xml:space="preserve"> – fardo com 8 </w:t>
            </w:r>
            <w:proofErr w:type="gramStart"/>
            <w:r w:rsidRPr="001239A2">
              <w:rPr>
                <w:rFonts w:ascii="Arial" w:eastAsia="Times New Roman" w:hAnsi="Arial" w:cs="Arial"/>
                <w:color w:val="000000"/>
                <w:sz w:val="20"/>
                <w:szCs w:val="20"/>
                <w:lang w:eastAsia="pt-BR"/>
              </w:rPr>
              <w:t>pacotes  de</w:t>
            </w:r>
            <w:proofErr w:type="gramEnd"/>
            <w:r w:rsidRPr="001239A2">
              <w:rPr>
                <w:rFonts w:ascii="Arial" w:eastAsia="Times New Roman" w:hAnsi="Arial" w:cs="Arial"/>
                <w:color w:val="000000"/>
                <w:sz w:val="20"/>
                <w:szCs w:val="20"/>
                <w:lang w:eastAsia="pt-BR"/>
              </w:rPr>
              <w:t xml:space="preserve"> 1.000 folhas. Embalagem com identificação do produto, marca do fabricante, data de fabricação e prazo de validade. Marcas de referência Extra </w:t>
            </w:r>
            <w:proofErr w:type="spellStart"/>
            <w:r w:rsidRPr="001239A2">
              <w:rPr>
                <w:rFonts w:ascii="Arial" w:eastAsia="Times New Roman" w:hAnsi="Arial" w:cs="Arial"/>
                <w:color w:val="000000"/>
                <w:sz w:val="20"/>
                <w:szCs w:val="20"/>
                <w:lang w:eastAsia="pt-BR"/>
              </w:rPr>
              <w:t>Paper</w:t>
            </w:r>
            <w:proofErr w:type="spellEnd"/>
            <w:r w:rsidRPr="001239A2">
              <w:rPr>
                <w:rFonts w:ascii="Arial" w:eastAsia="Times New Roman" w:hAnsi="Arial" w:cs="Arial"/>
                <w:color w:val="000000"/>
                <w:sz w:val="20"/>
                <w:szCs w:val="20"/>
                <w:lang w:eastAsia="pt-BR"/>
              </w:rPr>
              <w:t xml:space="preserve">, </w:t>
            </w:r>
            <w:proofErr w:type="spellStart"/>
            <w:r w:rsidRPr="001239A2">
              <w:rPr>
                <w:rFonts w:ascii="Arial" w:eastAsia="Times New Roman" w:hAnsi="Arial" w:cs="Arial"/>
                <w:color w:val="000000"/>
                <w:sz w:val="20"/>
                <w:szCs w:val="20"/>
                <w:lang w:eastAsia="pt-BR"/>
              </w:rPr>
              <w:t>Florax</w:t>
            </w:r>
            <w:proofErr w:type="spell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5CB2B0D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Fardo</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4E3663F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8</w:t>
            </w:r>
          </w:p>
        </w:tc>
        <w:tc>
          <w:tcPr>
            <w:tcW w:w="488" w:type="dxa"/>
            <w:tcBorders>
              <w:top w:val="nil"/>
              <w:left w:val="nil"/>
              <w:bottom w:val="single" w:sz="8" w:space="0" w:color="auto"/>
              <w:right w:val="single" w:sz="8" w:space="0" w:color="auto"/>
            </w:tcBorders>
            <w:shd w:val="clear" w:color="auto" w:fill="auto"/>
            <w:vAlign w:val="center"/>
            <w:hideMark/>
          </w:tcPr>
          <w:p w14:paraId="17A7033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D32CC5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0D6E9E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FD7D56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6238B4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CA2936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3FEDA1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4301C394"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18</w:t>
            </w:r>
          </w:p>
        </w:tc>
        <w:tc>
          <w:tcPr>
            <w:tcW w:w="1041" w:type="dxa"/>
            <w:tcBorders>
              <w:top w:val="nil"/>
              <w:left w:val="nil"/>
              <w:bottom w:val="single" w:sz="8" w:space="0" w:color="auto"/>
              <w:right w:val="single" w:sz="8" w:space="0" w:color="auto"/>
            </w:tcBorders>
            <w:shd w:val="clear" w:color="auto" w:fill="auto"/>
            <w:vAlign w:val="center"/>
            <w:hideMark/>
          </w:tcPr>
          <w:p w14:paraId="35B8DE1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7C05E15D" w14:textId="77777777" w:rsidTr="001239A2">
        <w:trPr>
          <w:trHeight w:val="129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190BDE5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38</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775D7B34"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Disco removedor Preto 350 mm - Compatível com a enceradeira </w:t>
            </w:r>
            <w:proofErr w:type="spellStart"/>
            <w:r w:rsidRPr="001239A2">
              <w:rPr>
                <w:rFonts w:ascii="Arial" w:eastAsia="Times New Roman" w:hAnsi="Arial" w:cs="Arial"/>
                <w:color w:val="000000"/>
                <w:sz w:val="20"/>
                <w:szCs w:val="20"/>
                <w:lang w:eastAsia="pt-BR"/>
              </w:rPr>
              <w:t>Cleanner</w:t>
            </w:r>
            <w:proofErr w:type="spellEnd"/>
            <w:r w:rsidRPr="001239A2">
              <w:rPr>
                <w:rFonts w:ascii="Arial" w:eastAsia="Times New Roman" w:hAnsi="Arial" w:cs="Arial"/>
                <w:color w:val="000000"/>
                <w:sz w:val="20"/>
                <w:szCs w:val="20"/>
                <w:lang w:eastAsia="pt-BR"/>
              </w:rPr>
              <w:t xml:space="preserve"> 350 plus. Medidas: 35 cm Composição: fibra sintética com abrasivo; Indicação de Uso: Remover sujeiras pesadas</w:t>
            </w:r>
          </w:p>
        </w:tc>
        <w:tc>
          <w:tcPr>
            <w:tcW w:w="763" w:type="dxa"/>
            <w:tcBorders>
              <w:top w:val="nil"/>
              <w:left w:val="nil"/>
              <w:bottom w:val="single" w:sz="4" w:space="0" w:color="auto"/>
              <w:right w:val="single" w:sz="4" w:space="0" w:color="auto"/>
            </w:tcBorders>
            <w:shd w:val="clear" w:color="auto" w:fill="auto"/>
            <w:vAlign w:val="center"/>
            <w:hideMark/>
          </w:tcPr>
          <w:p w14:paraId="584C84A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0A8A0A2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CB4744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1DE8AA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317A436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3A7856E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35AAB44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70D227B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494B366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65721468"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3</w:t>
            </w:r>
          </w:p>
        </w:tc>
        <w:tc>
          <w:tcPr>
            <w:tcW w:w="1041" w:type="dxa"/>
            <w:tcBorders>
              <w:top w:val="nil"/>
              <w:left w:val="nil"/>
              <w:bottom w:val="single" w:sz="8" w:space="0" w:color="auto"/>
              <w:right w:val="single" w:sz="8" w:space="0" w:color="auto"/>
            </w:tcBorders>
            <w:shd w:val="clear" w:color="auto" w:fill="auto"/>
            <w:vAlign w:val="center"/>
            <w:hideMark/>
          </w:tcPr>
          <w:p w14:paraId="6485CC9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Trimestral</w:t>
            </w:r>
          </w:p>
        </w:tc>
      </w:tr>
      <w:tr w:rsidR="001239A2" w:rsidRPr="001239A2" w14:paraId="793B4847" w14:textId="77777777" w:rsidTr="001239A2">
        <w:trPr>
          <w:trHeight w:val="231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08A3B54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lastRenderedPageBreak/>
              <w:t>39</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0B6F4961"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Disco para enceradeira verde limpador 350mm - compatível com a enceradeira </w:t>
            </w:r>
            <w:proofErr w:type="spellStart"/>
            <w:r w:rsidRPr="001239A2">
              <w:rPr>
                <w:rFonts w:ascii="Arial" w:eastAsia="Times New Roman" w:hAnsi="Arial" w:cs="Arial"/>
                <w:color w:val="000000"/>
                <w:sz w:val="20"/>
                <w:szCs w:val="20"/>
                <w:lang w:eastAsia="pt-BR"/>
              </w:rPr>
              <w:t>Cleanner</w:t>
            </w:r>
            <w:proofErr w:type="spellEnd"/>
            <w:r w:rsidRPr="001239A2">
              <w:rPr>
                <w:rFonts w:ascii="Arial" w:eastAsia="Times New Roman" w:hAnsi="Arial" w:cs="Arial"/>
                <w:color w:val="000000"/>
                <w:sz w:val="20"/>
                <w:szCs w:val="20"/>
                <w:lang w:eastAsia="pt-BR"/>
              </w:rPr>
              <w:t xml:space="preserve"> 350 plus. Medidas: 350cm; Composição: fibra sintética com minerais abrasivos; Indicação de Uso: lavar o piso sem causar danos ao acabamento, remove camadas mais superficiais e sujeiras impregnadas na superfície do acabamento, sem danificar as camadas inferiores.</w:t>
            </w:r>
          </w:p>
        </w:tc>
        <w:tc>
          <w:tcPr>
            <w:tcW w:w="763" w:type="dxa"/>
            <w:tcBorders>
              <w:top w:val="nil"/>
              <w:left w:val="nil"/>
              <w:bottom w:val="single" w:sz="4" w:space="0" w:color="auto"/>
              <w:right w:val="single" w:sz="4" w:space="0" w:color="auto"/>
            </w:tcBorders>
            <w:shd w:val="clear" w:color="auto" w:fill="auto"/>
            <w:vAlign w:val="center"/>
            <w:hideMark/>
          </w:tcPr>
          <w:p w14:paraId="475ED22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1BAFDED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4504569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527B989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A9953E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1734EBF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44C04F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5366789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1D2C963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504" w:type="dxa"/>
            <w:tcBorders>
              <w:top w:val="nil"/>
              <w:left w:val="nil"/>
              <w:bottom w:val="single" w:sz="8" w:space="0" w:color="auto"/>
              <w:right w:val="single" w:sz="8" w:space="0" w:color="auto"/>
            </w:tcBorders>
            <w:shd w:val="clear" w:color="auto" w:fill="auto"/>
            <w:vAlign w:val="center"/>
            <w:hideMark/>
          </w:tcPr>
          <w:p w14:paraId="528C7F25"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3</w:t>
            </w:r>
          </w:p>
        </w:tc>
        <w:tc>
          <w:tcPr>
            <w:tcW w:w="1041" w:type="dxa"/>
            <w:tcBorders>
              <w:top w:val="nil"/>
              <w:left w:val="nil"/>
              <w:bottom w:val="single" w:sz="8" w:space="0" w:color="auto"/>
              <w:right w:val="single" w:sz="8" w:space="0" w:color="auto"/>
            </w:tcBorders>
            <w:shd w:val="clear" w:color="auto" w:fill="auto"/>
            <w:vAlign w:val="center"/>
            <w:hideMark/>
          </w:tcPr>
          <w:p w14:paraId="72F6983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Trimestral</w:t>
            </w:r>
          </w:p>
        </w:tc>
      </w:tr>
      <w:tr w:rsidR="001239A2" w:rsidRPr="001239A2" w14:paraId="4A919B71" w14:textId="77777777" w:rsidTr="001239A2">
        <w:trPr>
          <w:trHeight w:val="256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7250D03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40</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214FC025"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Disco lustrador branco 350mm - Compatível com a enceradeira </w:t>
            </w:r>
            <w:proofErr w:type="spellStart"/>
            <w:r w:rsidRPr="001239A2">
              <w:rPr>
                <w:rFonts w:ascii="Arial" w:eastAsia="Times New Roman" w:hAnsi="Arial" w:cs="Arial"/>
                <w:color w:val="000000"/>
                <w:sz w:val="20"/>
                <w:szCs w:val="20"/>
                <w:lang w:eastAsia="pt-BR"/>
              </w:rPr>
              <w:t>Cleanner</w:t>
            </w:r>
            <w:proofErr w:type="spellEnd"/>
            <w:r w:rsidRPr="001239A2">
              <w:rPr>
                <w:rFonts w:ascii="Arial" w:eastAsia="Times New Roman" w:hAnsi="Arial" w:cs="Arial"/>
                <w:color w:val="000000"/>
                <w:sz w:val="20"/>
                <w:szCs w:val="20"/>
                <w:lang w:eastAsia="pt-BR"/>
              </w:rPr>
              <w:t xml:space="preserve"> 350 plus Medidas: 35 cm Composição: produto não-tecido à base de fibras sintéticas e mineral abrasivo unidos por adesivo sintético resistente a água, detergentes e outros limpadores normalmente usados na manutenção do piso. Indicação de Uso: Recuperar o brilho em pisos com acabamentos macios após o polimento</w:t>
            </w:r>
          </w:p>
        </w:tc>
        <w:tc>
          <w:tcPr>
            <w:tcW w:w="763" w:type="dxa"/>
            <w:tcBorders>
              <w:top w:val="nil"/>
              <w:left w:val="nil"/>
              <w:bottom w:val="single" w:sz="4" w:space="0" w:color="auto"/>
              <w:right w:val="single" w:sz="4" w:space="0" w:color="auto"/>
            </w:tcBorders>
            <w:shd w:val="clear" w:color="auto" w:fill="auto"/>
            <w:vAlign w:val="center"/>
            <w:hideMark/>
          </w:tcPr>
          <w:p w14:paraId="0B8B04E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6F4844B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428049A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4E95DE7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68526F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1D33DAF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96439C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45087CE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71AC70F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504" w:type="dxa"/>
            <w:tcBorders>
              <w:top w:val="nil"/>
              <w:left w:val="nil"/>
              <w:bottom w:val="single" w:sz="8" w:space="0" w:color="auto"/>
              <w:right w:val="single" w:sz="8" w:space="0" w:color="auto"/>
            </w:tcBorders>
            <w:shd w:val="clear" w:color="auto" w:fill="auto"/>
            <w:vAlign w:val="center"/>
            <w:hideMark/>
          </w:tcPr>
          <w:p w14:paraId="7F75FB9B"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3</w:t>
            </w:r>
          </w:p>
        </w:tc>
        <w:tc>
          <w:tcPr>
            <w:tcW w:w="1041" w:type="dxa"/>
            <w:tcBorders>
              <w:top w:val="nil"/>
              <w:left w:val="nil"/>
              <w:bottom w:val="single" w:sz="8" w:space="0" w:color="auto"/>
              <w:right w:val="single" w:sz="8" w:space="0" w:color="auto"/>
            </w:tcBorders>
            <w:shd w:val="clear" w:color="auto" w:fill="auto"/>
            <w:vAlign w:val="center"/>
            <w:hideMark/>
          </w:tcPr>
          <w:p w14:paraId="6C4267B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Trimestral</w:t>
            </w:r>
          </w:p>
        </w:tc>
      </w:tr>
      <w:tr w:rsidR="001239A2" w:rsidRPr="001239A2" w14:paraId="372C8E18" w14:textId="77777777" w:rsidTr="001239A2">
        <w:trPr>
          <w:trHeight w:val="231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F050E4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41</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1002680F"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Escova nylon com flange 350 mm - Compatível com a enceradeira </w:t>
            </w:r>
            <w:proofErr w:type="spellStart"/>
            <w:r w:rsidRPr="001239A2">
              <w:rPr>
                <w:rFonts w:ascii="Arial" w:eastAsia="Times New Roman" w:hAnsi="Arial" w:cs="Arial"/>
                <w:color w:val="000000"/>
                <w:sz w:val="20"/>
                <w:szCs w:val="20"/>
                <w:lang w:eastAsia="pt-BR"/>
              </w:rPr>
              <w:t>Cleanner</w:t>
            </w:r>
            <w:proofErr w:type="spellEnd"/>
            <w:r w:rsidRPr="001239A2">
              <w:rPr>
                <w:rFonts w:ascii="Arial" w:eastAsia="Times New Roman" w:hAnsi="Arial" w:cs="Arial"/>
                <w:color w:val="000000"/>
                <w:sz w:val="20"/>
                <w:szCs w:val="20"/>
                <w:lang w:eastAsia="pt-BR"/>
              </w:rPr>
              <w:t xml:space="preserve"> 350 plus; Medidas: 35cm; Indicação de Uso: para lavagem de pisos. Ideal para limpeza pesada e pós-obra; Composição: escova de nylon com flange e base de madeira e cerdas de nylon, ideal para lavar e para uso em pisos irregulares; </w:t>
            </w:r>
            <w:proofErr w:type="gramStart"/>
            <w:r w:rsidRPr="001239A2">
              <w:rPr>
                <w:rFonts w:ascii="Arial" w:eastAsia="Times New Roman" w:hAnsi="Arial" w:cs="Arial"/>
                <w:color w:val="000000"/>
                <w:sz w:val="20"/>
                <w:szCs w:val="20"/>
                <w:lang w:eastAsia="pt-BR"/>
              </w:rPr>
              <w:t>Esta</w:t>
            </w:r>
            <w:proofErr w:type="gramEnd"/>
            <w:r w:rsidRPr="001239A2">
              <w:rPr>
                <w:rFonts w:ascii="Arial" w:eastAsia="Times New Roman" w:hAnsi="Arial" w:cs="Arial"/>
                <w:color w:val="000000"/>
                <w:sz w:val="20"/>
                <w:szCs w:val="20"/>
                <w:lang w:eastAsia="pt-BR"/>
              </w:rPr>
              <w:t xml:space="preserve"> escova utiliza flange nº 5</w:t>
            </w:r>
          </w:p>
        </w:tc>
        <w:tc>
          <w:tcPr>
            <w:tcW w:w="763" w:type="dxa"/>
            <w:tcBorders>
              <w:top w:val="nil"/>
              <w:left w:val="nil"/>
              <w:bottom w:val="single" w:sz="4" w:space="0" w:color="auto"/>
              <w:right w:val="single" w:sz="4" w:space="0" w:color="auto"/>
            </w:tcBorders>
            <w:shd w:val="clear" w:color="auto" w:fill="auto"/>
            <w:vAlign w:val="center"/>
            <w:hideMark/>
          </w:tcPr>
          <w:p w14:paraId="475EB0E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16B4B91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E2DDC9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30750F0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15CF89B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55E408F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283844B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11B0222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2D1B029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504" w:type="dxa"/>
            <w:tcBorders>
              <w:top w:val="nil"/>
              <w:left w:val="nil"/>
              <w:bottom w:val="single" w:sz="8" w:space="0" w:color="auto"/>
              <w:right w:val="single" w:sz="8" w:space="0" w:color="auto"/>
            </w:tcBorders>
            <w:shd w:val="clear" w:color="auto" w:fill="auto"/>
            <w:vAlign w:val="center"/>
            <w:hideMark/>
          </w:tcPr>
          <w:p w14:paraId="003E4AB3"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w:t>
            </w:r>
          </w:p>
        </w:tc>
        <w:tc>
          <w:tcPr>
            <w:tcW w:w="1041" w:type="dxa"/>
            <w:tcBorders>
              <w:top w:val="nil"/>
              <w:left w:val="nil"/>
              <w:bottom w:val="single" w:sz="8" w:space="0" w:color="auto"/>
              <w:right w:val="single" w:sz="8" w:space="0" w:color="auto"/>
            </w:tcBorders>
            <w:shd w:val="clear" w:color="auto" w:fill="auto"/>
            <w:vAlign w:val="center"/>
            <w:hideMark/>
          </w:tcPr>
          <w:p w14:paraId="70C4563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4DA8FCD0" w14:textId="77777777" w:rsidTr="001239A2">
        <w:trPr>
          <w:trHeight w:val="103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353F83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42</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076683D1"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Suporte para disco de limpeza com velcro com flange 350mm - Compatível com a enceradeira </w:t>
            </w:r>
            <w:proofErr w:type="spellStart"/>
            <w:r w:rsidRPr="001239A2">
              <w:rPr>
                <w:rFonts w:ascii="Arial" w:eastAsia="Times New Roman" w:hAnsi="Arial" w:cs="Arial"/>
                <w:color w:val="000000"/>
                <w:sz w:val="20"/>
                <w:szCs w:val="20"/>
                <w:lang w:eastAsia="pt-BR"/>
              </w:rPr>
              <w:t>Cleanner</w:t>
            </w:r>
            <w:proofErr w:type="spellEnd"/>
            <w:r w:rsidRPr="001239A2">
              <w:rPr>
                <w:rFonts w:ascii="Arial" w:eastAsia="Times New Roman" w:hAnsi="Arial" w:cs="Arial"/>
                <w:color w:val="000000"/>
                <w:sz w:val="20"/>
                <w:szCs w:val="20"/>
                <w:lang w:eastAsia="pt-BR"/>
              </w:rPr>
              <w:t xml:space="preserve"> 350 plus; Medidas: 35cm</w:t>
            </w:r>
          </w:p>
        </w:tc>
        <w:tc>
          <w:tcPr>
            <w:tcW w:w="763" w:type="dxa"/>
            <w:tcBorders>
              <w:top w:val="nil"/>
              <w:left w:val="nil"/>
              <w:bottom w:val="single" w:sz="4" w:space="0" w:color="auto"/>
              <w:right w:val="single" w:sz="4" w:space="0" w:color="auto"/>
            </w:tcBorders>
            <w:shd w:val="clear" w:color="auto" w:fill="auto"/>
            <w:vAlign w:val="center"/>
            <w:hideMark/>
          </w:tcPr>
          <w:p w14:paraId="02DBABF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4061D23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3C96E0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18E02C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200DE4D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5010BD5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2D3C4CA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7D56912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7D0AFB6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504" w:type="dxa"/>
            <w:tcBorders>
              <w:top w:val="nil"/>
              <w:left w:val="nil"/>
              <w:bottom w:val="single" w:sz="8" w:space="0" w:color="auto"/>
              <w:right w:val="single" w:sz="8" w:space="0" w:color="auto"/>
            </w:tcBorders>
            <w:shd w:val="clear" w:color="auto" w:fill="auto"/>
            <w:vAlign w:val="center"/>
            <w:hideMark/>
          </w:tcPr>
          <w:p w14:paraId="295C6D6D"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w:t>
            </w:r>
          </w:p>
        </w:tc>
        <w:tc>
          <w:tcPr>
            <w:tcW w:w="1041" w:type="dxa"/>
            <w:tcBorders>
              <w:top w:val="nil"/>
              <w:left w:val="nil"/>
              <w:bottom w:val="single" w:sz="8" w:space="0" w:color="auto"/>
              <w:right w:val="single" w:sz="8" w:space="0" w:color="auto"/>
            </w:tcBorders>
            <w:shd w:val="clear" w:color="auto" w:fill="auto"/>
            <w:vAlign w:val="center"/>
            <w:hideMark/>
          </w:tcPr>
          <w:p w14:paraId="59DEA69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Trimestral</w:t>
            </w:r>
          </w:p>
        </w:tc>
      </w:tr>
      <w:tr w:rsidR="001239A2" w:rsidRPr="001239A2" w14:paraId="1CFBC82F" w14:textId="77777777" w:rsidTr="001239A2">
        <w:trPr>
          <w:trHeight w:val="1290"/>
        </w:trPr>
        <w:tc>
          <w:tcPr>
            <w:tcW w:w="552" w:type="dxa"/>
            <w:tcBorders>
              <w:top w:val="nil"/>
              <w:left w:val="single" w:sz="8" w:space="0" w:color="auto"/>
              <w:bottom w:val="single" w:sz="8" w:space="0" w:color="auto"/>
              <w:right w:val="single" w:sz="8" w:space="0" w:color="auto"/>
            </w:tcBorders>
            <w:shd w:val="clear" w:color="000000" w:fill="FFFFFF"/>
            <w:vAlign w:val="center"/>
            <w:hideMark/>
          </w:tcPr>
          <w:p w14:paraId="66F7A63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43</w:t>
            </w:r>
          </w:p>
        </w:tc>
        <w:tc>
          <w:tcPr>
            <w:tcW w:w="3640" w:type="dxa"/>
            <w:tcBorders>
              <w:top w:val="nil"/>
              <w:left w:val="single" w:sz="4" w:space="0" w:color="auto"/>
              <w:bottom w:val="single" w:sz="4" w:space="0" w:color="auto"/>
              <w:right w:val="single" w:sz="4" w:space="0" w:color="auto"/>
            </w:tcBorders>
            <w:shd w:val="clear" w:color="000000" w:fill="FFFFFF"/>
            <w:vAlign w:val="center"/>
            <w:hideMark/>
          </w:tcPr>
          <w:p w14:paraId="45B10A23"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Refil saco de aspirador compatível com o aparelho Lavor VAC 22, embalagem com 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000000" w:fill="FFFFFF"/>
            <w:vAlign w:val="center"/>
            <w:hideMark/>
          </w:tcPr>
          <w:p w14:paraId="33DEBF5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035FA2F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06FC555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1963DD5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272F963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7A3AC7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0D1CAA0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1FB2882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1F1D5AC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504" w:type="dxa"/>
            <w:tcBorders>
              <w:top w:val="nil"/>
              <w:left w:val="nil"/>
              <w:bottom w:val="single" w:sz="8" w:space="0" w:color="auto"/>
              <w:right w:val="single" w:sz="8" w:space="0" w:color="auto"/>
            </w:tcBorders>
            <w:shd w:val="clear" w:color="auto" w:fill="auto"/>
            <w:vAlign w:val="center"/>
            <w:hideMark/>
          </w:tcPr>
          <w:p w14:paraId="4430DA70"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w:t>
            </w:r>
          </w:p>
        </w:tc>
        <w:tc>
          <w:tcPr>
            <w:tcW w:w="1041" w:type="dxa"/>
            <w:tcBorders>
              <w:top w:val="nil"/>
              <w:left w:val="nil"/>
              <w:bottom w:val="single" w:sz="8" w:space="0" w:color="auto"/>
              <w:right w:val="single" w:sz="8" w:space="0" w:color="auto"/>
            </w:tcBorders>
            <w:shd w:val="clear" w:color="000000" w:fill="FFFFFF"/>
            <w:vAlign w:val="center"/>
            <w:hideMark/>
          </w:tcPr>
          <w:p w14:paraId="2138D97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5AB9FC11" w14:textId="77777777" w:rsidTr="001239A2">
        <w:trPr>
          <w:trHeight w:val="205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023B62A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44</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3B44879F"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Dispenser</w:t>
            </w:r>
            <w:proofErr w:type="spellEnd"/>
            <w:r w:rsidRPr="001239A2">
              <w:rPr>
                <w:rFonts w:ascii="Arial" w:eastAsia="Times New Roman" w:hAnsi="Arial" w:cs="Arial"/>
                <w:color w:val="000000"/>
                <w:sz w:val="20"/>
                <w:szCs w:val="20"/>
                <w:lang w:eastAsia="pt-BR"/>
              </w:rPr>
              <w:t xml:space="preserve"> em plástico ABS para papel higiênico (tipo </w:t>
            </w:r>
            <w:proofErr w:type="spellStart"/>
            <w:r w:rsidRPr="001239A2">
              <w:rPr>
                <w:rFonts w:ascii="Arial" w:eastAsia="Times New Roman" w:hAnsi="Arial" w:cs="Arial"/>
                <w:color w:val="000000"/>
                <w:sz w:val="20"/>
                <w:szCs w:val="20"/>
                <w:lang w:eastAsia="pt-BR"/>
              </w:rPr>
              <w:t>rolão</w:t>
            </w:r>
            <w:proofErr w:type="spellEnd"/>
            <w:r w:rsidRPr="001239A2">
              <w:rPr>
                <w:rFonts w:ascii="Arial" w:eastAsia="Times New Roman" w:hAnsi="Arial" w:cs="Arial"/>
                <w:color w:val="000000"/>
                <w:sz w:val="20"/>
                <w:szCs w:val="20"/>
                <w:lang w:eastAsia="pt-BR"/>
              </w:rPr>
              <w:t>), cor branca com visor transparente que facilita a visualização do papel que ainda resta. O sistema de fechamento é feito através de fechadura em plástico ABS e acompanha chave, como kit para fixação na parede, contendo buchas e parafusos.</w:t>
            </w:r>
          </w:p>
        </w:tc>
        <w:tc>
          <w:tcPr>
            <w:tcW w:w="763" w:type="dxa"/>
            <w:tcBorders>
              <w:top w:val="nil"/>
              <w:left w:val="nil"/>
              <w:bottom w:val="single" w:sz="4" w:space="0" w:color="auto"/>
              <w:right w:val="single" w:sz="4" w:space="0" w:color="auto"/>
            </w:tcBorders>
            <w:shd w:val="clear" w:color="auto" w:fill="auto"/>
            <w:vAlign w:val="center"/>
            <w:hideMark/>
          </w:tcPr>
          <w:p w14:paraId="4F13A84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402B30D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17</w:t>
            </w:r>
          </w:p>
        </w:tc>
        <w:tc>
          <w:tcPr>
            <w:tcW w:w="488" w:type="dxa"/>
            <w:tcBorders>
              <w:top w:val="nil"/>
              <w:left w:val="nil"/>
              <w:bottom w:val="single" w:sz="8" w:space="0" w:color="auto"/>
              <w:right w:val="single" w:sz="8" w:space="0" w:color="auto"/>
            </w:tcBorders>
            <w:shd w:val="clear" w:color="auto" w:fill="auto"/>
            <w:vAlign w:val="center"/>
            <w:hideMark/>
          </w:tcPr>
          <w:p w14:paraId="53FC7BE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182AD6D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E80C23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7</w:t>
            </w:r>
          </w:p>
        </w:tc>
        <w:tc>
          <w:tcPr>
            <w:tcW w:w="488" w:type="dxa"/>
            <w:tcBorders>
              <w:top w:val="nil"/>
              <w:left w:val="nil"/>
              <w:bottom w:val="single" w:sz="8" w:space="0" w:color="auto"/>
              <w:right w:val="single" w:sz="8" w:space="0" w:color="auto"/>
            </w:tcBorders>
            <w:shd w:val="clear" w:color="auto" w:fill="auto"/>
            <w:vAlign w:val="center"/>
            <w:hideMark/>
          </w:tcPr>
          <w:p w14:paraId="6CA8404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0DB5C9E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120F066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65743C7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504" w:type="dxa"/>
            <w:tcBorders>
              <w:top w:val="nil"/>
              <w:left w:val="nil"/>
              <w:bottom w:val="single" w:sz="8" w:space="0" w:color="auto"/>
              <w:right w:val="single" w:sz="8" w:space="0" w:color="auto"/>
            </w:tcBorders>
            <w:shd w:val="clear" w:color="auto" w:fill="auto"/>
            <w:vAlign w:val="center"/>
            <w:hideMark/>
          </w:tcPr>
          <w:p w14:paraId="37412FF2"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52</w:t>
            </w:r>
          </w:p>
        </w:tc>
        <w:tc>
          <w:tcPr>
            <w:tcW w:w="1041" w:type="dxa"/>
            <w:tcBorders>
              <w:top w:val="nil"/>
              <w:left w:val="nil"/>
              <w:bottom w:val="single" w:sz="8" w:space="0" w:color="auto"/>
              <w:right w:val="single" w:sz="8" w:space="0" w:color="auto"/>
            </w:tcBorders>
            <w:shd w:val="clear" w:color="auto" w:fill="auto"/>
            <w:vAlign w:val="center"/>
            <w:hideMark/>
          </w:tcPr>
          <w:p w14:paraId="5AD93B0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604B7208" w14:textId="77777777" w:rsidTr="001239A2">
        <w:trPr>
          <w:trHeight w:val="205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2C07FC6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lastRenderedPageBreak/>
              <w:t>45</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496BE326"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Dispenser</w:t>
            </w:r>
            <w:proofErr w:type="spellEnd"/>
            <w:r w:rsidRPr="001239A2">
              <w:rPr>
                <w:rFonts w:ascii="Arial" w:eastAsia="Times New Roman" w:hAnsi="Arial" w:cs="Arial"/>
                <w:color w:val="000000"/>
                <w:sz w:val="20"/>
                <w:szCs w:val="20"/>
                <w:lang w:eastAsia="pt-BR"/>
              </w:rPr>
              <w:t xml:space="preserve"> em plástico ABS para sabonete líquido (saboneteira), cor branca, com visor transparente que facilita a visualização do produto que ainda resta. O sistema de fechamento é feito através de fechadura em plástico ABS e acompanha chave, como kit para fixação na parede, contendo buchas e parafusos.</w:t>
            </w:r>
          </w:p>
        </w:tc>
        <w:tc>
          <w:tcPr>
            <w:tcW w:w="763" w:type="dxa"/>
            <w:tcBorders>
              <w:top w:val="nil"/>
              <w:left w:val="nil"/>
              <w:bottom w:val="single" w:sz="4" w:space="0" w:color="auto"/>
              <w:right w:val="single" w:sz="4" w:space="0" w:color="auto"/>
            </w:tcBorders>
            <w:shd w:val="clear" w:color="auto" w:fill="auto"/>
            <w:vAlign w:val="center"/>
            <w:hideMark/>
          </w:tcPr>
          <w:p w14:paraId="4AF604D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5B23A1D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13</w:t>
            </w:r>
          </w:p>
        </w:tc>
        <w:tc>
          <w:tcPr>
            <w:tcW w:w="488" w:type="dxa"/>
            <w:tcBorders>
              <w:top w:val="nil"/>
              <w:left w:val="nil"/>
              <w:bottom w:val="single" w:sz="8" w:space="0" w:color="auto"/>
              <w:right w:val="single" w:sz="8" w:space="0" w:color="auto"/>
            </w:tcBorders>
            <w:shd w:val="clear" w:color="auto" w:fill="auto"/>
            <w:vAlign w:val="center"/>
            <w:hideMark/>
          </w:tcPr>
          <w:p w14:paraId="0105704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8B046B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D95401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51C9338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2EC9EB0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134B2FF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67C9D5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504" w:type="dxa"/>
            <w:tcBorders>
              <w:top w:val="nil"/>
              <w:left w:val="nil"/>
              <w:bottom w:val="single" w:sz="8" w:space="0" w:color="auto"/>
              <w:right w:val="single" w:sz="8" w:space="0" w:color="auto"/>
            </w:tcBorders>
            <w:shd w:val="clear" w:color="auto" w:fill="auto"/>
            <w:vAlign w:val="center"/>
            <w:hideMark/>
          </w:tcPr>
          <w:p w14:paraId="35AD787D"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37</w:t>
            </w:r>
          </w:p>
        </w:tc>
        <w:tc>
          <w:tcPr>
            <w:tcW w:w="1041" w:type="dxa"/>
            <w:tcBorders>
              <w:top w:val="nil"/>
              <w:left w:val="nil"/>
              <w:bottom w:val="single" w:sz="8" w:space="0" w:color="auto"/>
              <w:right w:val="single" w:sz="8" w:space="0" w:color="auto"/>
            </w:tcBorders>
            <w:shd w:val="clear" w:color="auto" w:fill="auto"/>
            <w:vAlign w:val="center"/>
            <w:hideMark/>
          </w:tcPr>
          <w:p w14:paraId="5AF4116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4E01DA96" w14:textId="77777777" w:rsidTr="001239A2">
        <w:trPr>
          <w:trHeight w:val="231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96274C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46</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6127926B"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Dispenser</w:t>
            </w:r>
            <w:proofErr w:type="spellEnd"/>
            <w:r w:rsidRPr="001239A2">
              <w:rPr>
                <w:rFonts w:ascii="Arial" w:eastAsia="Times New Roman" w:hAnsi="Arial" w:cs="Arial"/>
                <w:color w:val="000000"/>
                <w:sz w:val="20"/>
                <w:szCs w:val="20"/>
                <w:lang w:eastAsia="pt-BR"/>
              </w:rPr>
              <w:t xml:space="preserve">/Toalheiro em plástico ABS para papel </w:t>
            </w:r>
            <w:proofErr w:type="spellStart"/>
            <w:r w:rsidRPr="001239A2">
              <w:rPr>
                <w:rFonts w:ascii="Arial" w:eastAsia="Times New Roman" w:hAnsi="Arial" w:cs="Arial"/>
                <w:color w:val="000000"/>
                <w:sz w:val="20"/>
                <w:szCs w:val="20"/>
                <w:lang w:eastAsia="pt-BR"/>
              </w:rPr>
              <w:t>interfolha</w:t>
            </w:r>
            <w:proofErr w:type="spellEnd"/>
            <w:r w:rsidRPr="001239A2">
              <w:rPr>
                <w:rFonts w:ascii="Arial" w:eastAsia="Times New Roman" w:hAnsi="Arial" w:cs="Arial"/>
                <w:color w:val="000000"/>
                <w:sz w:val="20"/>
                <w:szCs w:val="20"/>
                <w:lang w:eastAsia="pt-BR"/>
              </w:rPr>
              <w:t xml:space="preserve"> 2 ou 3 dobras na cor branco, com visor transparente que facilita a visualização do papel que ainda resta. O sistema de fechamento é feito através de fechadura em plástico ABS e acompanha chave, como kit para fixação na parede, contendo buchas e parafusos. Medida mínima 500 folhas.</w:t>
            </w:r>
          </w:p>
        </w:tc>
        <w:tc>
          <w:tcPr>
            <w:tcW w:w="763" w:type="dxa"/>
            <w:tcBorders>
              <w:top w:val="nil"/>
              <w:left w:val="nil"/>
              <w:bottom w:val="single" w:sz="4" w:space="0" w:color="auto"/>
              <w:right w:val="single" w:sz="4" w:space="0" w:color="auto"/>
            </w:tcBorders>
            <w:shd w:val="clear" w:color="auto" w:fill="auto"/>
            <w:vAlign w:val="center"/>
            <w:hideMark/>
          </w:tcPr>
          <w:p w14:paraId="46290AA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2F8BA00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14</w:t>
            </w:r>
          </w:p>
        </w:tc>
        <w:tc>
          <w:tcPr>
            <w:tcW w:w="488" w:type="dxa"/>
            <w:tcBorders>
              <w:top w:val="nil"/>
              <w:left w:val="nil"/>
              <w:bottom w:val="single" w:sz="8" w:space="0" w:color="auto"/>
              <w:right w:val="single" w:sz="8" w:space="0" w:color="auto"/>
            </w:tcBorders>
            <w:shd w:val="clear" w:color="auto" w:fill="auto"/>
            <w:vAlign w:val="center"/>
            <w:hideMark/>
          </w:tcPr>
          <w:p w14:paraId="1A883A0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7275C4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C0B4CE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18914C2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92323A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741C5D7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7F3A923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05084F15"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34</w:t>
            </w:r>
          </w:p>
        </w:tc>
        <w:tc>
          <w:tcPr>
            <w:tcW w:w="1041" w:type="dxa"/>
            <w:tcBorders>
              <w:top w:val="nil"/>
              <w:left w:val="nil"/>
              <w:bottom w:val="single" w:sz="8" w:space="0" w:color="auto"/>
              <w:right w:val="single" w:sz="8" w:space="0" w:color="auto"/>
            </w:tcBorders>
            <w:shd w:val="clear" w:color="auto" w:fill="auto"/>
            <w:vAlign w:val="center"/>
            <w:hideMark/>
          </w:tcPr>
          <w:p w14:paraId="2ACE78E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68491A76" w14:textId="77777777" w:rsidTr="001239A2">
        <w:trPr>
          <w:trHeight w:val="180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382B991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47</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7B9BDC37"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Dispenser</w:t>
            </w:r>
            <w:proofErr w:type="spellEnd"/>
            <w:r w:rsidRPr="001239A2">
              <w:rPr>
                <w:rFonts w:ascii="Arial" w:eastAsia="Times New Roman" w:hAnsi="Arial" w:cs="Arial"/>
                <w:color w:val="000000"/>
                <w:sz w:val="20"/>
                <w:szCs w:val="20"/>
                <w:lang w:eastAsia="pt-BR"/>
              </w:rPr>
              <w:t xml:space="preserve"> em plástico ABS para álcool gel, cor branca, com visor transparente que facilita a visualização do produto que ainda resta. O sistema de fechamento é feito através de fechadura em plástico ABS e acompanha chave, como kit para fixação na parede, contendo buchas e parafusos.</w:t>
            </w:r>
          </w:p>
        </w:tc>
        <w:tc>
          <w:tcPr>
            <w:tcW w:w="763" w:type="dxa"/>
            <w:tcBorders>
              <w:top w:val="nil"/>
              <w:left w:val="nil"/>
              <w:bottom w:val="single" w:sz="4" w:space="0" w:color="auto"/>
              <w:right w:val="single" w:sz="4" w:space="0" w:color="auto"/>
            </w:tcBorders>
            <w:shd w:val="clear" w:color="auto" w:fill="auto"/>
            <w:vAlign w:val="center"/>
            <w:hideMark/>
          </w:tcPr>
          <w:p w14:paraId="255C2F4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5C8E960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8</w:t>
            </w:r>
          </w:p>
        </w:tc>
        <w:tc>
          <w:tcPr>
            <w:tcW w:w="488" w:type="dxa"/>
            <w:tcBorders>
              <w:top w:val="nil"/>
              <w:left w:val="nil"/>
              <w:bottom w:val="single" w:sz="8" w:space="0" w:color="auto"/>
              <w:right w:val="single" w:sz="8" w:space="0" w:color="auto"/>
            </w:tcBorders>
            <w:shd w:val="clear" w:color="auto" w:fill="auto"/>
            <w:vAlign w:val="center"/>
            <w:hideMark/>
          </w:tcPr>
          <w:p w14:paraId="651E5F3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59377E3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40F12D5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7F66238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0C6DA44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542D35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4FB26AE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504" w:type="dxa"/>
            <w:tcBorders>
              <w:top w:val="nil"/>
              <w:left w:val="nil"/>
              <w:bottom w:val="single" w:sz="8" w:space="0" w:color="auto"/>
              <w:right w:val="single" w:sz="8" w:space="0" w:color="auto"/>
            </w:tcBorders>
            <w:shd w:val="clear" w:color="auto" w:fill="auto"/>
            <w:vAlign w:val="center"/>
            <w:hideMark/>
          </w:tcPr>
          <w:p w14:paraId="0ABBDF89"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12</w:t>
            </w:r>
          </w:p>
        </w:tc>
        <w:tc>
          <w:tcPr>
            <w:tcW w:w="1041" w:type="dxa"/>
            <w:tcBorders>
              <w:top w:val="nil"/>
              <w:left w:val="nil"/>
              <w:bottom w:val="single" w:sz="8" w:space="0" w:color="auto"/>
              <w:right w:val="single" w:sz="8" w:space="0" w:color="auto"/>
            </w:tcBorders>
            <w:shd w:val="clear" w:color="auto" w:fill="auto"/>
            <w:vAlign w:val="center"/>
            <w:hideMark/>
          </w:tcPr>
          <w:p w14:paraId="647B466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Anual</w:t>
            </w:r>
          </w:p>
        </w:tc>
      </w:tr>
      <w:tr w:rsidR="001239A2" w:rsidRPr="001239A2" w14:paraId="4777C031"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789056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48</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3EA1D0EF"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Álcool em gel para mãos, antisséptico, 70% higienizante para as mãos, com </w:t>
            </w:r>
            <w:proofErr w:type="spellStart"/>
            <w:r w:rsidRPr="001239A2">
              <w:rPr>
                <w:rFonts w:ascii="Arial" w:eastAsia="Times New Roman" w:hAnsi="Arial" w:cs="Arial"/>
                <w:color w:val="000000"/>
                <w:sz w:val="20"/>
                <w:szCs w:val="20"/>
                <w:lang w:eastAsia="pt-BR"/>
              </w:rPr>
              <w:t>aloe</w:t>
            </w:r>
            <w:proofErr w:type="spellEnd"/>
            <w:r w:rsidRPr="001239A2">
              <w:rPr>
                <w:rFonts w:ascii="Arial" w:eastAsia="Times New Roman" w:hAnsi="Arial" w:cs="Arial"/>
                <w:color w:val="000000"/>
                <w:sz w:val="20"/>
                <w:szCs w:val="20"/>
                <w:lang w:eastAsia="pt-BR"/>
              </w:rPr>
              <w:t xml:space="preserve"> e vera, com ação antibacteriana. Galão com 5 litros. Embalagem com 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auto" w:fill="auto"/>
            <w:vAlign w:val="center"/>
            <w:hideMark/>
          </w:tcPr>
          <w:p w14:paraId="60D92C5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Galão</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0687562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11001D3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C6E5A3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086EA0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2CC314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E8A855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32A6F0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DF2A5F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10D55AE2"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15</w:t>
            </w:r>
          </w:p>
        </w:tc>
        <w:tc>
          <w:tcPr>
            <w:tcW w:w="1041" w:type="dxa"/>
            <w:tcBorders>
              <w:top w:val="nil"/>
              <w:left w:val="nil"/>
              <w:bottom w:val="single" w:sz="8" w:space="0" w:color="auto"/>
              <w:right w:val="single" w:sz="8" w:space="0" w:color="auto"/>
            </w:tcBorders>
            <w:shd w:val="clear" w:color="auto" w:fill="auto"/>
            <w:vAlign w:val="center"/>
            <w:hideMark/>
          </w:tcPr>
          <w:p w14:paraId="640C507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4DF55180" w14:textId="77777777" w:rsidTr="001239A2">
        <w:trPr>
          <w:trHeight w:val="180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815054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49</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3978105E"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Álcool 70% líquido para higienização das mesas, maçanetas, tela de proteção do atendimento, com ação antibacteriana. Galão com 5 litros. Embalagem com 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auto" w:fill="auto"/>
            <w:vAlign w:val="center"/>
            <w:hideMark/>
          </w:tcPr>
          <w:p w14:paraId="4E18B9F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Galão</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25A428E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25C2FC4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454935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BA489B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24495B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C304BB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3D6B62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F15DE5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55006FA0"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15</w:t>
            </w:r>
          </w:p>
        </w:tc>
        <w:tc>
          <w:tcPr>
            <w:tcW w:w="1041" w:type="dxa"/>
            <w:tcBorders>
              <w:top w:val="nil"/>
              <w:left w:val="nil"/>
              <w:bottom w:val="single" w:sz="8" w:space="0" w:color="auto"/>
              <w:right w:val="single" w:sz="8" w:space="0" w:color="auto"/>
            </w:tcBorders>
            <w:shd w:val="clear" w:color="auto" w:fill="auto"/>
            <w:vAlign w:val="center"/>
            <w:hideMark/>
          </w:tcPr>
          <w:p w14:paraId="0CC71EC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3BF8FD61"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74469B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50</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7698D052"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Álcool líquido para mãos, antisséptico, 70% higienizante para as mãos, com </w:t>
            </w:r>
            <w:proofErr w:type="spellStart"/>
            <w:r w:rsidRPr="001239A2">
              <w:rPr>
                <w:rFonts w:ascii="Arial" w:eastAsia="Times New Roman" w:hAnsi="Arial" w:cs="Arial"/>
                <w:color w:val="000000"/>
                <w:sz w:val="20"/>
                <w:szCs w:val="20"/>
                <w:lang w:eastAsia="pt-BR"/>
              </w:rPr>
              <w:t>aloe</w:t>
            </w:r>
            <w:proofErr w:type="spellEnd"/>
            <w:r w:rsidRPr="001239A2">
              <w:rPr>
                <w:rFonts w:ascii="Arial" w:eastAsia="Times New Roman" w:hAnsi="Arial" w:cs="Arial"/>
                <w:color w:val="000000"/>
                <w:sz w:val="20"/>
                <w:szCs w:val="20"/>
                <w:lang w:eastAsia="pt-BR"/>
              </w:rPr>
              <w:t xml:space="preserve"> e vera, com ação antibacteriana. Galão com 5 litros. Embalagem com 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auto" w:fill="auto"/>
            <w:vAlign w:val="center"/>
            <w:hideMark/>
          </w:tcPr>
          <w:p w14:paraId="5F7CCC2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Galão</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51AFEF0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6571754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CACCBD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C14763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807A23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37E65B4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B48FAC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9C9766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20D09D59"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12</w:t>
            </w:r>
          </w:p>
        </w:tc>
        <w:tc>
          <w:tcPr>
            <w:tcW w:w="1041" w:type="dxa"/>
            <w:tcBorders>
              <w:top w:val="nil"/>
              <w:left w:val="nil"/>
              <w:bottom w:val="single" w:sz="8" w:space="0" w:color="auto"/>
              <w:right w:val="single" w:sz="8" w:space="0" w:color="auto"/>
            </w:tcBorders>
            <w:shd w:val="clear" w:color="auto" w:fill="auto"/>
            <w:vAlign w:val="center"/>
            <w:hideMark/>
          </w:tcPr>
          <w:p w14:paraId="7E3114D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253743CB" w14:textId="77777777" w:rsidTr="001239A2">
        <w:trPr>
          <w:trHeight w:val="231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A1D4F8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lastRenderedPageBreak/>
              <w:t>51</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3180A6FD"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Desodorizador sanitário, composto por </w:t>
            </w:r>
            <w:proofErr w:type="spellStart"/>
            <w:r w:rsidRPr="001239A2">
              <w:rPr>
                <w:rFonts w:ascii="Arial" w:eastAsia="Times New Roman" w:hAnsi="Arial" w:cs="Arial"/>
                <w:color w:val="000000"/>
                <w:sz w:val="20"/>
                <w:szCs w:val="20"/>
                <w:lang w:eastAsia="pt-BR"/>
              </w:rPr>
              <w:t>dodecilbenzeno</w:t>
            </w:r>
            <w:proofErr w:type="spellEnd"/>
            <w:r w:rsidRPr="001239A2">
              <w:rPr>
                <w:rFonts w:ascii="Arial" w:eastAsia="Times New Roman" w:hAnsi="Arial" w:cs="Arial"/>
                <w:color w:val="000000"/>
                <w:sz w:val="20"/>
                <w:szCs w:val="20"/>
                <w:lang w:eastAsia="pt-BR"/>
              </w:rPr>
              <w:t xml:space="preserve"> sulfonato de sódio, bicarbonato de sódio, coadjuvantes, fragrância e corante, peso líquido 25 g, aspecto físico tablete sólido com suporte plástico para vaso sanitário. Embalagem com 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auto" w:fill="auto"/>
            <w:vAlign w:val="center"/>
            <w:hideMark/>
          </w:tcPr>
          <w:p w14:paraId="2F93138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3861C15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128</w:t>
            </w:r>
          </w:p>
        </w:tc>
        <w:tc>
          <w:tcPr>
            <w:tcW w:w="488" w:type="dxa"/>
            <w:tcBorders>
              <w:top w:val="nil"/>
              <w:left w:val="nil"/>
              <w:bottom w:val="single" w:sz="8" w:space="0" w:color="auto"/>
              <w:right w:val="single" w:sz="8" w:space="0" w:color="auto"/>
            </w:tcBorders>
            <w:shd w:val="clear" w:color="auto" w:fill="auto"/>
            <w:vAlign w:val="center"/>
            <w:hideMark/>
          </w:tcPr>
          <w:p w14:paraId="19422A0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32</w:t>
            </w:r>
          </w:p>
        </w:tc>
        <w:tc>
          <w:tcPr>
            <w:tcW w:w="488" w:type="dxa"/>
            <w:tcBorders>
              <w:top w:val="nil"/>
              <w:left w:val="nil"/>
              <w:bottom w:val="single" w:sz="8" w:space="0" w:color="auto"/>
              <w:right w:val="single" w:sz="8" w:space="0" w:color="auto"/>
            </w:tcBorders>
            <w:shd w:val="clear" w:color="auto" w:fill="auto"/>
            <w:vAlign w:val="center"/>
            <w:hideMark/>
          </w:tcPr>
          <w:p w14:paraId="1A52193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32</w:t>
            </w:r>
          </w:p>
        </w:tc>
        <w:tc>
          <w:tcPr>
            <w:tcW w:w="488" w:type="dxa"/>
            <w:tcBorders>
              <w:top w:val="nil"/>
              <w:left w:val="nil"/>
              <w:bottom w:val="single" w:sz="8" w:space="0" w:color="auto"/>
              <w:right w:val="single" w:sz="8" w:space="0" w:color="auto"/>
            </w:tcBorders>
            <w:shd w:val="clear" w:color="auto" w:fill="auto"/>
            <w:vAlign w:val="center"/>
            <w:hideMark/>
          </w:tcPr>
          <w:p w14:paraId="5A9E3D4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32</w:t>
            </w:r>
          </w:p>
        </w:tc>
        <w:tc>
          <w:tcPr>
            <w:tcW w:w="488" w:type="dxa"/>
            <w:tcBorders>
              <w:top w:val="nil"/>
              <w:left w:val="nil"/>
              <w:bottom w:val="single" w:sz="8" w:space="0" w:color="auto"/>
              <w:right w:val="single" w:sz="8" w:space="0" w:color="auto"/>
            </w:tcBorders>
            <w:shd w:val="clear" w:color="auto" w:fill="auto"/>
            <w:vAlign w:val="center"/>
            <w:hideMark/>
          </w:tcPr>
          <w:p w14:paraId="03A2A98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32</w:t>
            </w:r>
          </w:p>
        </w:tc>
        <w:tc>
          <w:tcPr>
            <w:tcW w:w="488" w:type="dxa"/>
            <w:tcBorders>
              <w:top w:val="nil"/>
              <w:left w:val="nil"/>
              <w:bottom w:val="single" w:sz="8" w:space="0" w:color="auto"/>
              <w:right w:val="single" w:sz="8" w:space="0" w:color="auto"/>
            </w:tcBorders>
            <w:shd w:val="clear" w:color="auto" w:fill="auto"/>
            <w:vAlign w:val="center"/>
            <w:hideMark/>
          </w:tcPr>
          <w:p w14:paraId="124DC7B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40</w:t>
            </w:r>
          </w:p>
        </w:tc>
        <w:tc>
          <w:tcPr>
            <w:tcW w:w="488" w:type="dxa"/>
            <w:tcBorders>
              <w:top w:val="nil"/>
              <w:left w:val="nil"/>
              <w:bottom w:val="single" w:sz="8" w:space="0" w:color="auto"/>
              <w:right w:val="single" w:sz="8" w:space="0" w:color="auto"/>
            </w:tcBorders>
            <w:shd w:val="clear" w:color="auto" w:fill="auto"/>
            <w:vAlign w:val="center"/>
            <w:hideMark/>
          </w:tcPr>
          <w:p w14:paraId="4CF3184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32</w:t>
            </w:r>
          </w:p>
        </w:tc>
        <w:tc>
          <w:tcPr>
            <w:tcW w:w="488" w:type="dxa"/>
            <w:tcBorders>
              <w:top w:val="nil"/>
              <w:left w:val="nil"/>
              <w:bottom w:val="single" w:sz="8" w:space="0" w:color="auto"/>
              <w:right w:val="single" w:sz="8" w:space="0" w:color="auto"/>
            </w:tcBorders>
            <w:shd w:val="clear" w:color="auto" w:fill="auto"/>
            <w:vAlign w:val="center"/>
            <w:hideMark/>
          </w:tcPr>
          <w:p w14:paraId="24F8795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32</w:t>
            </w:r>
          </w:p>
        </w:tc>
        <w:tc>
          <w:tcPr>
            <w:tcW w:w="504" w:type="dxa"/>
            <w:tcBorders>
              <w:top w:val="nil"/>
              <w:left w:val="nil"/>
              <w:bottom w:val="single" w:sz="8" w:space="0" w:color="auto"/>
              <w:right w:val="single" w:sz="8" w:space="0" w:color="auto"/>
            </w:tcBorders>
            <w:shd w:val="clear" w:color="auto" w:fill="auto"/>
            <w:vAlign w:val="center"/>
            <w:hideMark/>
          </w:tcPr>
          <w:p w14:paraId="6B532AD5"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360</w:t>
            </w:r>
          </w:p>
        </w:tc>
        <w:tc>
          <w:tcPr>
            <w:tcW w:w="1041" w:type="dxa"/>
            <w:tcBorders>
              <w:top w:val="nil"/>
              <w:left w:val="nil"/>
              <w:bottom w:val="single" w:sz="8" w:space="0" w:color="auto"/>
              <w:right w:val="single" w:sz="8" w:space="0" w:color="auto"/>
            </w:tcBorders>
            <w:shd w:val="clear" w:color="auto" w:fill="auto"/>
            <w:vAlign w:val="center"/>
            <w:hideMark/>
          </w:tcPr>
          <w:p w14:paraId="709F2AB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Trimestral</w:t>
            </w:r>
          </w:p>
        </w:tc>
      </w:tr>
      <w:tr w:rsidR="001239A2" w:rsidRPr="001239A2" w14:paraId="79E93F63" w14:textId="77777777" w:rsidTr="001239A2">
        <w:trPr>
          <w:trHeight w:val="205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4307FF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52</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63A9E991"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Água sanitária 5 litros, para limpeza geral, bactericida e germicida. Embalagem com identificação do produto, marca do fabricante, data de fabricação e prazo de validade. Marcas de referência Q-boa, Ajax, Bombril, </w:t>
            </w:r>
            <w:proofErr w:type="spellStart"/>
            <w:r w:rsidRPr="001239A2">
              <w:rPr>
                <w:rFonts w:ascii="Arial" w:eastAsia="Times New Roman" w:hAnsi="Arial" w:cs="Arial"/>
                <w:color w:val="000000"/>
                <w:sz w:val="20"/>
                <w:szCs w:val="20"/>
                <w:lang w:eastAsia="pt-BR"/>
              </w:rPr>
              <w:t>Ypê</w:t>
            </w:r>
            <w:proofErr w:type="spellEnd"/>
            <w:r w:rsidRPr="001239A2">
              <w:rPr>
                <w:rFonts w:ascii="Arial" w:eastAsia="Times New Roman" w:hAnsi="Arial" w:cs="Arial"/>
                <w:color w:val="000000"/>
                <w:sz w:val="20"/>
                <w:szCs w:val="20"/>
                <w:lang w:eastAsia="pt-BR"/>
              </w:rPr>
              <w:t>, Brilhante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08723A6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Galão</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2137CD1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74C3203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CB73D9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CC377E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11DB472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445C7D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411263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0F3663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54A53734"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18</w:t>
            </w:r>
          </w:p>
        </w:tc>
        <w:tc>
          <w:tcPr>
            <w:tcW w:w="1041" w:type="dxa"/>
            <w:tcBorders>
              <w:top w:val="nil"/>
              <w:left w:val="nil"/>
              <w:bottom w:val="single" w:sz="8" w:space="0" w:color="auto"/>
              <w:right w:val="single" w:sz="8" w:space="0" w:color="auto"/>
            </w:tcBorders>
            <w:shd w:val="clear" w:color="auto" w:fill="auto"/>
            <w:vAlign w:val="center"/>
            <w:hideMark/>
          </w:tcPr>
          <w:p w14:paraId="61439CF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0B839CE3" w14:textId="77777777" w:rsidTr="001239A2">
        <w:trPr>
          <w:trHeight w:val="205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0431B7B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53</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0262DAC1"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Desinfetante de uso geral, bactericida e germicida - 5 litros - Perfume: lavanda ou pinho. Embalagem com identificação do produto, marca do fabricante, data de fabricação e prazo de validade. </w:t>
            </w:r>
            <w:proofErr w:type="spellStart"/>
            <w:r w:rsidRPr="001239A2">
              <w:rPr>
                <w:rFonts w:ascii="Arial" w:eastAsia="Times New Roman" w:hAnsi="Arial" w:cs="Arial"/>
                <w:color w:val="000000"/>
                <w:sz w:val="20"/>
                <w:szCs w:val="20"/>
                <w:lang w:eastAsia="pt-BR"/>
              </w:rPr>
              <w:t>Marcsa</w:t>
            </w:r>
            <w:proofErr w:type="spellEnd"/>
            <w:r w:rsidRPr="001239A2">
              <w:rPr>
                <w:rFonts w:ascii="Arial" w:eastAsia="Times New Roman" w:hAnsi="Arial" w:cs="Arial"/>
                <w:color w:val="000000"/>
                <w:sz w:val="20"/>
                <w:szCs w:val="20"/>
                <w:lang w:eastAsia="pt-BR"/>
              </w:rPr>
              <w:t xml:space="preserve"> de referência </w:t>
            </w:r>
            <w:proofErr w:type="spellStart"/>
            <w:r w:rsidRPr="001239A2">
              <w:rPr>
                <w:rFonts w:ascii="Arial" w:eastAsia="Times New Roman" w:hAnsi="Arial" w:cs="Arial"/>
                <w:color w:val="000000"/>
                <w:sz w:val="20"/>
                <w:szCs w:val="20"/>
                <w:lang w:eastAsia="pt-BR"/>
              </w:rPr>
              <w:t>Lysoforme</w:t>
            </w:r>
            <w:proofErr w:type="spellEnd"/>
            <w:r w:rsidRPr="001239A2">
              <w:rPr>
                <w:rFonts w:ascii="Arial" w:eastAsia="Times New Roman" w:hAnsi="Arial" w:cs="Arial"/>
                <w:color w:val="000000"/>
                <w:sz w:val="20"/>
                <w:szCs w:val="20"/>
                <w:lang w:eastAsia="pt-BR"/>
              </w:rPr>
              <w:t>, Pinho Sol, OMO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256ED2B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Galão</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27967D9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535CE2C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2D7576E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E5EC6F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6502FBA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E7CB89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51C255E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766E2C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3116ADEE"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21</w:t>
            </w:r>
          </w:p>
        </w:tc>
        <w:tc>
          <w:tcPr>
            <w:tcW w:w="1041" w:type="dxa"/>
            <w:tcBorders>
              <w:top w:val="nil"/>
              <w:left w:val="nil"/>
              <w:bottom w:val="single" w:sz="8" w:space="0" w:color="auto"/>
              <w:right w:val="single" w:sz="8" w:space="0" w:color="auto"/>
            </w:tcBorders>
            <w:shd w:val="clear" w:color="auto" w:fill="auto"/>
            <w:vAlign w:val="center"/>
            <w:hideMark/>
          </w:tcPr>
          <w:p w14:paraId="4E1B61C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5C12D607" w14:textId="77777777" w:rsidTr="001239A2">
        <w:trPr>
          <w:trHeight w:val="282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32678C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54</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05F40246"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Desodorizador ambiental aerossol, embalagem de metal, livre de CFC, nas versões flores de jasmim, flores do campo, brisa fresca, lavanda, e cheirinho de talco, entre outros aromas, conteúdo de 400ml. Embalagem com identificação do produto, marca do fabricante, data de fabricação e prazo de validade. Marcas de referência Ultra </w:t>
            </w:r>
            <w:proofErr w:type="spellStart"/>
            <w:r w:rsidRPr="001239A2">
              <w:rPr>
                <w:rFonts w:ascii="Arial" w:eastAsia="Times New Roman" w:hAnsi="Arial" w:cs="Arial"/>
                <w:color w:val="000000"/>
                <w:sz w:val="20"/>
                <w:szCs w:val="20"/>
                <w:lang w:eastAsia="pt-BR"/>
              </w:rPr>
              <w:t>Fresh</w:t>
            </w:r>
            <w:proofErr w:type="spellEnd"/>
            <w:r w:rsidRPr="001239A2">
              <w:rPr>
                <w:rFonts w:ascii="Arial" w:eastAsia="Times New Roman" w:hAnsi="Arial" w:cs="Arial"/>
                <w:color w:val="000000"/>
                <w:sz w:val="20"/>
                <w:szCs w:val="20"/>
                <w:lang w:eastAsia="pt-BR"/>
              </w:rPr>
              <w:t xml:space="preserve">, Air </w:t>
            </w:r>
            <w:proofErr w:type="spellStart"/>
            <w:r w:rsidRPr="001239A2">
              <w:rPr>
                <w:rFonts w:ascii="Arial" w:eastAsia="Times New Roman" w:hAnsi="Arial" w:cs="Arial"/>
                <w:color w:val="000000"/>
                <w:sz w:val="20"/>
                <w:szCs w:val="20"/>
                <w:lang w:eastAsia="pt-BR"/>
              </w:rPr>
              <w:t>Wick</w:t>
            </w:r>
            <w:proofErr w:type="spellEnd"/>
            <w:r w:rsidRPr="001239A2">
              <w:rPr>
                <w:rFonts w:ascii="Arial" w:eastAsia="Times New Roman" w:hAnsi="Arial" w:cs="Arial"/>
                <w:color w:val="000000"/>
                <w:sz w:val="20"/>
                <w:szCs w:val="20"/>
                <w:lang w:eastAsia="pt-BR"/>
              </w:rPr>
              <w:t xml:space="preserve">, </w:t>
            </w:r>
            <w:proofErr w:type="spellStart"/>
            <w:r w:rsidRPr="001239A2">
              <w:rPr>
                <w:rFonts w:ascii="Arial" w:eastAsia="Times New Roman" w:hAnsi="Arial" w:cs="Arial"/>
                <w:color w:val="000000"/>
                <w:sz w:val="20"/>
                <w:szCs w:val="20"/>
                <w:lang w:eastAsia="pt-BR"/>
              </w:rPr>
              <w:t>Glade</w:t>
            </w:r>
            <w:proofErr w:type="spell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7D07EFB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34838FA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12</w:t>
            </w:r>
          </w:p>
        </w:tc>
        <w:tc>
          <w:tcPr>
            <w:tcW w:w="488" w:type="dxa"/>
            <w:tcBorders>
              <w:top w:val="nil"/>
              <w:left w:val="nil"/>
              <w:bottom w:val="single" w:sz="8" w:space="0" w:color="auto"/>
              <w:right w:val="single" w:sz="8" w:space="0" w:color="auto"/>
            </w:tcBorders>
            <w:shd w:val="clear" w:color="auto" w:fill="auto"/>
            <w:vAlign w:val="center"/>
            <w:hideMark/>
          </w:tcPr>
          <w:p w14:paraId="362BBE2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472BDED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7911197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200C283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0D6F318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7DCBCB5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0E4433B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6980404D"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38</w:t>
            </w:r>
          </w:p>
        </w:tc>
        <w:tc>
          <w:tcPr>
            <w:tcW w:w="1041" w:type="dxa"/>
            <w:tcBorders>
              <w:top w:val="nil"/>
              <w:left w:val="nil"/>
              <w:bottom w:val="single" w:sz="8" w:space="0" w:color="auto"/>
              <w:right w:val="single" w:sz="8" w:space="0" w:color="auto"/>
            </w:tcBorders>
            <w:shd w:val="clear" w:color="auto" w:fill="auto"/>
            <w:vAlign w:val="center"/>
            <w:hideMark/>
          </w:tcPr>
          <w:p w14:paraId="782FC7D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4608F5CB" w14:textId="77777777" w:rsidTr="001239A2">
        <w:trPr>
          <w:trHeight w:val="180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9A9B0A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55</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5DEB8010"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Detergente neutro galão com 5 litros para piso. Embalagem com identificação do produto, marca do fabricante, data de fabricação e prazo de validade. Marcas de referência </w:t>
            </w:r>
            <w:proofErr w:type="spellStart"/>
            <w:r w:rsidRPr="001239A2">
              <w:rPr>
                <w:rFonts w:ascii="Arial" w:eastAsia="Times New Roman" w:hAnsi="Arial" w:cs="Arial"/>
                <w:color w:val="000000"/>
                <w:sz w:val="20"/>
                <w:szCs w:val="20"/>
                <w:lang w:eastAsia="pt-BR"/>
              </w:rPr>
              <w:t>Ypê</w:t>
            </w:r>
            <w:proofErr w:type="spellEnd"/>
            <w:r w:rsidRPr="001239A2">
              <w:rPr>
                <w:rFonts w:ascii="Arial" w:eastAsia="Times New Roman" w:hAnsi="Arial" w:cs="Arial"/>
                <w:color w:val="000000"/>
                <w:sz w:val="20"/>
                <w:szCs w:val="20"/>
                <w:lang w:eastAsia="pt-BR"/>
              </w:rPr>
              <w:t xml:space="preserve">, </w:t>
            </w:r>
            <w:proofErr w:type="spellStart"/>
            <w:r w:rsidRPr="001239A2">
              <w:rPr>
                <w:rFonts w:ascii="Arial" w:eastAsia="Times New Roman" w:hAnsi="Arial" w:cs="Arial"/>
                <w:color w:val="000000"/>
                <w:sz w:val="20"/>
                <w:szCs w:val="20"/>
                <w:lang w:eastAsia="pt-BR"/>
              </w:rPr>
              <w:t>Limpol</w:t>
            </w:r>
            <w:proofErr w:type="spellEnd"/>
            <w:r w:rsidRPr="001239A2">
              <w:rPr>
                <w:rFonts w:ascii="Arial" w:eastAsia="Times New Roman" w:hAnsi="Arial" w:cs="Arial"/>
                <w:color w:val="000000"/>
                <w:sz w:val="20"/>
                <w:szCs w:val="20"/>
                <w:lang w:eastAsia="pt-BR"/>
              </w:rPr>
              <w:t xml:space="preserve">, </w:t>
            </w:r>
            <w:proofErr w:type="gramStart"/>
            <w:r w:rsidRPr="001239A2">
              <w:rPr>
                <w:rFonts w:ascii="Arial" w:eastAsia="Times New Roman" w:hAnsi="Arial" w:cs="Arial"/>
                <w:color w:val="000000"/>
                <w:sz w:val="20"/>
                <w:szCs w:val="20"/>
                <w:lang w:eastAsia="pt-BR"/>
              </w:rPr>
              <w:t>Minuano</w:t>
            </w:r>
            <w:proofErr w:type="gram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2E9CCDE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Galão</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509362C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140E93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23FF86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B28CF2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079FAEE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405ECC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259306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2A2123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4EA2AAEA"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13</w:t>
            </w:r>
          </w:p>
        </w:tc>
        <w:tc>
          <w:tcPr>
            <w:tcW w:w="1041" w:type="dxa"/>
            <w:tcBorders>
              <w:top w:val="nil"/>
              <w:left w:val="nil"/>
              <w:bottom w:val="single" w:sz="8" w:space="0" w:color="auto"/>
              <w:right w:val="single" w:sz="8" w:space="0" w:color="auto"/>
            </w:tcBorders>
            <w:shd w:val="clear" w:color="auto" w:fill="auto"/>
            <w:vAlign w:val="center"/>
            <w:hideMark/>
          </w:tcPr>
          <w:p w14:paraId="5183BD7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14F437D6" w14:textId="77777777" w:rsidTr="001239A2">
        <w:trPr>
          <w:trHeight w:val="180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0CA4BF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56</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4BD1B0DA"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Detergente neutro para louça – 500 ml. Embalagem com identificação do produto, marca do fabricante, data de fabricação e prazo de validade. Marcas de referência </w:t>
            </w:r>
            <w:proofErr w:type="spellStart"/>
            <w:r w:rsidRPr="001239A2">
              <w:rPr>
                <w:rFonts w:ascii="Arial" w:eastAsia="Times New Roman" w:hAnsi="Arial" w:cs="Arial"/>
                <w:color w:val="000000"/>
                <w:sz w:val="20"/>
                <w:szCs w:val="20"/>
                <w:lang w:eastAsia="pt-BR"/>
              </w:rPr>
              <w:t>Ypê</w:t>
            </w:r>
            <w:proofErr w:type="spellEnd"/>
            <w:r w:rsidRPr="001239A2">
              <w:rPr>
                <w:rFonts w:ascii="Arial" w:eastAsia="Times New Roman" w:hAnsi="Arial" w:cs="Arial"/>
                <w:color w:val="000000"/>
                <w:sz w:val="20"/>
                <w:szCs w:val="20"/>
                <w:lang w:eastAsia="pt-BR"/>
              </w:rPr>
              <w:t xml:space="preserve">, </w:t>
            </w:r>
            <w:proofErr w:type="spellStart"/>
            <w:r w:rsidRPr="001239A2">
              <w:rPr>
                <w:rFonts w:ascii="Arial" w:eastAsia="Times New Roman" w:hAnsi="Arial" w:cs="Arial"/>
                <w:color w:val="000000"/>
                <w:sz w:val="20"/>
                <w:szCs w:val="20"/>
                <w:lang w:eastAsia="pt-BR"/>
              </w:rPr>
              <w:t>Limpol</w:t>
            </w:r>
            <w:proofErr w:type="spellEnd"/>
            <w:r w:rsidRPr="001239A2">
              <w:rPr>
                <w:rFonts w:ascii="Arial" w:eastAsia="Times New Roman" w:hAnsi="Arial" w:cs="Arial"/>
                <w:color w:val="000000"/>
                <w:sz w:val="20"/>
                <w:szCs w:val="20"/>
                <w:lang w:eastAsia="pt-BR"/>
              </w:rPr>
              <w:t xml:space="preserve">, </w:t>
            </w:r>
            <w:proofErr w:type="gramStart"/>
            <w:r w:rsidRPr="001239A2">
              <w:rPr>
                <w:rFonts w:ascii="Arial" w:eastAsia="Times New Roman" w:hAnsi="Arial" w:cs="Arial"/>
                <w:color w:val="000000"/>
                <w:sz w:val="20"/>
                <w:szCs w:val="20"/>
                <w:lang w:eastAsia="pt-BR"/>
              </w:rPr>
              <w:t>Minuano</w:t>
            </w:r>
            <w:proofErr w:type="gram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467A7EC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645E5B2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10</w:t>
            </w:r>
          </w:p>
        </w:tc>
        <w:tc>
          <w:tcPr>
            <w:tcW w:w="488" w:type="dxa"/>
            <w:tcBorders>
              <w:top w:val="nil"/>
              <w:left w:val="nil"/>
              <w:bottom w:val="single" w:sz="8" w:space="0" w:color="auto"/>
              <w:right w:val="single" w:sz="8" w:space="0" w:color="auto"/>
            </w:tcBorders>
            <w:shd w:val="clear" w:color="auto" w:fill="auto"/>
            <w:vAlign w:val="center"/>
            <w:hideMark/>
          </w:tcPr>
          <w:p w14:paraId="12DADBB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712C472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AB1D80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23B8E44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07193A1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6DD5C80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3D67F90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504" w:type="dxa"/>
            <w:tcBorders>
              <w:top w:val="nil"/>
              <w:left w:val="nil"/>
              <w:bottom w:val="single" w:sz="8" w:space="0" w:color="auto"/>
              <w:right w:val="single" w:sz="8" w:space="0" w:color="auto"/>
            </w:tcBorders>
            <w:shd w:val="clear" w:color="auto" w:fill="auto"/>
            <w:vAlign w:val="center"/>
            <w:hideMark/>
          </w:tcPr>
          <w:p w14:paraId="58C87F64"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36</w:t>
            </w:r>
          </w:p>
        </w:tc>
        <w:tc>
          <w:tcPr>
            <w:tcW w:w="1041" w:type="dxa"/>
            <w:tcBorders>
              <w:top w:val="nil"/>
              <w:left w:val="nil"/>
              <w:bottom w:val="single" w:sz="8" w:space="0" w:color="auto"/>
              <w:right w:val="single" w:sz="8" w:space="0" w:color="auto"/>
            </w:tcBorders>
            <w:shd w:val="clear" w:color="auto" w:fill="auto"/>
            <w:vAlign w:val="center"/>
            <w:hideMark/>
          </w:tcPr>
          <w:p w14:paraId="1ECC0BF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5E5E4E31" w14:textId="77777777" w:rsidTr="001239A2">
        <w:trPr>
          <w:trHeight w:val="180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780EC13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lastRenderedPageBreak/>
              <w:t>57</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69165455"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Detergente concentrado: limpa, desodoriza e perfuma. Galão com 5 litros. Embalagem com identificação do produto, marca do fabricante, data de fabricação e prazo de validade. Marcas de referência </w:t>
            </w:r>
            <w:proofErr w:type="spellStart"/>
            <w:r w:rsidRPr="001239A2">
              <w:rPr>
                <w:rFonts w:ascii="Arial" w:eastAsia="Times New Roman" w:hAnsi="Arial" w:cs="Arial"/>
                <w:color w:val="000000"/>
                <w:sz w:val="20"/>
                <w:szCs w:val="20"/>
                <w:lang w:eastAsia="pt-BR"/>
              </w:rPr>
              <w:t>Ypê</w:t>
            </w:r>
            <w:proofErr w:type="spellEnd"/>
            <w:r w:rsidRPr="001239A2">
              <w:rPr>
                <w:rFonts w:ascii="Arial" w:eastAsia="Times New Roman" w:hAnsi="Arial" w:cs="Arial"/>
                <w:color w:val="000000"/>
                <w:sz w:val="20"/>
                <w:szCs w:val="20"/>
                <w:lang w:eastAsia="pt-BR"/>
              </w:rPr>
              <w:t xml:space="preserve">, </w:t>
            </w:r>
            <w:proofErr w:type="spellStart"/>
            <w:r w:rsidRPr="001239A2">
              <w:rPr>
                <w:rFonts w:ascii="Arial" w:eastAsia="Times New Roman" w:hAnsi="Arial" w:cs="Arial"/>
                <w:color w:val="000000"/>
                <w:sz w:val="20"/>
                <w:szCs w:val="20"/>
                <w:lang w:eastAsia="pt-BR"/>
              </w:rPr>
              <w:t>Limpol</w:t>
            </w:r>
            <w:proofErr w:type="spellEnd"/>
            <w:r w:rsidRPr="001239A2">
              <w:rPr>
                <w:rFonts w:ascii="Arial" w:eastAsia="Times New Roman" w:hAnsi="Arial" w:cs="Arial"/>
                <w:color w:val="000000"/>
                <w:sz w:val="20"/>
                <w:szCs w:val="20"/>
                <w:lang w:eastAsia="pt-BR"/>
              </w:rPr>
              <w:t xml:space="preserve">, </w:t>
            </w:r>
            <w:proofErr w:type="gramStart"/>
            <w:r w:rsidRPr="001239A2">
              <w:rPr>
                <w:rFonts w:ascii="Arial" w:eastAsia="Times New Roman" w:hAnsi="Arial" w:cs="Arial"/>
                <w:color w:val="000000"/>
                <w:sz w:val="20"/>
                <w:szCs w:val="20"/>
                <w:lang w:eastAsia="pt-BR"/>
              </w:rPr>
              <w:t>Minuano</w:t>
            </w:r>
            <w:proofErr w:type="gram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18AE318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Galão</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6DADAF3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3B271E1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6BABEE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53AC6F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AEFAEC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811A35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7B5567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2C3F79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52FE3133"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17</w:t>
            </w:r>
          </w:p>
        </w:tc>
        <w:tc>
          <w:tcPr>
            <w:tcW w:w="1041" w:type="dxa"/>
            <w:tcBorders>
              <w:top w:val="nil"/>
              <w:left w:val="nil"/>
              <w:bottom w:val="single" w:sz="8" w:space="0" w:color="auto"/>
              <w:right w:val="single" w:sz="8" w:space="0" w:color="auto"/>
            </w:tcBorders>
            <w:shd w:val="clear" w:color="auto" w:fill="auto"/>
            <w:vAlign w:val="center"/>
            <w:hideMark/>
          </w:tcPr>
          <w:p w14:paraId="7CB2471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4D5E1ECC"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2EA8BF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58</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5B0928BF"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Limpa vidros 5 litros. Embalagem com identificação do produto, marca do fabricante, data de fabricação e prazo de validade. Marcas de referência Veja, </w:t>
            </w:r>
            <w:proofErr w:type="spellStart"/>
            <w:r w:rsidRPr="001239A2">
              <w:rPr>
                <w:rFonts w:ascii="Arial" w:eastAsia="Times New Roman" w:hAnsi="Arial" w:cs="Arial"/>
                <w:color w:val="000000"/>
                <w:sz w:val="20"/>
                <w:szCs w:val="20"/>
                <w:lang w:eastAsia="pt-BR"/>
              </w:rPr>
              <w:t>Cif</w:t>
            </w:r>
            <w:proofErr w:type="spell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096D1E4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Galão</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3A302D9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550D2F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8BB206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DD7103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E96176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F0C82F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E0A032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127771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321150E7"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9</w:t>
            </w:r>
          </w:p>
        </w:tc>
        <w:tc>
          <w:tcPr>
            <w:tcW w:w="1041" w:type="dxa"/>
            <w:tcBorders>
              <w:top w:val="nil"/>
              <w:left w:val="nil"/>
              <w:bottom w:val="single" w:sz="8" w:space="0" w:color="auto"/>
              <w:right w:val="single" w:sz="8" w:space="0" w:color="auto"/>
            </w:tcBorders>
            <w:shd w:val="clear" w:color="auto" w:fill="auto"/>
            <w:vAlign w:val="center"/>
            <w:hideMark/>
          </w:tcPr>
          <w:p w14:paraId="5D597EB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5FB471D1"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2ED0516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59</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08D089DC"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Limpador multiuso 500 ml. Embalagem com identificação do produto, marca do fabricante, data de fabricação e prazo de validade. Marcas de referência Veja, </w:t>
            </w:r>
            <w:proofErr w:type="spellStart"/>
            <w:r w:rsidRPr="001239A2">
              <w:rPr>
                <w:rFonts w:ascii="Arial" w:eastAsia="Times New Roman" w:hAnsi="Arial" w:cs="Arial"/>
                <w:color w:val="000000"/>
                <w:sz w:val="20"/>
                <w:szCs w:val="20"/>
                <w:lang w:eastAsia="pt-BR"/>
              </w:rPr>
              <w:t>Cif</w:t>
            </w:r>
            <w:proofErr w:type="spell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4345666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58777BE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15</w:t>
            </w:r>
          </w:p>
        </w:tc>
        <w:tc>
          <w:tcPr>
            <w:tcW w:w="488" w:type="dxa"/>
            <w:tcBorders>
              <w:top w:val="nil"/>
              <w:left w:val="nil"/>
              <w:bottom w:val="single" w:sz="8" w:space="0" w:color="auto"/>
              <w:right w:val="single" w:sz="8" w:space="0" w:color="auto"/>
            </w:tcBorders>
            <w:shd w:val="clear" w:color="auto" w:fill="auto"/>
            <w:vAlign w:val="center"/>
            <w:hideMark/>
          </w:tcPr>
          <w:p w14:paraId="7ADA178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1BC472A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A6E37F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516608B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526A778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5979593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1F5FF8D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504" w:type="dxa"/>
            <w:tcBorders>
              <w:top w:val="nil"/>
              <w:left w:val="nil"/>
              <w:bottom w:val="single" w:sz="8" w:space="0" w:color="auto"/>
              <w:right w:val="single" w:sz="8" w:space="0" w:color="auto"/>
            </w:tcBorders>
            <w:shd w:val="clear" w:color="auto" w:fill="auto"/>
            <w:vAlign w:val="center"/>
            <w:hideMark/>
          </w:tcPr>
          <w:p w14:paraId="3FD9CE28"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43</w:t>
            </w:r>
          </w:p>
        </w:tc>
        <w:tc>
          <w:tcPr>
            <w:tcW w:w="1041" w:type="dxa"/>
            <w:tcBorders>
              <w:top w:val="nil"/>
              <w:left w:val="nil"/>
              <w:bottom w:val="single" w:sz="8" w:space="0" w:color="auto"/>
              <w:right w:val="single" w:sz="8" w:space="0" w:color="auto"/>
            </w:tcBorders>
            <w:shd w:val="clear" w:color="auto" w:fill="auto"/>
            <w:vAlign w:val="center"/>
            <w:hideMark/>
          </w:tcPr>
          <w:p w14:paraId="21C6B90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491B8D98" w14:textId="77777777" w:rsidTr="001239A2">
        <w:trPr>
          <w:trHeight w:val="231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287F54F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60</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37EA5840"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Lustra móveis: emulsão aquosa cremosa, perfumado, para superfície em geral (exceto piso), composto cera, silicone, solvente, emulsificante, conservante, sequestrante, perfume e água, embalado em frasco plástico - 500ml. Embalagem com 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auto" w:fill="auto"/>
            <w:vAlign w:val="center"/>
            <w:hideMark/>
          </w:tcPr>
          <w:p w14:paraId="344859A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56A443A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76C4D57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83DB74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2AD0D9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3F00C6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5B180F6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513A96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E55A23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563DDA3F"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16</w:t>
            </w:r>
          </w:p>
        </w:tc>
        <w:tc>
          <w:tcPr>
            <w:tcW w:w="1041" w:type="dxa"/>
            <w:tcBorders>
              <w:top w:val="nil"/>
              <w:left w:val="nil"/>
              <w:bottom w:val="single" w:sz="8" w:space="0" w:color="auto"/>
              <w:right w:val="single" w:sz="8" w:space="0" w:color="auto"/>
            </w:tcBorders>
            <w:shd w:val="clear" w:color="auto" w:fill="auto"/>
            <w:vAlign w:val="center"/>
            <w:hideMark/>
          </w:tcPr>
          <w:p w14:paraId="1DEA85C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0BD30D78" w14:textId="77777777" w:rsidTr="001239A2">
        <w:trPr>
          <w:trHeight w:val="103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113D9A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61</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3192E3C5"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Removedor acrílico - 5 litros. Embalagem com 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auto" w:fill="auto"/>
            <w:vAlign w:val="center"/>
            <w:hideMark/>
          </w:tcPr>
          <w:p w14:paraId="6B38C43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Galão</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7BCBA4E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E81292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C156A4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C9C0CB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39A00B1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4BD73A8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AECB1C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56CA7E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34726B37"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8</w:t>
            </w:r>
          </w:p>
        </w:tc>
        <w:tc>
          <w:tcPr>
            <w:tcW w:w="1041" w:type="dxa"/>
            <w:tcBorders>
              <w:top w:val="nil"/>
              <w:left w:val="nil"/>
              <w:bottom w:val="single" w:sz="8" w:space="0" w:color="auto"/>
              <w:right w:val="single" w:sz="8" w:space="0" w:color="auto"/>
            </w:tcBorders>
            <w:shd w:val="clear" w:color="auto" w:fill="auto"/>
            <w:vAlign w:val="center"/>
            <w:hideMark/>
          </w:tcPr>
          <w:p w14:paraId="2487E11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5FB71D15" w14:textId="77777777" w:rsidTr="001239A2">
        <w:trPr>
          <w:trHeight w:val="180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3AB86D7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62</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504C42E6"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Sabão em barra glicerinado, aroma diversos – </w:t>
            </w:r>
            <w:r w:rsidRPr="001239A2">
              <w:rPr>
                <w:rFonts w:ascii="Arial" w:eastAsia="Times New Roman" w:hAnsi="Arial" w:cs="Arial"/>
                <w:color w:val="000000"/>
                <w:sz w:val="20"/>
                <w:szCs w:val="20"/>
                <w:u w:val="single"/>
                <w:lang w:eastAsia="pt-BR"/>
              </w:rPr>
              <w:t>pacote com 5 barras</w:t>
            </w:r>
            <w:r w:rsidRPr="001239A2">
              <w:rPr>
                <w:rFonts w:ascii="Arial" w:eastAsia="Times New Roman" w:hAnsi="Arial" w:cs="Arial"/>
                <w:color w:val="000000"/>
                <w:sz w:val="20"/>
                <w:szCs w:val="20"/>
                <w:lang w:eastAsia="pt-BR"/>
              </w:rPr>
              <w:t xml:space="preserve">. Embalagem com identificação do produto, marca do fabricante, data de fabricação e prazo de validade. Marcas de referência </w:t>
            </w:r>
            <w:proofErr w:type="spellStart"/>
            <w:r w:rsidRPr="001239A2">
              <w:rPr>
                <w:rFonts w:ascii="Arial" w:eastAsia="Times New Roman" w:hAnsi="Arial" w:cs="Arial"/>
                <w:color w:val="000000"/>
                <w:sz w:val="20"/>
                <w:szCs w:val="20"/>
                <w:lang w:eastAsia="pt-BR"/>
              </w:rPr>
              <w:t>Ypê</w:t>
            </w:r>
            <w:proofErr w:type="spellEnd"/>
            <w:r w:rsidRPr="001239A2">
              <w:rPr>
                <w:rFonts w:ascii="Arial" w:eastAsia="Times New Roman" w:hAnsi="Arial" w:cs="Arial"/>
                <w:color w:val="000000"/>
                <w:sz w:val="20"/>
                <w:szCs w:val="20"/>
                <w:lang w:eastAsia="pt-BR"/>
              </w:rPr>
              <w:t xml:space="preserve">, </w:t>
            </w:r>
            <w:proofErr w:type="gramStart"/>
            <w:r w:rsidRPr="001239A2">
              <w:rPr>
                <w:rFonts w:ascii="Arial" w:eastAsia="Times New Roman" w:hAnsi="Arial" w:cs="Arial"/>
                <w:color w:val="000000"/>
                <w:sz w:val="20"/>
                <w:szCs w:val="20"/>
                <w:lang w:eastAsia="pt-BR"/>
              </w:rPr>
              <w:t>Minuano</w:t>
            </w:r>
            <w:proofErr w:type="gram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18AF552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Pacote</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1961E28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5B3D15F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18056E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393DD2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A96E75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A36093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60B57B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C3018A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4C2EF2DF"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12</w:t>
            </w:r>
          </w:p>
        </w:tc>
        <w:tc>
          <w:tcPr>
            <w:tcW w:w="1041" w:type="dxa"/>
            <w:tcBorders>
              <w:top w:val="nil"/>
              <w:left w:val="nil"/>
              <w:bottom w:val="single" w:sz="8" w:space="0" w:color="auto"/>
              <w:right w:val="single" w:sz="8" w:space="0" w:color="auto"/>
            </w:tcBorders>
            <w:shd w:val="clear" w:color="auto" w:fill="auto"/>
            <w:vAlign w:val="center"/>
            <w:hideMark/>
          </w:tcPr>
          <w:p w14:paraId="402828E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59A73737" w14:textId="77777777" w:rsidTr="001239A2">
        <w:trPr>
          <w:trHeight w:val="282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0EE39AA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63</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4CB1B5D7"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Sabão em pó, para limpeza pesada, em utilização para limpezas acondicionado em embalagem plástica com 5 kg, Embalagem com identificação do produto, marca do fabricante, data de fabricação, prazo de validade, informações sobre o sabão em pó, responsável técnico, registro no ministério da saúde ou Anvisa. Marcas de referência </w:t>
            </w:r>
            <w:proofErr w:type="spellStart"/>
            <w:r w:rsidRPr="001239A2">
              <w:rPr>
                <w:rFonts w:ascii="Arial" w:eastAsia="Times New Roman" w:hAnsi="Arial" w:cs="Arial"/>
                <w:color w:val="000000"/>
                <w:sz w:val="20"/>
                <w:szCs w:val="20"/>
                <w:lang w:eastAsia="pt-BR"/>
              </w:rPr>
              <w:t>Ypê</w:t>
            </w:r>
            <w:proofErr w:type="spellEnd"/>
            <w:r w:rsidRPr="001239A2">
              <w:rPr>
                <w:rFonts w:ascii="Arial" w:eastAsia="Times New Roman" w:hAnsi="Arial" w:cs="Arial"/>
                <w:color w:val="000000"/>
                <w:sz w:val="20"/>
                <w:szCs w:val="20"/>
                <w:lang w:eastAsia="pt-BR"/>
              </w:rPr>
              <w:t xml:space="preserve">, Ariel, OMO, Brilhante ou marca de produto </w:t>
            </w:r>
            <w:r w:rsidRPr="001239A2">
              <w:rPr>
                <w:rFonts w:ascii="Arial" w:eastAsia="Times New Roman" w:hAnsi="Arial" w:cs="Arial"/>
                <w:color w:val="000000"/>
                <w:sz w:val="20"/>
                <w:szCs w:val="20"/>
                <w:lang w:eastAsia="pt-BR"/>
              </w:rPr>
              <w:lastRenderedPageBreak/>
              <w:t>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5899CE8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lastRenderedPageBreak/>
              <w:t>Pacote</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1F94C73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9AB6F5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30DAEE5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9F7417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D988B8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02EF8C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50A4EF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783684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0744B893"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8</w:t>
            </w:r>
          </w:p>
        </w:tc>
        <w:tc>
          <w:tcPr>
            <w:tcW w:w="1041" w:type="dxa"/>
            <w:tcBorders>
              <w:top w:val="nil"/>
              <w:left w:val="nil"/>
              <w:bottom w:val="single" w:sz="8" w:space="0" w:color="auto"/>
              <w:right w:val="single" w:sz="8" w:space="0" w:color="auto"/>
            </w:tcBorders>
            <w:shd w:val="clear" w:color="auto" w:fill="auto"/>
            <w:vAlign w:val="center"/>
            <w:hideMark/>
          </w:tcPr>
          <w:p w14:paraId="7269A33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71E4A69F"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7EFE28B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64</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776C2E32"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Sapólio líquido 300ml. Embalagem com identificação do produto, marca do fabricante, data de fabricação e prazo de validade. Marcas de sapólio, </w:t>
            </w:r>
            <w:proofErr w:type="spellStart"/>
            <w:r w:rsidRPr="001239A2">
              <w:rPr>
                <w:rFonts w:ascii="Arial" w:eastAsia="Times New Roman" w:hAnsi="Arial" w:cs="Arial"/>
                <w:color w:val="000000"/>
                <w:sz w:val="20"/>
                <w:szCs w:val="20"/>
                <w:lang w:eastAsia="pt-BR"/>
              </w:rPr>
              <w:t>Sany</w:t>
            </w:r>
            <w:proofErr w:type="spellEnd"/>
            <w:r w:rsidRPr="001239A2">
              <w:rPr>
                <w:rFonts w:ascii="Arial" w:eastAsia="Times New Roman" w:hAnsi="Arial" w:cs="Arial"/>
                <w:color w:val="000000"/>
                <w:sz w:val="20"/>
                <w:szCs w:val="20"/>
                <w:lang w:eastAsia="pt-BR"/>
              </w:rPr>
              <w:t xml:space="preserve">, </w:t>
            </w:r>
            <w:proofErr w:type="spellStart"/>
            <w:r w:rsidRPr="001239A2">
              <w:rPr>
                <w:rFonts w:ascii="Arial" w:eastAsia="Times New Roman" w:hAnsi="Arial" w:cs="Arial"/>
                <w:color w:val="000000"/>
                <w:sz w:val="20"/>
                <w:szCs w:val="20"/>
                <w:lang w:eastAsia="pt-BR"/>
              </w:rPr>
              <w:t>Cif</w:t>
            </w:r>
            <w:proofErr w:type="spell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0C3525F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6DFEE4B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12</w:t>
            </w:r>
          </w:p>
        </w:tc>
        <w:tc>
          <w:tcPr>
            <w:tcW w:w="488" w:type="dxa"/>
            <w:tcBorders>
              <w:top w:val="nil"/>
              <w:left w:val="nil"/>
              <w:bottom w:val="single" w:sz="8" w:space="0" w:color="auto"/>
              <w:right w:val="single" w:sz="8" w:space="0" w:color="auto"/>
            </w:tcBorders>
            <w:shd w:val="clear" w:color="auto" w:fill="auto"/>
            <w:vAlign w:val="center"/>
            <w:hideMark/>
          </w:tcPr>
          <w:p w14:paraId="6699858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2AA4F48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15466A8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4971F52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33D64B1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F0B38C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2C8DDD1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504" w:type="dxa"/>
            <w:tcBorders>
              <w:top w:val="nil"/>
              <w:left w:val="nil"/>
              <w:bottom w:val="single" w:sz="8" w:space="0" w:color="auto"/>
              <w:right w:val="single" w:sz="8" w:space="0" w:color="auto"/>
            </w:tcBorders>
            <w:shd w:val="clear" w:color="auto" w:fill="auto"/>
            <w:vAlign w:val="center"/>
            <w:hideMark/>
          </w:tcPr>
          <w:p w14:paraId="5967C167"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40</w:t>
            </w:r>
          </w:p>
        </w:tc>
        <w:tc>
          <w:tcPr>
            <w:tcW w:w="1041" w:type="dxa"/>
            <w:tcBorders>
              <w:top w:val="nil"/>
              <w:left w:val="nil"/>
              <w:bottom w:val="single" w:sz="8" w:space="0" w:color="auto"/>
              <w:right w:val="single" w:sz="8" w:space="0" w:color="auto"/>
            </w:tcBorders>
            <w:shd w:val="clear" w:color="auto" w:fill="auto"/>
            <w:vAlign w:val="center"/>
            <w:hideMark/>
          </w:tcPr>
          <w:p w14:paraId="7C73648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50143173" w14:textId="77777777" w:rsidTr="001239A2">
        <w:trPr>
          <w:trHeight w:val="103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BD90D4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65</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00DF762D"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Limpa alumínio, frasco plástico de 500ml. Embalagem com 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auto" w:fill="auto"/>
            <w:vAlign w:val="center"/>
            <w:hideMark/>
          </w:tcPr>
          <w:p w14:paraId="17C548E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068BAF3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8</w:t>
            </w:r>
          </w:p>
        </w:tc>
        <w:tc>
          <w:tcPr>
            <w:tcW w:w="488" w:type="dxa"/>
            <w:tcBorders>
              <w:top w:val="nil"/>
              <w:left w:val="nil"/>
              <w:bottom w:val="single" w:sz="8" w:space="0" w:color="auto"/>
              <w:right w:val="single" w:sz="8" w:space="0" w:color="auto"/>
            </w:tcBorders>
            <w:shd w:val="clear" w:color="auto" w:fill="auto"/>
            <w:vAlign w:val="center"/>
            <w:hideMark/>
          </w:tcPr>
          <w:p w14:paraId="37CDFE1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749A0C3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4D3773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4F906B2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26B23D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34AA7D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21536D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504" w:type="dxa"/>
            <w:tcBorders>
              <w:top w:val="nil"/>
              <w:left w:val="nil"/>
              <w:bottom w:val="single" w:sz="8" w:space="0" w:color="auto"/>
              <w:right w:val="single" w:sz="8" w:space="0" w:color="auto"/>
            </w:tcBorders>
            <w:shd w:val="clear" w:color="auto" w:fill="auto"/>
            <w:vAlign w:val="center"/>
            <w:hideMark/>
          </w:tcPr>
          <w:p w14:paraId="72E50914"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24</w:t>
            </w:r>
          </w:p>
        </w:tc>
        <w:tc>
          <w:tcPr>
            <w:tcW w:w="1041" w:type="dxa"/>
            <w:tcBorders>
              <w:top w:val="nil"/>
              <w:left w:val="nil"/>
              <w:bottom w:val="single" w:sz="8" w:space="0" w:color="auto"/>
              <w:right w:val="single" w:sz="8" w:space="0" w:color="auto"/>
            </w:tcBorders>
            <w:shd w:val="clear" w:color="auto" w:fill="auto"/>
            <w:vAlign w:val="center"/>
            <w:hideMark/>
          </w:tcPr>
          <w:p w14:paraId="579A289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19E34212" w14:textId="77777777" w:rsidTr="001239A2">
        <w:trPr>
          <w:trHeight w:val="180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31B9E7A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66</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43F83068"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Sabonete líquido concentrado preferencialmente com aroma erva doce (</w:t>
            </w:r>
            <w:proofErr w:type="spellStart"/>
            <w:r w:rsidRPr="001239A2">
              <w:rPr>
                <w:rFonts w:ascii="Arial" w:eastAsia="Times New Roman" w:hAnsi="Arial" w:cs="Arial"/>
                <w:color w:val="000000"/>
                <w:sz w:val="20"/>
                <w:szCs w:val="20"/>
                <w:lang w:eastAsia="pt-BR"/>
              </w:rPr>
              <w:t>ph</w:t>
            </w:r>
            <w:proofErr w:type="spellEnd"/>
            <w:r w:rsidRPr="001239A2">
              <w:rPr>
                <w:rFonts w:ascii="Arial" w:eastAsia="Times New Roman" w:hAnsi="Arial" w:cs="Arial"/>
                <w:color w:val="000000"/>
                <w:sz w:val="20"/>
                <w:szCs w:val="20"/>
                <w:lang w:eastAsia="pt-BR"/>
              </w:rPr>
              <w:t xml:space="preserve"> entre 7,0 </w:t>
            </w:r>
            <w:proofErr w:type="gramStart"/>
            <w:r w:rsidRPr="001239A2">
              <w:rPr>
                <w:rFonts w:ascii="Arial" w:eastAsia="Times New Roman" w:hAnsi="Arial" w:cs="Arial"/>
                <w:color w:val="000000"/>
                <w:sz w:val="20"/>
                <w:szCs w:val="20"/>
                <w:lang w:eastAsia="pt-BR"/>
              </w:rPr>
              <w:t>a</w:t>
            </w:r>
            <w:proofErr w:type="gramEnd"/>
            <w:r w:rsidRPr="001239A2">
              <w:rPr>
                <w:rFonts w:ascii="Arial" w:eastAsia="Times New Roman" w:hAnsi="Arial" w:cs="Arial"/>
                <w:color w:val="000000"/>
                <w:sz w:val="20"/>
                <w:szCs w:val="20"/>
                <w:lang w:eastAsia="pt-BR"/>
              </w:rPr>
              <w:t xml:space="preserve"> 8,0) diluição mínima de 1:15, comum para higienes das mãos, galão com 5 litros. Embalagem com 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auto" w:fill="auto"/>
            <w:vAlign w:val="center"/>
            <w:hideMark/>
          </w:tcPr>
          <w:p w14:paraId="2365D79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Galão</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150D164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21C416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1064C0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99ED40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D38C83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665C9B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9F81BE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E52CC5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29756578"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9</w:t>
            </w:r>
          </w:p>
        </w:tc>
        <w:tc>
          <w:tcPr>
            <w:tcW w:w="1041" w:type="dxa"/>
            <w:tcBorders>
              <w:top w:val="nil"/>
              <w:left w:val="nil"/>
              <w:bottom w:val="single" w:sz="8" w:space="0" w:color="auto"/>
              <w:right w:val="single" w:sz="8" w:space="0" w:color="auto"/>
            </w:tcBorders>
            <w:shd w:val="clear" w:color="auto" w:fill="auto"/>
            <w:vAlign w:val="center"/>
            <w:hideMark/>
          </w:tcPr>
          <w:p w14:paraId="17C273D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7BC0687A" w14:textId="77777777" w:rsidTr="001239A2">
        <w:trPr>
          <w:trHeight w:val="180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3E6A782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67</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158FE17C"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Inseticida aerossol 300ML AÇÃO TOTAL. Embalagem com identificação do produto, marca do fabricante, data de fabricação e prazo de validade. Marcas de referência </w:t>
            </w:r>
            <w:proofErr w:type="spellStart"/>
            <w:r w:rsidRPr="001239A2">
              <w:rPr>
                <w:rFonts w:ascii="Arial" w:eastAsia="Times New Roman" w:hAnsi="Arial" w:cs="Arial"/>
                <w:color w:val="000000"/>
                <w:sz w:val="20"/>
                <w:szCs w:val="20"/>
                <w:lang w:eastAsia="pt-BR"/>
              </w:rPr>
              <w:t>Detefon</w:t>
            </w:r>
            <w:proofErr w:type="spellEnd"/>
            <w:r w:rsidRPr="001239A2">
              <w:rPr>
                <w:rFonts w:ascii="Arial" w:eastAsia="Times New Roman" w:hAnsi="Arial" w:cs="Arial"/>
                <w:color w:val="000000"/>
                <w:sz w:val="20"/>
                <w:szCs w:val="20"/>
                <w:lang w:eastAsia="pt-BR"/>
              </w:rPr>
              <w:t xml:space="preserve">, </w:t>
            </w:r>
            <w:proofErr w:type="spellStart"/>
            <w:r w:rsidRPr="001239A2">
              <w:rPr>
                <w:rFonts w:ascii="Arial" w:eastAsia="Times New Roman" w:hAnsi="Arial" w:cs="Arial"/>
                <w:color w:val="000000"/>
                <w:sz w:val="20"/>
                <w:szCs w:val="20"/>
                <w:lang w:eastAsia="pt-BR"/>
              </w:rPr>
              <w:t>Baygon</w:t>
            </w:r>
            <w:proofErr w:type="spellEnd"/>
            <w:r w:rsidRPr="001239A2">
              <w:rPr>
                <w:rFonts w:ascii="Arial" w:eastAsia="Times New Roman" w:hAnsi="Arial" w:cs="Arial"/>
                <w:color w:val="000000"/>
                <w:sz w:val="20"/>
                <w:szCs w:val="20"/>
                <w:lang w:eastAsia="pt-BR"/>
              </w:rPr>
              <w:t>, SBP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4BCA14C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228D1CF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10</w:t>
            </w:r>
          </w:p>
        </w:tc>
        <w:tc>
          <w:tcPr>
            <w:tcW w:w="488" w:type="dxa"/>
            <w:tcBorders>
              <w:top w:val="nil"/>
              <w:left w:val="nil"/>
              <w:bottom w:val="single" w:sz="8" w:space="0" w:color="auto"/>
              <w:right w:val="single" w:sz="8" w:space="0" w:color="auto"/>
            </w:tcBorders>
            <w:shd w:val="clear" w:color="auto" w:fill="auto"/>
            <w:vAlign w:val="center"/>
            <w:hideMark/>
          </w:tcPr>
          <w:p w14:paraId="1A9D32C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1BB1F09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4675A6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C02CAF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723191D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2B4C7B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C5E6C7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6D738829"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28</w:t>
            </w:r>
          </w:p>
        </w:tc>
        <w:tc>
          <w:tcPr>
            <w:tcW w:w="1041" w:type="dxa"/>
            <w:tcBorders>
              <w:top w:val="nil"/>
              <w:left w:val="nil"/>
              <w:bottom w:val="single" w:sz="8" w:space="0" w:color="auto"/>
              <w:right w:val="single" w:sz="8" w:space="0" w:color="auto"/>
            </w:tcBorders>
            <w:shd w:val="clear" w:color="auto" w:fill="auto"/>
            <w:vAlign w:val="center"/>
            <w:hideMark/>
          </w:tcPr>
          <w:p w14:paraId="043B8DE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72E3BFA0" w14:textId="77777777" w:rsidTr="001239A2">
        <w:trPr>
          <w:trHeight w:val="103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1F75170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68</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6A01CB3F"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Vinagre de álcool para limpeza – Embalagem de 5 litros, com identificação do produto, marca do fabricante, data de fabricação e prazo de validade</w:t>
            </w:r>
          </w:p>
        </w:tc>
        <w:tc>
          <w:tcPr>
            <w:tcW w:w="763" w:type="dxa"/>
            <w:tcBorders>
              <w:top w:val="nil"/>
              <w:left w:val="nil"/>
              <w:bottom w:val="single" w:sz="4" w:space="0" w:color="auto"/>
              <w:right w:val="single" w:sz="4" w:space="0" w:color="auto"/>
            </w:tcBorders>
            <w:shd w:val="clear" w:color="auto" w:fill="auto"/>
            <w:vAlign w:val="center"/>
            <w:hideMark/>
          </w:tcPr>
          <w:p w14:paraId="61DF305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4A4D53A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38E879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DF514A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1E26589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021270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2E2AAF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CC53F0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6111C4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2976DD56"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12</w:t>
            </w:r>
          </w:p>
        </w:tc>
        <w:tc>
          <w:tcPr>
            <w:tcW w:w="1041" w:type="dxa"/>
            <w:tcBorders>
              <w:top w:val="nil"/>
              <w:left w:val="nil"/>
              <w:bottom w:val="single" w:sz="8" w:space="0" w:color="auto"/>
              <w:right w:val="single" w:sz="8" w:space="0" w:color="auto"/>
            </w:tcBorders>
            <w:shd w:val="clear" w:color="auto" w:fill="auto"/>
            <w:vAlign w:val="center"/>
            <w:hideMark/>
          </w:tcPr>
          <w:p w14:paraId="5015E44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Trimestral</w:t>
            </w:r>
          </w:p>
        </w:tc>
      </w:tr>
      <w:tr w:rsidR="001239A2" w:rsidRPr="001239A2" w14:paraId="1E19C185" w14:textId="77777777" w:rsidTr="001239A2">
        <w:trPr>
          <w:trHeight w:val="103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263B47A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69</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4B3976B6"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Luvas látex (par). Marcas de referência Dura Plus, </w:t>
            </w:r>
            <w:proofErr w:type="spellStart"/>
            <w:r w:rsidRPr="001239A2">
              <w:rPr>
                <w:rFonts w:ascii="Arial" w:eastAsia="Times New Roman" w:hAnsi="Arial" w:cs="Arial"/>
                <w:color w:val="000000"/>
                <w:sz w:val="20"/>
                <w:szCs w:val="20"/>
                <w:lang w:eastAsia="pt-BR"/>
              </w:rPr>
              <w:t>Volk</w:t>
            </w:r>
            <w:proofErr w:type="spellEnd"/>
            <w:r w:rsidRPr="001239A2">
              <w:rPr>
                <w:rFonts w:ascii="Arial" w:eastAsia="Times New Roman" w:hAnsi="Arial" w:cs="Arial"/>
                <w:color w:val="000000"/>
                <w:sz w:val="20"/>
                <w:szCs w:val="20"/>
                <w:lang w:eastAsia="pt-BR"/>
              </w:rPr>
              <w:t xml:space="preserve">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768C0D2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Par</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75E1F76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25</w:t>
            </w:r>
          </w:p>
        </w:tc>
        <w:tc>
          <w:tcPr>
            <w:tcW w:w="488" w:type="dxa"/>
            <w:tcBorders>
              <w:top w:val="nil"/>
              <w:left w:val="nil"/>
              <w:bottom w:val="single" w:sz="8" w:space="0" w:color="auto"/>
              <w:right w:val="single" w:sz="8" w:space="0" w:color="auto"/>
            </w:tcBorders>
            <w:shd w:val="clear" w:color="auto" w:fill="auto"/>
            <w:vAlign w:val="center"/>
            <w:hideMark/>
          </w:tcPr>
          <w:p w14:paraId="78DDCB1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6FC6127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1CC0487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17A8A4D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3BC9B5D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4452914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2E9B971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504" w:type="dxa"/>
            <w:tcBorders>
              <w:top w:val="nil"/>
              <w:left w:val="nil"/>
              <w:bottom w:val="single" w:sz="8" w:space="0" w:color="auto"/>
              <w:right w:val="single" w:sz="8" w:space="0" w:color="auto"/>
            </w:tcBorders>
            <w:shd w:val="clear" w:color="auto" w:fill="auto"/>
            <w:vAlign w:val="center"/>
            <w:hideMark/>
          </w:tcPr>
          <w:p w14:paraId="2200792B"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54</w:t>
            </w:r>
          </w:p>
        </w:tc>
        <w:tc>
          <w:tcPr>
            <w:tcW w:w="1041" w:type="dxa"/>
            <w:tcBorders>
              <w:top w:val="nil"/>
              <w:left w:val="nil"/>
              <w:bottom w:val="single" w:sz="8" w:space="0" w:color="auto"/>
              <w:right w:val="single" w:sz="8" w:space="0" w:color="auto"/>
            </w:tcBorders>
            <w:shd w:val="clear" w:color="auto" w:fill="auto"/>
            <w:vAlign w:val="center"/>
            <w:hideMark/>
          </w:tcPr>
          <w:p w14:paraId="07352D5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3BB7AF95" w14:textId="77777777" w:rsidTr="001239A2">
        <w:trPr>
          <w:trHeight w:val="129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5D21CD6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70</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74D1CA32"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Refil para desodorizador automático - cheiro limão, canela, bambu. Marcas de referência </w:t>
            </w:r>
            <w:proofErr w:type="spellStart"/>
            <w:r w:rsidRPr="001239A2">
              <w:rPr>
                <w:rFonts w:ascii="Arial" w:eastAsia="Times New Roman" w:hAnsi="Arial" w:cs="Arial"/>
                <w:color w:val="000000"/>
                <w:sz w:val="20"/>
                <w:szCs w:val="20"/>
                <w:lang w:eastAsia="pt-BR"/>
              </w:rPr>
              <w:t>Glade</w:t>
            </w:r>
            <w:proofErr w:type="spellEnd"/>
            <w:r w:rsidRPr="001239A2">
              <w:rPr>
                <w:rFonts w:ascii="Arial" w:eastAsia="Times New Roman" w:hAnsi="Arial" w:cs="Arial"/>
                <w:color w:val="000000"/>
                <w:sz w:val="20"/>
                <w:szCs w:val="20"/>
                <w:lang w:eastAsia="pt-BR"/>
              </w:rPr>
              <w:t>, Bom Ar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2F46E1F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4D56A51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10</w:t>
            </w:r>
          </w:p>
        </w:tc>
        <w:tc>
          <w:tcPr>
            <w:tcW w:w="488" w:type="dxa"/>
            <w:tcBorders>
              <w:top w:val="nil"/>
              <w:left w:val="nil"/>
              <w:bottom w:val="single" w:sz="8" w:space="0" w:color="auto"/>
              <w:right w:val="single" w:sz="8" w:space="0" w:color="auto"/>
            </w:tcBorders>
            <w:shd w:val="clear" w:color="auto" w:fill="auto"/>
            <w:vAlign w:val="center"/>
            <w:hideMark/>
          </w:tcPr>
          <w:p w14:paraId="1008CC6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3C95A1B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5368F83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6</w:t>
            </w:r>
          </w:p>
        </w:tc>
        <w:tc>
          <w:tcPr>
            <w:tcW w:w="488" w:type="dxa"/>
            <w:tcBorders>
              <w:top w:val="nil"/>
              <w:left w:val="nil"/>
              <w:bottom w:val="single" w:sz="8" w:space="0" w:color="auto"/>
              <w:right w:val="single" w:sz="8" w:space="0" w:color="auto"/>
            </w:tcBorders>
            <w:shd w:val="clear" w:color="auto" w:fill="auto"/>
            <w:vAlign w:val="center"/>
            <w:hideMark/>
          </w:tcPr>
          <w:p w14:paraId="7D06310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719514A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7F46C6A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593FC91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504" w:type="dxa"/>
            <w:tcBorders>
              <w:top w:val="nil"/>
              <w:left w:val="nil"/>
              <w:bottom w:val="single" w:sz="8" w:space="0" w:color="auto"/>
              <w:right w:val="single" w:sz="8" w:space="0" w:color="auto"/>
            </w:tcBorders>
            <w:shd w:val="clear" w:color="auto" w:fill="auto"/>
            <w:vAlign w:val="center"/>
            <w:hideMark/>
          </w:tcPr>
          <w:p w14:paraId="7F132C48"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40</w:t>
            </w:r>
          </w:p>
        </w:tc>
        <w:tc>
          <w:tcPr>
            <w:tcW w:w="1041" w:type="dxa"/>
            <w:tcBorders>
              <w:top w:val="nil"/>
              <w:left w:val="nil"/>
              <w:bottom w:val="single" w:sz="8" w:space="0" w:color="auto"/>
              <w:right w:val="single" w:sz="8" w:space="0" w:color="auto"/>
            </w:tcBorders>
            <w:shd w:val="clear" w:color="auto" w:fill="auto"/>
            <w:vAlign w:val="center"/>
            <w:hideMark/>
          </w:tcPr>
          <w:p w14:paraId="1D96C2B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Semestral</w:t>
            </w:r>
          </w:p>
        </w:tc>
      </w:tr>
      <w:tr w:rsidR="001239A2" w:rsidRPr="001239A2" w14:paraId="16D33326"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10D7B23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lastRenderedPageBreak/>
              <w:t>71</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3DDC753E"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Produtos para limpeza dos braços das cadeiras (silicone gel, limpa e hidrata). Marcas de referência 3M, </w:t>
            </w:r>
            <w:proofErr w:type="spellStart"/>
            <w:r w:rsidRPr="001239A2">
              <w:rPr>
                <w:rFonts w:ascii="Arial" w:eastAsia="Times New Roman" w:hAnsi="Arial" w:cs="Arial"/>
                <w:color w:val="000000"/>
                <w:sz w:val="20"/>
                <w:szCs w:val="20"/>
                <w:lang w:eastAsia="pt-BR"/>
              </w:rPr>
              <w:t>RodaBrill</w:t>
            </w:r>
            <w:proofErr w:type="spellEnd"/>
            <w:r w:rsidRPr="001239A2">
              <w:rPr>
                <w:rFonts w:ascii="Arial" w:eastAsia="Times New Roman" w:hAnsi="Arial" w:cs="Arial"/>
                <w:color w:val="000000"/>
                <w:sz w:val="20"/>
                <w:szCs w:val="20"/>
                <w:lang w:eastAsia="pt-BR"/>
              </w:rPr>
              <w:t xml:space="preserve">, Johnson, </w:t>
            </w:r>
            <w:proofErr w:type="spellStart"/>
            <w:r w:rsidRPr="001239A2">
              <w:rPr>
                <w:rFonts w:ascii="Arial" w:eastAsia="Times New Roman" w:hAnsi="Arial" w:cs="Arial"/>
                <w:color w:val="000000"/>
                <w:sz w:val="20"/>
                <w:szCs w:val="20"/>
                <w:lang w:eastAsia="pt-BR"/>
              </w:rPr>
              <w:t>Wurth</w:t>
            </w:r>
            <w:proofErr w:type="spellEnd"/>
            <w:r w:rsidRPr="001239A2">
              <w:rPr>
                <w:rFonts w:ascii="Arial" w:eastAsia="Times New Roman" w:hAnsi="Arial" w:cs="Arial"/>
                <w:color w:val="000000"/>
                <w:sz w:val="20"/>
                <w:szCs w:val="20"/>
                <w:lang w:eastAsia="pt-BR"/>
              </w:rPr>
              <w:t xml:space="preserve"> ou marca de produto equivalente, ou similar e ou de melhor qualidade. Frasco de 100ml.</w:t>
            </w:r>
          </w:p>
        </w:tc>
        <w:tc>
          <w:tcPr>
            <w:tcW w:w="763" w:type="dxa"/>
            <w:tcBorders>
              <w:top w:val="nil"/>
              <w:left w:val="nil"/>
              <w:bottom w:val="single" w:sz="4" w:space="0" w:color="auto"/>
              <w:right w:val="single" w:sz="4" w:space="0" w:color="auto"/>
            </w:tcBorders>
            <w:shd w:val="clear" w:color="auto" w:fill="auto"/>
            <w:vAlign w:val="center"/>
            <w:hideMark/>
          </w:tcPr>
          <w:p w14:paraId="4D8AAB2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5BD4087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8</w:t>
            </w:r>
          </w:p>
        </w:tc>
        <w:tc>
          <w:tcPr>
            <w:tcW w:w="488" w:type="dxa"/>
            <w:tcBorders>
              <w:top w:val="nil"/>
              <w:left w:val="nil"/>
              <w:bottom w:val="single" w:sz="8" w:space="0" w:color="auto"/>
              <w:right w:val="single" w:sz="8" w:space="0" w:color="auto"/>
            </w:tcBorders>
            <w:shd w:val="clear" w:color="auto" w:fill="auto"/>
            <w:vAlign w:val="center"/>
            <w:hideMark/>
          </w:tcPr>
          <w:p w14:paraId="7056E57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0AE3E0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78E821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12257C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5D8DF41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29DAC45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8AA31B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44420E99"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22</w:t>
            </w:r>
          </w:p>
        </w:tc>
        <w:tc>
          <w:tcPr>
            <w:tcW w:w="1041" w:type="dxa"/>
            <w:tcBorders>
              <w:top w:val="nil"/>
              <w:left w:val="nil"/>
              <w:bottom w:val="single" w:sz="8" w:space="0" w:color="auto"/>
              <w:right w:val="single" w:sz="8" w:space="0" w:color="auto"/>
            </w:tcBorders>
            <w:shd w:val="clear" w:color="auto" w:fill="auto"/>
            <w:vAlign w:val="center"/>
            <w:hideMark/>
          </w:tcPr>
          <w:p w14:paraId="3536EA9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2839E44F" w14:textId="77777777" w:rsidTr="001239A2">
        <w:trPr>
          <w:trHeight w:val="231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3F5DEF6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72</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11B71266"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Oléo</w:t>
            </w:r>
            <w:proofErr w:type="spellEnd"/>
            <w:r w:rsidRPr="001239A2">
              <w:rPr>
                <w:rFonts w:ascii="Arial" w:eastAsia="Times New Roman" w:hAnsi="Arial" w:cs="Arial"/>
                <w:color w:val="000000"/>
                <w:sz w:val="20"/>
                <w:szCs w:val="20"/>
                <w:lang w:eastAsia="pt-BR"/>
              </w:rPr>
              <w:t xml:space="preserve"> vegetal para limpar as folhagens. É um produto com fins de limpeza, a base de óleo vegetal, desenvolvido para remover a poeira, limpar e dar brilho nas folhas, além de potencializar o uso de inseticidas e servir como </w:t>
            </w:r>
            <w:proofErr w:type="spellStart"/>
            <w:r w:rsidRPr="001239A2">
              <w:rPr>
                <w:rFonts w:ascii="Arial" w:eastAsia="Times New Roman" w:hAnsi="Arial" w:cs="Arial"/>
                <w:color w:val="000000"/>
                <w:sz w:val="20"/>
                <w:szCs w:val="20"/>
                <w:lang w:eastAsia="pt-BR"/>
              </w:rPr>
              <w:t>espalhante</w:t>
            </w:r>
            <w:proofErr w:type="spellEnd"/>
            <w:r w:rsidRPr="001239A2">
              <w:rPr>
                <w:rFonts w:ascii="Arial" w:eastAsia="Times New Roman" w:hAnsi="Arial" w:cs="Arial"/>
                <w:color w:val="000000"/>
                <w:sz w:val="20"/>
                <w:szCs w:val="20"/>
                <w:lang w:eastAsia="pt-BR"/>
              </w:rPr>
              <w:t xml:space="preserve"> adesivo. Marca de referência Fort ou marca de produto equivalente, ou similar e ou de melhor qualidade.</w:t>
            </w:r>
          </w:p>
        </w:tc>
        <w:tc>
          <w:tcPr>
            <w:tcW w:w="763" w:type="dxa"/>
            <w:tcBorders>
              <w:top w:val="nil"/>
              <w:left w:val="nil"/>
              <w:bottom w:val="single" w:sz="4" w:space="0" w:color="auto"/>
              <w:right w:val="single" w:sz="4" w:space="0" w:color="auto"/>
            </w:tcBorders>
            <w:shd w:val="clear" w:color="auto" w:fill="auto"/>
            <w:vAlign w:val="center"/>
            <w:hideMark/>
          </w:tcPr>
          <w:p w14:paraId="374998D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1D78418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297682F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28B8DB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7EC921C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0521261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3BED15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2A72BF8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0F2AFA6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504" w:type="dxa"/>
            <w:tcBorders>
              <w:top w:val="nil"/>
              <w:left w:val="nil"/>
              <w:bottom w:val="single" w:sz="8" w:space="0" w:color="auto"/>
              <w:right w:val="single" w:sz="8" w:space="0" w:color="auto"/>
            </w:tcBorders>
            <w:shd w:val="clear" w:color="auto" w:fill="auto"/>
            <w:vAlign w:val="center"/>
            <w:hideMark/>
          </w:tcPr>
          <w:p w14:paraId="7ED5497C"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13</w:t>
            </w:r>
          </w:p>
        </w:tc>
        <w:tc>
          <w:tcPr>
            <w:tcW w:w="1041" w:type="dxa"/>
            <w:tcBorders>
              <w:top w:val="nil"/>
              <w:left w:val="nil"/>
              <w:bottom w:val="single" w:sz="8" w:space="0" w:color="auto"/>
              <w:right w:val="single" w:sz="8" w:space="0" w:color="auto"/>
            </w:tcBorders>
            <w:shd w:val="clear" w:color="auto" w:fill="auto"/>
            <w:vAlign w:val="center"/>
            <w:hideMark/>
          </w:tcPr>
          <w:p w14:paraId="577114D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Mensal</w:t>
            </w:r>
          </w:p>
        </w:tc>
      </w:tr>
      <w:tr w:rsidR="001239A2" w:rsidRPr="001239A2" w14:paraId="18D2E03F" w14:textId="77777777" w:rsidTr="001239A2">
        <w:trPr>
          <w:trHeight w:val="52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FF880D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73</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0B749A25" w14:textId="77777777" w:rsidR="001239A2" w:rsidRPr="001239A2" w:rsidRDefault="001239A2" w:rsidP="001239A2">
            <w:pPr>
              <w:spacing w:after="0" w:line="240" w:lineRule="auto"/>
              <w:jc w:val="both"/>
              <w:rPr>
                <w:rFonts w:ascii="Arial" w:eastAsia="Times New Roman" w:hAnsi="Arial" w:cs="Arial"/>
                <w:sz w:val="20"/>
                <w:szCs w:val="20"/>
                <w:lang w:eastAsia="pt-BR"/>
              </w:rPr>
            </w:pPr>
            <w:r w:rsidRPr="001239A2">
              <w:rPr>
                <w:rFonts w:ascii="Arial" w:eastAsia="Times New Roman" w:hAnsi="Arial" w:cs="Arial"/>
                <w:sz w:val="20"/>
                <w:szCs w:val="20"/>
                <w:lang w:eastAsia="pt-BR"/>
              </w:rPr>
              <w:t xml:space="preserve">Terra preta, </w:t>
            </w:r>
            <w:proofErr w:type="spellStart"/>
            <w:r w:rsidRPr="001239A2">
              <w:rPr>
                <w:rFonts w:ascii="Arial" w:eastAsia="Times New Roman" w:hAnsi="Arial" w:cs="Arial"/>
                <w:sz w:val="20"/>
                <w:szCs w:val="20"/>
                <w:lang w:eastAsia="pt-BR"/>
              </w:rPr>
              <w:t>abudada</w:t>
            </w:r>
            <w:proofErr w:type="spellEnd"/>
            <w:r w:rsidRPr="001239A2">
              <w:rPr>
                <w:rFonts w:ascii="Arial" w:eastAsia="Times New Roman" w:hAnsi="Arial" w:cs="Arial"/>
                <w:sz w:val="20"/>
                <w:szCs w:val="20"/>
                <w:lang w:eastAsia="pt-BR"/>
              </w:rPr>
              <w:t xml:space="preserve"> e preparada para o uso, saco de 20 kg</w:t>
            </w:r>
          </w:p>
        </w:tc>
        <w:tc>
          <w:tcPr>
            <w:tcW w:w="763" w:type="dxa"/>
            <w:tcBorders>
              <w:top w:val="nil"/>
              <w:left w:val="nil"/>
              <w:bottom w:val="single" w:sz="4" w:space="0" w:color="auto"/>
              <w:right w:val="single" w:sz="4" w:space="0" w:color="auto"/>
            </w:tcBorders>
            <w:shd w:val="clear" w:color="auto" w:fill="auto"/>
            <w:vAlign w:val="center"/>
            <w:hideMark/>
          </w:tcPr>
          <w:p w14:paraId="134A3A96" w14:textId="77777777" w:rsidR="001239A2" w:rsidRPr="001239A2" w:rsidRDefault="001239A2" w:rsidP="001239A2">
            <w:pPr>
              <w:spacing w:after="0" w:line="240" w:lineRule="auto"/>
              <w:jc w:val="center"/>
              <w:rPr>
                <w:rFonts w:ascii="Arial" w:eastAsia="Times New Roman" w:hAnsi="Arial" w:cs="Arial"/>
                <w:sz w:val="20"/>
                <w:szCs w:val="20"/>
                <w:lang w:eastAsia="pt-BR"/>
              </w:rPr>
            </w:pPr>
            <w:r w:rsidRPr="001239A2">
              <w:rPr>
                <w:rFonts w:ascii="Arial" w:eastAsia="Times New Roman" w:hAnsi="Arial" w:cs="Arial"/>
                <w:sz w:val="20"/>
                <w:szCs w:val="20"/>
                <w:lang w:eastAsia="pt-BR"/>
              </w:rPr>
              <w:t>Saco</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21B6485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5</w:t>
            </w:r>
          </w:p>
        </w:tc>
        <w:tc>
          <w:tcPr>
            <w:tcW w:w="488" w:type="dxa"/>
            <w:tcBorders>
              <w:top w:val="nil"/>
              <w:left w:val="nil"/>
              <w:bottom w:val="single" w:sz="8" w:space="0" w:color="auto"/>
              <w:right w:val="single" w:sz="8" w:space="0" w:color="auto"/>
            </w:tcBorders>
            <w:shd w:val="clear" w:color="auto" w:fill="auto"/>
            <w:vAlign w:val="center"/>
            <w:hideMark/>
          </w:tcPr>
          <w:p w14:paraId="6902D04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4</w:t>
            </w:r>
          </w:p>
        </w:tc>
        <w:tc>
          <w:tcPr>
            <w:tcW w:w="488" w:type="dxa"/>
            <w:tcBorders>
              <w:top w:val="nil"/>
              <w:left w:val="nil"/>
              <w:bottom w:val="single" w:sz="8" w:space="0" w:color="auto"/>
              <w:right w:val="single" w:sz="8" w:space="0" w:color="auto"/>
            </w:tcBorders>
            <w:shd w:val="clear" w:color="auto" w:fill="auto"/>
            <w:vAlign w:val="center"/>
            <w:hideMark/>
          </w:tcPr>
          <w:p w14:paraId="2BFD325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2B81522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B39897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095C932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3F84D8C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67C9C2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504" w:type="dxa"/>
            <w:tcBorders>
              <w:top w:val="nil"/>
              <w:left w:val="nil"/>
              <w:bottom w:val="single" w:sz="8" w:space="0" w:color="auto"/>
              <w:right w:val="single" w:sz="8" w:space="0" w:color="auto"/>
            </w:tcBorders>
            <w:shd w:val="clear" w:color="auto" w:fill="auto"/>
            <w:vAlign w:val="center"/>
            <w:hideMark/>
          </w:tcPr>
          <w:p w14:paraId="557EC8C0"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19</w:t>
            </w:r>
          </w:p>
        </w:tc>
        <w:tc>
          <w:tcPr>
            <w:tcW w:w="1041" w:type="dxa"/>
            <w:tcBorders>
              <w:top w:val="nil"/>
              <w:left w:val="nil"/>
              <w:bottom w:val="single" w:sz="8" w:space="0" w:color="auto"/>
              <w:right w:val="single" w:sz="8" w:space="0" w:color="auto"/>
            </w:tcBorders>
            <w:shd w:val="clear" w:color="auto" w:fill="auto"/>
            <w:vAlign w:val="center"/>
            <w:hideMark/>
          </w:tcPr>
          <w:p w14:paraId="7BE8460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Trimestral</w:t>
            </w:r>
          </w:p>
        </w:tc>
      </w:tr>
      <w:tr w:rsidR="001239A2" w:rsidRPr="001239A2" w14:paraId="0F36C55A" w14:textId="77777777" w:rsidTr="001239A2">
        <w:trPr>
          <w:trHeight w:val="103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CF18DC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74</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09D9E52A" w14:textId="77777777" w:rsidR="001239A2" w:rsidRPr="001239A2" w:rsidRDefault="001239A2" w:rsidP="001239A2">
            <w:pPr>
              <w:spacing w:after="0" w:line="240" w:lineRule="auto"/>
              <w:jc w:val="both"/>
              <w:rPr>
                <w:rFonts w:ascii="Arial" w:eastAsia="Times New Roman" w:hAnsi="Arial" w:cs="Arial"/>
                <w:sz w:val="20"/>
                <w:szCs w:val="20"/>
                <w:lang w:eastAsia="pt-BR"/>
              </w:rPr>
            </w:pPr>
            <w:r w:rsidRPr="001239A2">
              <w:rPr>
                <w:rFonts w:ascii="Arial" w:eastAsia="Times New Roman" w:hAnsi="Arial" w:cs="Arial"/>
                <w:sz w:val="20"/>
                <w:szCs w:val="20"/>
                <w:lang w:eastAsia="pt-BR"/>
              </w:rPr>
              <w:t xml:space="preserve">Adubos/fertilizantes para plantas. Marcas de referência </w:t>
            </w:r>
            <w:proofErr w:type="spellStart"/>
            <w:r w:rsidRPr="001239A2">
              <w:rPr>
                <w:rFonts w:ascii="Arial" w:eastAsia="Times New Roman" w:hAnsi="Arial" w:cs="Arial"/>
                <w:sz w:val="20"/>
                <w:szCs w:val="20"/>
                <w:lang w:eastAsia="pt-BR"/>
              </w:rPr>
              <w:t>Forth</w:t>
            </w:r>
            <w:proofErr w:type="spellEnd"/>
            <w:r w:rsidRPr="001239A2">
              <w:rPr>
                <w:rFonts w:ascii="Arial" w:eastAsia="Times New Roman" w:hAnsi="Arial" w:cs="Arial"/>
                <w:sz w:val="20"/>
                <w:szCs w:val="20"/>
                <w:lang w:eastAsia="pt-BR"/>
              </w:rPr>
              <w:t xml:space="preserve">, </w:t>
            </w:r>
            <w:proofErr w:type="spellStart"/>
            <w:r w:rsidRPr="001239A2">
              <w:rPr>
                <w:rFonts w:ascii="Arial" w:eastAsia="Times New Roman" w:hAnsi="Arial" w:cs="Arial"/>
                <w:sz w:val="20"/>
                <w:szCs w:val="20"/>
                <w:lang w:eastAsia="pt-BR"/>
              </w:rPr>
              <w:t>Biomix</w:t>
            </w:r>
            <w:proofErr w:type="spellEnd"/>
            <w:r w:rsidRPr="001239A2">
              <w:rPr>
                <w:rFonts w:ascii="Arial" w:eastAsia="Times New Roman" w:hAnsi="Arial" w:cs="Arial"/>
                <w:sz w:val="20"/>
                <w:szCs w:val="20"/>
                <w:lang w:eastAsia="pt-BR"/>
              </w:rPr>
              <w:t xml:space="preserve"> ou marca de produto equivalente, ou similar e ou de melhor qualidade. Embalagem com 1 Kg</w:t>
            </w:r>
          </w:p>
        </w:tc>
        <w:tc>
          <w:tcPr>
            <w:tcW w:w="763" w:type="dxa"/>
            <w:tcBorders>
              <w:top w:val="nil"/>
              <w:left w:val="nil"/>
              <w:bottom w:val="single" w:sz="4" w:space="0" w:color="auto"/>
              <w:right w:val="single" w:sz="4" w:space="0" w:color="auto"/>
            </w:tcBorders>
            <w:shd w:val="clear" w:color="auto" w:fill="auto"/>
            <w:vAlign w:val="center"/>
            <w:hideMark/>
          </w:tcPr>
          <w:p w14:paraId="0739411F" w14:textId="77777777" w:rsidR="001239A2" w:rsidRPr="001239A2" w:rsidRDefault="001239A2" w:rsidP="001239A2">
            <w:pPr>
              <w:spacing w:after="0" w:line="240" w:lineRule="auto"/>
              <w:jc w:val="center"/>
              <w:rPr>
                <w:rFonts w:ascii="Arial" w:eastAsia="Times New Roman" w:hAnsi="Arial" w:cs="Arial"/>
                <w:sz w:val="20"/>
                <w:szCs w:val="20"/>
                <w:lang w:eastAsia="pt-BR"/>
              </w:rPr>
            </w:pPr>
            <w:proofErr w:type="spellStart"/>
            <w:r w:rsidRPr="001239A2">
              <w:rPr>
                <w:rFonts w:ascii="Arial" w:eastAsia="Times New Roman" w:hAnsi="Arial" w:cs="Arial"/>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3A83F2F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30CCA1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4CB2B95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7F7C18C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6CFD85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EAB959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179691B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06617EB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6545F1EA"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8</w:t>
            </w:r>
          </w:p>
        </w:tc>
        <w:tc>
          <w:tcPr>
            <w:tcW w:w="1041" w:type="dxa"/>
            <w:tcBorders>
              <w:top w:val="nil"/>
              <w:left w:val="nil"/>
              <w:bottom w:val="single" w:sz="8" w:space="0" w:color="auto"/>
              <w:right w:val="single" w:sz="8" w:space="0" w:color="auto"/>
            </w:tcBorders>
            <w:shd w:val="clear" w:color="auto" w:fill="auto"/>
            <w:vAlign w:val="center"/>
            <w:hideMark/>
          </w:tcPr>
          <w:p w14:paraId="475E7EE4" w14:textId="77777777" w:rsidR="001239A2" w:rsidRPr="001239A2" w:rsidRDefault="001239A2" w:rsidP="001239A2">
            <w:pPr>
              <w:spacing w:after="0" w:line="240" w:lineRule="auto"/>
              <w:jc w:val="center"/>
              <w:rPr>
                <w:rFonts w:ascii="Arial" w:eastAsia="Times New Roman" w:hAnsi="Arial" w:cs="Arial"/>
                <w:sz w:val="20"/>
                <w:szCs w:val="20"/>
                <w:lang w:eastAsia="pt-BR"/>
              </w:rPr>
            </w:pPr>
            <w:r w:rsidRPr="001239A2">
              <w:rPr>
                <w:rFonts w:ascii="Arial" w:eastAsia="Times New Roman" w:hAnsi="Arial" w:cs="Arial"/>
                <w:sz w:val="20"/>
                <w:szCs w:val="20"/>
                <w:lang w:eastAsia="pt-BR"/>
              </w:rPr>
              <w:t>Mensal</w:t>
            </w:r>
          </w:p>
        </w:tc>
      </w:tr>
      <w:tr w:rsidR="001239A2" w:rsidRPr="001239A2" w14:paraId="75F35BA8" w14:textId="77777777" w:rsidTr="001239A2">
        <w:trPr>
          <w:trHeight w:val="52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33DBCF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75</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32878DE6" w14:textId="77777777" w:rsidR="001239A2" w:rsidRPr="001239A2" w:rsidRDefault="001239A2" w:rsidP="001239A2">
            <w:pPr>
              <w:spacing w:after="0" w:line="240" w:lineRule="auto"/>
              <w:jc w:val="both"/>
              <w:rPr>
                <w:rFonts w:ascii="Arial" w:eastAsia="Times New Roman" w:hAnsi="Arial" w:cs="Arial"/>
                <w:sz w:val="20"/>
                <w:szCs w:val="20"/>
                <w:lang w:eastAsia="pt-BR"/>
              </w:rPr>
            </w:pPr>
            <w:r w:rsidRPr="001239A2">
              <w:rPr>
                <w:rFonts w:ascii="Arial" w:eastAsia="Times New Roman" w:hAnsi="Arial" w:cs="Arial"/>
                <w:sz w:val="20"/>
                <w:szCs w:val="20"/>
                <w:lang w:eastAsia="pt-BR"/>
              </w:rPr>
              <w:t>Calcário para plantas. Embalagem com 1kg</w:t>
            </w:r>
          </w:p>
        </w:tc>
        <w:tc>
          <w:tcPr>
            <w:tcW w:w="763" w:type="dxa"/>
            <w:tcBorders>
              <w:top w:val="nil"/>
              <w:left w:val="nil"/>
              <w:bottom w:val="single" w:sz="4" w:space="0" w:color="auto"/>
              <w:right w:val="single" w:sz="4" w:space="0" w:color="auto"/>
            </w:tcBorders>
            <w:shd w:val="clear" w:color="auto" w:fill="auto"/>
            <w:vAlign w:val="center"/>
            <w:hideMark/>
          </w:tcPr>
          <w:p w14:paraId="155B8A8C" w14:textId="77777777" w:rsidR="001239A2" w:rsidRPr="001239A2" w:rsidRDefault="001239A2" w:rsidP="001239A2">
            <w:pPr>
              <w:spacing w:after="0" w:line="240" w:lineRule="auto"/>
              <w:jc w:val="center"/>
              <w:rPr>
                <w:rFonts w:ascii="Arial" w:eastAsia="Times New Roman" w:hAnsi="Arial" w:cs="Arial"/>
                <w:sz w:val="20"/>
                <w:szCs w:val="20"/>
                <w:lang w:eastAsia="pt-BR"/>
              </w:rPr>
            </w:pPr>
            <w:proofErr w:type="spellStart"/>
            <w:r w:rsidRPr="001239A2">
              <w:rPr>
                <w:rFonts w:ascii="Arial" w:eastAsia="Times New Roman" w:hAnsi="Arial" w:cs="Arial"/>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73DED61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6C89AF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8ED780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9237CC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176303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E246C9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667E3E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A9F148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73E318F7"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6</w:t>
            </w:r>
          </w:p>
        </w:tc>
        <w:tc>
          <w:tcPr>
            <w:tcW w:w="1041" w:type="dxa"/>
            <w:tcBorders>
              <w:top w:val="nil"/>
              <w:left w:val="nil"/>
              <w:bottom w:val="single" w:sz="8" w:space="0" w:color="auto"/>
              <w:right w:val="single" w:sz="8" w:space="0" w:color="auto"/>
            </w:tcBorders>
            <w:shd w:val="clear" w:color="auto" w:fill="auto"/>
            <w:vAlign w:val="center"/>
            <w:hideMark/>
          </w:tcPr>
          <w:p w14:paraId="6A41B616" w14:textId="77777777" w:rsidR="001239A2" w:rsidRPr="001239A2" w:rsidRDefault="001239A2" w:rsidP="001239A2">
            <w:pPr>
              <w:spacing w:after="0" w:line="240" w:lineRule="auto"/>
              <w:jc w:val="center"/>
              <w:rPr>
                <w:rFonts w:ascii="Arial" w:eastAsia="Times New Roman" w:hAnsi="Arial" w:cs="Arial"/>
                <w:sz w:val="20"/>
                <w:szCs w:val="20"/>
                <w:lang w:eastAsia="pt-BR"/>
              </w:rPr>
            </w:pPr>
            <w:r w:rsidRPr="001239A2">
              <w:rPr>
                <w:rFonts w:ascii="Arial" w:eastAsia="Times New Roman" w:hAnsi="Arial" w:cs="Arial"/>
                <w:sz w:val="20"/>
                <w:szCs w:val="20"/>
                <w:lang w:eastAsia="pt-BR"/>
              </w:rPr>
              <w:t>Mensal</w:t>
            </w:r>
          </w:p>
        </w:tc>
      </w:tr>
      <w:tr w:rsidR="001239A2" w:rsidRPr="001239A2" w14:paraId="45446EA7" w14:textId="77777777" w:rsidTr="001239A2">
        <w:trPr>
          <w:trHeight w:val="154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14102AE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76</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4B4B9958" w14:textId="77777777" w:rsidR="001239A2" w:rsidRPr="001239A2" w:rsidRDefault="001239A2" w:rsidP="001239A2">
            <w:pPr>
              <w:spacing w:after="0" w:line="240" w:lineRule="auto"/>
              <w:jc w:val="both"/>
              <w:rPr>
                <w:rFonts w:ascii="Arial" w:eastAsia="Times New Roman" w:hAnsi="Arial" w:cs="Arial"/>
                <w:sz w:val="20"/>
                <w:szCs w:val="20"/>
                <w:lang w:eastAsia="pt-BR"/>
              </w:rPr>
            </w:pPr>
            <w:r w:rsidRPr="001239A2">
              <w:rPr>
                <w:rFonts w:ascii="Arial" w:eastAsia="Times New Roman" w:hAnsi="Arial" w:cs="Arial"/>
                <w:sz w:val="20"/>
                <w:szCs w:val="20"/>
                <w:lang w:eastAsia="pt-BR"/>
              </w:rPr>
              <w:t xml:space="preserve">Inseticida para plantas e jardins, eficaz para o controle de pulgões, lagartas, cochonilhas, formigas de jardim. Marcas de referência </w:t>
            </w:r>
            <w:proofErr w:type="spellStart"/>
            <w:r w:rsidRPr="001239A2">
              <w:rPr>
                <w:rFonts w:ascii="Arial" w:eastAsia="Times New Roman" w:hAnsi="Arial" w:cs="Arial"/>
                <w:sz w:val="20"/>
                <w:szCs w:val="20"/>
                <w:lang w:eastAsia="pt-BR"/>
              </w:rPr>
              <w:t>Forth</w:t>
            </w:r>
            <w:proofErr w:type="spellEnd"/>
            <w:r w:rsidRPr="001239A2">
              <w:rPr>
                <w:rFonts w:ascii="Arial" w:eastAsia="Times New Roman" w:hAnsi="Arial" w:cs="Arial"/>
                <w:sz w:val="20"/>
                <w:szCs w:val="20"/>
                <w:lang w:eastAsia="pt-BR"/>
              </w:rPr>
              <w:t xml:space="preserve">, </w:t>
            </w:r>
            <w:proofErr w:type="spellStart"/>
            <w:r w:rsidRPr="001239A2">
              <w:rPr>
                <w:rFonts w:ascii="Arial" w:eastAsia="Times New Roman" w:hAnsi="Arial" w:cs="Arial"/>
                <w:sz w:val="20"/>
                <w:szCs w:val="20"/>
                <w:lang w:eastAsia="pt-BR"/>
              </w:rPr>
              <w:t>Insetimax</w:t>
            </w:r>
            <w:proofErr w:type="spellEnd"/>
            <w:r w:rsidRPr="001239A2">
              <w:rPr>
                <w:rFonts w:ascii="Arial" w:eastAsia="Times New Roman" w:hAnsi="Arial" w:cs="Arial"/>
                <w:sz w:val="20"/>
                <w:szCs w:val="20"/>
                <w:lang w:eastAsia="pt-BR"/>
              </w:rPr>
              <w:t xml:space="preserve"> ou marca de produto equivalente, ou similar e ou de melhor qualidade. Frasco com 500 ml.</w:t>
            </w:r>
          </w:p>
        </w:tc>
        <w:tc>
          <w:tcPr>
            <w:tcW w:w="763" w:type="dxa"/>
            <w:tcBorders>
              <w:top w:val="nil"/>
              <w:left w:val="nil"/>
              <w:bottom w:val="single" w:sz="4" w:space="0" w:color="auto"/>
              <w:right w:val="single" w:sz="4" w:space="0" w:color="auto"/>
            </w:tcBorders>
            <w:shd w:val="clear" w:color="auto" w:fill="auto"/>
            <w:vAlign w:val="center"/>
            <w:hideMark/>
          </w:tcPr>
          <w:p w14:paraId="2E46973E" w14:textId="77777777" w:rsidR="001239A2" w:rsidRPr="001239A2" w:rsidRDefault="001239A2" w:rsidP="001239A2">
            <w:pPr>
              <w:spacing w:after="0" w:line="240" w:lineRule="auto"/>
              <w:jc w:val="center"/>
              <w:rPr>
                <w:rFonts w:ascii="Arial" w:eastAsia="Times New Roman" w:hAnsi="Arial" w:cs="Arial"/>
                <w:sz w:val="20"/>
                <w:szCs w:val="20"/>
                <w:lang w:eastAsia="pt-BR"/>
              </w:rPr>
            </w:pPr>
            <w:proofErr w:type="spellStart"/>
            <w:r w:rsidRPr="001239A2">
              <w:rPr>
                <w:rFonts w:ascii="Arial" w:eastAsia="Times New Roman" w:hAnsi="Arial" w:cs="Arial"/>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6524E9E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42F497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521692A"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5DCC466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00B6991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781BEADB"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20DDC2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48C3AEA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504" w:type="dxa"/>
            <w:tcBorders>
              <w:top w:val="nil"/>
              <w:left w:val="nil"/>
              <w:bottom w:val="single" w:sz="8" w:space="0" w:color="auto"/>
              <w:right w:val="single" w:sz="8" w:space="0" w:color="auto"/>
            </w:tcBorders>
            <w:shd w:val="clear" w:color="auto" w:fill="auto"/>
            <w:vAlign w:val="center"/>
            <w:hideMark/>
          </w:tcPr>
          <w:p w14:paraId="160FA7B1"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11</w:t>
            </w:r>
          </w:p>
        </w:tc>
        <w:tc>
          <w:tcPr>
            <w:tcW w:w="1041" w:type="dxa"/>
            <w:tcBorders>
              <w:top w:val="nil"/>
              <w:left w:val="nil"/>
              <w:bottom w:val="single" w:sz="8" w:space="0" w:color="auto"/>
              <w:right w:val="single" w:sz="8" w:space="0" w:color="auto"/>
            </w:tcBorders>
            <w:shd w:val="clear" w:color="auto" w:fill="auto"/>
            <w:vAlign w:val="center"/>
            <w:hideMark/>
          </w:tcPr>
          <w:p w14:paraId="71A0EA2B" w14:textId="77777777" w:rsidR="001239A2" w:rsidRPr="001239A2" w:rsidRDefault="001239A2" w:rsidP="001239A2">
            <w:pPr>
              <w:spacing w:after="0" w:line="240" w:lineRule="auto"/>
              <w:jc w:val="center"/>
              <w:rPr>
                <w:rFonts w:ascii="Arial" w:eastAsia="Times New Roman" w:hAnsi="Arial" w:cs="Arial"/>
                <w:sz w:val="20"/>
                <w:szCs w:val="20"/>
                <w:lang w:eastAsia="pt-BR"/>
              </w:rPr>
            </w:pPr>
            <w:r w:rsidRPr="001239A2">
              <w:rPr>
                <w:rFonts w:ascii="Arial" w:eastAsia="Times New Roman" w:hAnsi="Arial" w:cs="Arial"/>
                <w:sz w:val="20"/>
                <w:szCs w:val="20"/>
                <w:lang w:eastAsia="pt-BR"/>
              </w:rPr>
              <w:t>Mensal</w:t>
            </w:r>
          </w:p>
        </w:tc>
      </w:tr>
      <w:tr w:rsidR="001239A2" w:rsidRPr="001239A2" w14:paraId="57113261" w14:textId="77777777" w:rsidTr="001239A2">
        <w:trPr>
          <w:trHeight w:val="1290"/>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6D55E06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77</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128E79D5" w14:textId="77777777" w:rsidR="001239A2" w:rsidRPr="001239A2" w:rsidRDefault="001239A2" w:rsidP="001239A2">
            <w:pPr>
              <w:spacing w:after="0" w:line="240" w:lineRule="auto"/>
              <w:jc w:val="both"/>
              <w:rPr>
                <w:rFonts w:ascii="Arial" w:eastAsia="Times New Roman" w:hAnsi="Arial" w:cs="Arial"/>
                <w:sz w:val="20"/>
                <w:szCs w:val="20"/>
                <w:lang w:eastAsia="pt-BR"/>
              </w:rPr>
            </w:pPr>
            <w:r w:rsidRPr="001239A2">
              <w:rPr>
                <w:rFonts w:ascii="Arial" w:eastAsia="Times New Roman" w:hAnsi="Arial" w:cs="Arial"/>
                <w:sz w:val="20"/>
                <w:szCs w:val="20"/>
                <w:lang w:eastAsia="pt-BR"/>
              </w:rPr>
              <w:t xml:space="preserve">Herbicidas para jardins e plantas, vegetais considerados ervas daninhas. Marca de referência </w:t>
            </w:r>
            <w:proofErr w:type="spellStart"/>
            <w:proofErr w:type="gramStart"/>
            <w:r w:rsidRPr="001239A2">
              <w:rPr>
                <w:rFonts w:ascii="Arial" w:eastAsia="Times New Roman" w:hAnsi="Arial" w:cs="Arial"/>
                <w:sz w:val="20"/>
                <w:szCs w:val="20"/>
                <w:lang w:eastAsia="pt-BR"/>
              </w:rPr>
              <w:t>Forth</w:t>
            </w:r>
            <w:proofErr w:type="spellEnd"/>
            <w:r w:rsidRPr="001239A2">
              <w:rPr>
                <w:rFonts w:ascii="Arial" w:eastAsia="Times New Roman" w:hAnsi="Arial" w:cs="Arial"/>
                <w:sz w:val="20"/>
                <w:szCs w:val="20"/>
                <w:lang w:eastAsia="pt-BR"/>
              </w:rPr>
              <w:t xml:space="preserve">,  </w:t>
            </w:r>
            <w:proofErr w:type="spellStart"/>
            <w:r w:rsidRPr="001239A2">
              <w:rPr>
                <w:rFonts w:ascii="Arial" w:eastAsia="Times New Roman" w:hAnsi="Arial" w:cs="Arial"/>
                <w:sz w:val="20"/>
                <w:szCs w:val="20"/>
                <w:lang w:eastAsia="pt-BR"/>
              </w:rPr>
              <w:t>Kapina</w:t>
            </w:r>
            <w:proofErr w:type="spellEnd"/>
            <w:proofErr w:type="gramEnd"/>
            <w:r w:rsidRPr="001239A2">
              <w:rPr>
                <w:rFonts w:ascii="Arial" w:eastAsia="Times New Roman" w:hAnsi="Arial" w:cs="Arial"/>
                <w:sz w:val="20"/>
                <w:szCs w:val="20"/>
                <w:lang w:eastAsia="pt-BR"/>
              </w:rPr>
              <w:t xml:space="preserve">, </w:t>
            </w:r>
            <w:proofErr w:type="spellStart"/>
            <w:r w:rsidRPr="001239A2">
              <w:rPr>
                <w:rFonts w:ascii="Arial" w:eastAsia="Times New Roman" w:hAnsi="Arial" w:cs="Arial"/>
                <w:sz w:val="20"/>
                <w:szCs w:val="20"/>
                <w:lang w:eastAsia="pt-BR"/>
              </w:rPr>
              <w:t>Citromax</w:t>
            </w:r>
            <w:proofErr w:type="spellEnd"/>
            <w:r w:rsidRPr="001239A2">
              <w:rPr>
                <w:rFonts w:ascii="Arial" w:eastAsia="Times New Roman" w:hAnsi="Arial" w:cs="Arial"/>
                <w:sz w:val="20"/>
                <w:szCs w:val="20"/>
                <w:lang w:eastAsia="pt-BR"/>
              </w:rPr>
              <w:t xml:space="preserve"> ou marca de produto equivalente, ou similar e ou de melhor qualidade. Frasco com 1 litro</w:t>
            </w:r>
          </w:p>
        </w:tc>
        <w:tc>
          <w:tcPr>
            <w:tcW w:w="763" w:type="dxa"/>
            <w:tcBorders>
              <w:top w:val="nil"/>
              <w:left w:val="nil"/>
              <w:bottom w:val="single" w:sz="4" w:space="0" w:color="auto"/>
              <w:right w:val="single" w:sz="4" w:space="0" w:color="auto"/>
            </w:tcBorders>
            <w:shd w:val="clear" w:color="auto" w:fill="auto"/>
            <w:vAlign w:val="center"/>
            <w:hideMark/>
          </w:tcPr>
          <w:p w14:paraId="7EE48CA8" w14:textId="77777777" w:rsidR="001239A2" w:rsidRPr="001239A2" w:rsidRDefault="001239A2" w:rsidP="001239A2">
            <w:pPr>
              <w:spacing w:after="0" w:line="240" w:lineRule="auto"/>
              <w:jc w:val="center"/>
              <w:rPr>
                <w:rFonts w:ascii="Arial" w:eastAsia="Times New Roman" w:hAnsi="Arial" w:cs="Arial"/>
                <w:sz w:val="20"/>
                <w:szCs w:val="20"/>
                <w:lang w:eastAsia="pt-BR"/>
              </w:rPr>
            </w:pPr>
            <w:proofErr w:type="spellStart"/>
            <w:r w:rsidRPr="001239A2">
              <w:rPr>
                <w:rFonts w:ascii="Arial" w:eastAsia="Times New Roman" w:hAnsi="Arial" w:cs="Arial"/>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20F516A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5729D7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90FE32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018A320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DACF3E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F14DC5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3E553C7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6FDC7B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30E3CEE9"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6</w:t>
            </w:r>
          </w:p>
        </w:tc>
        <w:tc>
          <w:tcPr>
            <w:tcW w:w="1041" w:type="dxa"/>
            <w:tcBorders>
              <w:top w:val="nil"/>
              <w:left w:val="nil"/>
              <w:bottom w:val="single" w:sz="8" w:space="0" w:color="auto"/>
              <w:right w:val="single" w:sz="8" w:space="0" w:color="auto"/>
            </w:tcBorders>
            <w:shd w:val="clear" w:color="auto" w:fill="auto"/>
            <w:vAlign w:val="center"/>
            <w:hideMark/>
          </w:tcPr>
          <w:p w14:paraId="2E859E28" w14:textId="77777777" w:rsidR="001239A2" w:rsidRPr="001239A2" w:rsidRDefault="001239A2" w:rsidP="001239A2">
            <w:pPr>
              <w:spacing w:after="0" w:line="240" w:lineRule="auto"/>
              <w:jc w:val="center"/>
              <w:rPr>
                <w:rFonts w:ascii="Arial" w:eastAsia="Times New Roman" w:hAnsi="Arial" w:cs="Arial"/>
                <w:sz w:val="20"/>
                <w:szCs w:val="20"/>
                <w:lang w:eastAsia="pt-BR"/>
              </w:rPr>
            </w:pPr>
            <w:r w:rsidRPr="001239A2">
              <w:rPr>
                <w:rFonts w:ascii="Arial" w:eastAsia="Times New Roman" w:hAnsi="Arial" w:cs="Arial"/>
                <w:sz w:val="20"/>
                <w:szCs w:val="20"/>
                <w:lang w:eastAsia="pt-BR"/>
              </w:rPr>
              <w:t>Mensal</w:t>
            </w:r>
          </w:p>
        </w:tc>
      </w:tr>
      <w:tr w:rsidR="001239A2" w:rsidRPr="001239A2" w14:paraId="1642BE56" w14:textId="77777777" w:rsidTr="001239A2">
        <w:trPr>
          <w:trHeight w:val="52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9C6A8E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78</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654979F5" w14:textId="77777777" w:rsidR="001239A2" w:rsidRPr="001239A2" w:rsidRDefault="001239A2" w:rsidP="001239A2">
            <w:pPr>
              <w:spacing w:after="0" w:line="240" w:lineRule="auto"/>
              <w:rPr>
                <w:rFonts w:ascii="Arial" w:eastAsia="Times New Roman" w:hAnsi="Arial" w:cs="Arial"/>
                <w:sz w:val="20"/>
                <w:szCs w:val="20"/>
                <w:lang w:eastAsia="pt-BR"/>
              </w:rPr>
            </w:pPr>
            <w:r w:rsidRPr="001239A2">
              <w:rPr>
                <w:rFonts w:ascii="Arial" w:eastAsia="Times New Roman" w:hAnsi="Arial" w:cs="Arial"/>
                <w:sz w:val="20"/>
                <w:szCs w:val="20"/>
                <w:lang w:eastAsia="pt-BR"/>
              </w:rPr>
              <w:t xml:space="preserve">Herbicidas para matar matos. Marca de </w:t>
            </w:r>
            <w:proofErr w:type="spellStart"/>
            <w:proofErr w:type="gramStart"/>
            <w:r w:rsidRPr="001239A2">
              <w:rPr>
                <w:rFonts w:ascii="Arial" w:eastAsia="Times New Roman" w:hAnsi="Arial" w:cs="Arial"/>
                <w:sz w:val="20"/>
                <w:szCs w:val="20"/>
                <w:lang w:eastAsia="pt-BR"/>
              </w:rPr>
              <w:t>referencia</w:t>
            </w:r>
            <w:proofErr w:type="spellEnd"/>
            <w:proofErr w:type="gramEnd"/>
            <w:r w:rsidRPr="001239A2">
              <w:rPr>
                <w:rFonts w:ascii="Arial" w:eastAsia="Times New Roman" w:hAnsi="Arial" w:cs="Arial"/>
                <w:sz w:val="20"/>
                <w:szCs w:val="20"/>
                <w:lang w:eastAsia="pt-BR"/>
              </w:rPr>
              <w:t xml:space="preserve"> </w:t>
            </w:r>
            <w:proofErr w:type="spellStart"/>
            <w:r w:rsidRPr="001239A2">
              <w:rPr>
                <w:rFonts w:ascii="Arial" w:eastAsia="Times New Roman" w:hAnsi="Arial" w:cs="Arial"/>
                <w:sz w:val="20"/>
                <w:szCs w:val="20"/>
                <w:lang w:eastAsia="pt-BR"/>
              </w:rPr>
              <w:t>roundup</w:t>
            </w:r>
            <w:proofErr w:type="spellEnd"/>
            <w:r w:rsidRPr="001239A2">
              <w:rPr>
                <w:rFonts w:ascii="Arial" w:eastAsia="Times New Roman" w:hAnsi="Arial" w:cs="Arial"/>
                <w:sz w:val="20"/>
                <w:szCs w:val="20"/>
                <w:lang w:eastAsia="pt-BR"/>
              </w:rPr>
              <w:t>. Frasco com 1 litro</w:t>
            </w:r>
          </w:p>
        </w:tc>
        <w:tc>
          <w:tcPr>
            <w:tcW w:w="763" w:type="dxa"/>
            <w:tcBorders>
              <w:top w:val="nil"/>
              <w:left w:val="nil"/>
              <w:bottom w:val="single" w:sz="4" w:space="0" w:color="auto"/>
              <w:right w:val="single" w:sz="4" w:space="0" w:color="auto"/>
            </w:tcBorders>
            <w:shd w:val="clear" w:color="auto" w:fill="auto"/>
            <w:vAlign w:val="center"/>
            <w:hideMark/>
          </w:tcPr>
          <w:p w14:paraId="4ED88B03" w14:textId="77777777" w:rsidR="001239A2" w:rsidRPr="001239A2" w:rsidRDefault="001239A2" w:rsidP="001239A2">
            <w:pPr>
              <w:spacing w:after="0" w:line="240" w:lineRule="auto"/>
              <w:jc w:val="center"/>
              <w:rPr>
                <w:rFonts w:ascii="Arial" w:eastAsia="Times New Roman" w:hAnsi="Arial" w:cs="Arial"/>
                <w:sz w:val="20"/>
                <w:szCs w:val="20"/>
                <w:lang w:eastAsia="pt-BR"/>
              </w:rPr>
            </w:pPr>
            <w:proofErr w:type="spellStart"/>
            <w:r w:rsidRPr="001239A2">
              <w:rPr>
                <w:rFonts w:ascii="Arial" w:eastAsia="Times New Roman" w:hAnsi="Arial" w:cs="Arial"/>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6459D83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65C8A5E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D9236C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4D4D888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27A8685"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21876500"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23A6BD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7647215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21D60BF3"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10</w:t>
            </w:r>
          </w:p>
        </w:tc>
        <w:tc>
          <w:tcPr>
            <w:tcW w:w="1041" w:type="dxa"/>
            <w:tcBorders>
              <w:top w:val="nil"/>
              <w:left w:val="nil"/>
              <w:bottom w:val="single" w:sz="8" w:space="0" w:color="auto"/>
              <w:right w:val="single" w:sz="8" w:space="0" w:color="auto"/>
            </w:tcBorders>
            <w:shd w:val="clear" w:color="auto" w:fill="auto"/>
            <w:vAlign w:val="center"/>
            <w:hideMark/>
          </w:tcPr>
          <w:p w14:paraId="2B9535EE" w14:textId="77777777" w:rsidR="001239A2" w:rsidRPr="001239A2" w:rsidRDefault="001239A2" w:rsidP="001239A2">
            <w:pPr>
              <w:spacing w:after="0" w:line="240" w:lineRule="auto"/>
              <w:jc w:val="center"/>
              <w:rPr>
                <w:rFonts w:ascii="Arial" w:eastAsia="Times New Roman" w:hAnsi="Arial" w:cs="Arial"/>
                <w:sz w:val="20"/>
                <w:szCs w:val="20"/>
                <w:lang w:eastAsia="pt-BR"/>
              </w:rPr>
            </w:pPr>
            <w:r w:rsidRPr="001239A2">
              <w:rPr>
                <w:rFonts w:ascii="Arial" w:eastAsia="Times New Roman" w:hAnsi="Arial" w:cs="Arial"/>
                <w:sz w:val="20"/>
                <w:szCs w:val="20"/>
                <w:lang w:eastAsia="pt-BR"/>
              </w:rPr>
              <w:t>Trimestral</w:t>
            </w:r>
          </w:p>
        </w:tc>
      </w:tr>
      <w:tr w:rsidR="001239A2" w:rsidRPr="001239A2" w14:paraId="2E173E9D" w14:textId="77777777" w:rsidTr="001239A2">
        <w:trPr>
          <w:trHeight w:val="103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198C98AD"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79</w:t>
            </w:r>
          </w:p>
        </w:tc>
        <w:tc>
          <w:tcPr>
            <w:tcW w:w="3640" w:type="dxa"/>
            <w:tcBorders>
              <w:top w:val="nil"/>
              <w:left w:val="single" w:sz="4" w:space="0" w:color="auto"/>
              <w:bottom w:val="single" w:sz="4" w:space="0" w:color="auto"/>
              <w:right w:val="single" w:sz="4" w:space="0" w:color="auto"/>
            </w:tcBorders>
            <w:shd w:val="clear" w:color="auto" w:fill="auto"/>
            <w:vAlign w:val="center"/>
            <w:hideMark/>
          </w:tcPr>
          <w:p w14:paraId="41C9D780" w14:textId="77777777" w:rsidR="001239A2" w:rsidRPr="001239A2" w:rsidRDefault="001239A2" w:rsidP="001239A2">
            <w:pPr>
              <w:spacing w:after="0" w:line="240" w:lineRule="auto"/>
              <w:jc w:val="both"/>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 xml:space="preserve">Polidor de Metais. Marcas de referência </w:t>
            </w:r>
            <w:proofErr w:type="spellStart"/>
            <w:r w:rsidRPr="001239A2">
              <w:rPr>
                <w:rFonts w:ascii="Arial" w:eastAsia="Times New Roman" w:hAnsi="Arial" w:cs="Arial"/>
                <w:color w:val="000000"/>
                <w:sz w:val="20"/>
                <w:szCs w:val="20"/>
                <w:lang w:eastAsia="pt-BR"/>
              </w:rPr>
              <w:t>Brasso</w:t>
            </w:r>
            <w:proofErr w:type="spellEnd"/>
            <w:r w:rsidRPr="001239A2">
              <w:rPr>
                <w:rFonts w:ascii="Arial" w:eastAsia="Times New Roman" w:hAnsi="Arial" w:cs="Arial"/>
                <w:color w:val="000000"/>
                <w:sz w:val="20"/>
                <w:szCs w:val="20"/>
                <w:lang w:eastAsia="pt-BR"/>
              </w:rPr>
              <w:t>, Silvo ou marca de produto equivalente, ou similar e ou de melhor qualidade. Embalagem de 200ml.</w:t>
            </w:r>
          </w:p>
        </w:tc>
        <w:tc>
          <w:tcPr>
            <w:tcW w:w="763" w:type="dxa"/>
            <w:tcBorders>
              <w:top w:val="nil"/>
              <w:left w:val="nil"/>
              <w:bottom w:val="single" w:sz="4" w:space="0" w:color="auto"/>
              <w:right w:val="single" w:sz="4" w:space="0" w:color="auto"/>
            </w:tcBorders>
            <w:shd w:val="clear" w:color="auto" w:fill="auto"/>
            <w:vAlign w:val="center"/>
            <w:hideMark/>
          </w:tcPr>
          <w:p w14:paraId="775D1B3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proofErr w:type="spellStart"/>
            <w:r w:rsidRPr="001239A2">
              <w:rPr>
                <w:rFonts w:ascii="Arial" w:eastAsia="Times New Roman" w:hAnsi="Arial" w:cs="Arial"/>
                <w:color w:val="000000"/>
                <w:sz w:val="20"/>
                <w:szCs w:val="20"/>
                <w:lang w:eastAsia="pt-BR"/>
              </w:rPr>
              <w:t>Unid</w:t>
            </w:r>
            <w:proofErr w:type="spellEnd"/>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49EB203F"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3</w:t>
            </w:r>
          </w:p>
        </w:tc>
        <w:tc>
          <w:tcPr>
            <w:tcW w:w="488" w:type="dxa"/>
            <w:tcBorders>
              <w:top w:val="nil"/>
              <w:left w:val="nil"/>
              <w:bottom w:val="single" w:sz="8" w:space="0" w:color="auto"/>
              <w:right w:val="single" w:sz="8" w:space="0" w:color="auto"/>
            </w:tcBorders>
            <w:shd w:val="clear" w:color="auto" w:fill="auto"/>
            <w:vAlign w:val="center"/>
            <w:hideMark/>
          </w:tcPr>
          <w:p w14:paraId="5C40DB2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3F23CE2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BA821A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C1FF70E"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5155C9C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632B7EA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488" w:type="dxa"/>
            <w:tcBorders>
              <w:top w:val="nil"/>
              <w:left w:val="nil"/>
              <w:bottom w:val="single" w:sz="8" w:space="0" w:color="auto"/>
              <w:right w:val="single" w:sz="8" w:space="0" w:color="auto"/>
            </w:tcBorders>
            <w:shd w:val="clear" w:color="auto" w:fill="auto"/>
            <w:vAlign w:val="center"/>
            <w:hideMark/>
          </w:tcPr>
          <w:p w14:paraId="16A6F44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1</w:t>
            </w:r>
          </w:p>
        </w:tc>
        <w:tc>
          <w:tcPr>
            <w:tcW w:w="504" w:type="dxa"/>
            <w:tcBorders>
              <w:top w:val="nil"/>
              <w:left w:val="nil"/>
              <w:bottom w:val="single" w:sz="8" w:space="0" w:color="auto"/>
              <w:right w:val="single" w:sz="8" w:space="0" w:color="auto"/>
            </w:tcBorders>
            <w:shd w:val="clear" w:color="auto" w:fill="auto"/>
            <w:vAlign w:val="center"/>
            <w:hideMark/>
          </w:tcPr>
          <w:p w14:paraId="1DF654A9"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10</w:t>
            </w:r>
          </w:p>
        </w:tc>
        <w:tc>
          <w:tcPr>
            <w:tcW w:w="1041" w:type="dxa"/>
            <w:tcBorders>
              <w:top w:val="nil"/>
              <w:left w:val="nil"/>
              <w:bottom w:val="single" w:sz="8" w:space="0" w:color="auto"/>
              <w:right w:val="single" w:sz="8" w:space="0" w:color="auto"/>
            </w:tcBorders>
            <w:shd w:val="clear" w:color="auto" w:fill="auto"/>
            <w:vAlign w:val="center"/>
            <w:hideMark/>
          </w:tcPr>
          <w:p w14:paraId="0E1A9D75" w14:textId="77777777" w:rsidR="001239A2" w:rsidRPr="001239A2" w:rsidRDefault="001239A2" w:rsidP="001239A2">
            <w:pPr>
              <w:spacing w:after="0" w:line="240" w:lineRule="auto"/>
              <w:jc w:val="center"/>
              <w:rPr>
                <w:rFonts w:ascii="Arial" w:eastAsia="Times New Roman" w:hAnsi="Arial" w:cs="Arial"/>
                <w:sz w:val="20"/>
                <w:szCs w:val="20"/>
                <w:lang w:eastAsia="pt-BR"/>
              </w:rPr>
            </w:pPr>
            <w:r w:rsidRPr="001239A2">
              <w:rPr>
                <w:rFonts w:ascii="Arial" w:eastAsia="Times New Roman" w:hAnsi="Arial" w:cs="Arial"/>
                <w:sz w:val="20"/>
                <w:szCs w:val="20"/>
                <w:lang w:eastAsia="pt-BR"/>
              </w:rPr>
              <w:t>Mensal</w:t>
            </w:r>
          </w:p>
        </w:tc>
      </w:tr>
      <w:tr w:rsidR="001239A2" w:rsidRPr="001239A2" w14:paraId="143DE422" w14:textId="77777777" w:rsidTr="001239A2">
        <w:trPr>
          <w:trHeight w:val="525"/>
        </w:trPr>
        <w:tc>
          <w:tcPr>
            <w:tcW w:w="552" w:type="dxa"/>
            <w:tcBorders>
              <w:top w:val="nil"/>
              <w:left w:val="single" w:sz="8" w:space="0" w:color="auto"/>
              <w:bottom w:val="single" w:sz="8" w:space="0" w:color="auto"/>
              <w:right w:val="single" w:sz="8" w:space="0" w:color="auto"/>
            </w:tcBorders>
            <w:shd w:val="clear" w:color="auto" w:fill="auto"/>
            <w:vAlign w:val="center"/>
            <w:hideMark/>
          </w:tcPr>
          <w:p w14:paraId="4CC9CDD9"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80</w:t>
            </w:r>
          </w:p>
        </w:tc>
        <w:tc>
          <w:tcPr>
            <w:tcW w:w="3640" w:type="dxa"/>
            <w:tcBorders>
              <w:top w:val="nil"/>
              <w:left w:val="single" w:sz="4" w:space="0" w:color="auto"/>
              <w:bottom w:val="single" w:sz="8" w:space="0" w:color="auto"/>
              <w:right w:val="single" w:sz="4" w:space="0" w:color="auto"/>
            </w:tcBorders>
            <w:shd w:val="clear" w:color="auto" w:fill="auto"/>
            <w:vAlign w:val="center"/>
            <w:hideMark/>
          </w:tcPr>
          <w:p w14:paraId="74EADC3D" w14:textId="77777777" w:rsidR="001239A2" w:rsidRPr="001239A2" w:rsidRDefault="001239A2" w:rsidP="001239A2">
            <w:pPr>
              <w:spacing w:after="0" w:line="240" w:lineRule="auto"/>
              <w:jc w:val="both"/>
              <w:rPr>
                <w:rFonts w:ascii="Arial" w:eastAsia="Times New Roman" w:hAnsi="Arial" w:cs="Arial"/>
                <w:sz w:val="20"/>
                <w:szCs w:val="20"/>
                <w:lang w:eastAsia="pt-BR"/>
              </w:rPr>
            </w:pPr>
            <w:r w:rsidRPr="001239A2">
              <w:rPr>
                <w:rFonts w:ascii="Arial" w:eastAsia="Times New Roman" w:hAnsi="Arial" w:cs="Arial"/>
                <w:sz w:val="20"/>
                <w:szCs w:val="20"/>
                <w:lang w:eastAsia="pt-BR"/>
              </w:rPr>
              <w:t xml:space="preserve">Cera para piso vinílico, marca de </w:t>
            </w:r>
            <w:proofErr w:type="spellStart"/>
            <w:proofErr w:type="gramStart"/>
            <w:r w:rsidRPr="001239A2">
              <w:rPr>
                <w:rFonts w:ascii="Arial" w:eastAsia="Times New Roman" w:hAnsi="Arial" w:cs="Arial"/>
                <w:sz w:val="20"/>
                <w:szCs w:val="20"/>
                <w:lang w:eastAsia="pt-BR"/>
              </w:rPr>
              <w:t>referencia</w:t>
            </w:r>
            <w:proofErr w:type="spellEnd"/>
            <w:proofErr w:type="gramEnd"/>
            <w:r w:rsidRPr="001239A2">
              <w:rPr>
                <w:rFonts w:ascii="Arial" w:eastAsia="Times New Roman" w:hAnsi="Arial" w:cs="Arial"/>
                <w:sz w:val="20"/>
                <w:szCs w:val="20"/>
                <w:lang w:eastAsia="pt-BR"/>
              </w:rPr>
              <w:t xml:space="preserve"> </w:t>
            </w:r>
            <w:proofErr w:type="spellStart"/>
            <w:r w:rsidRPr="001239A2">
              <w:rPr>
                <w:rFonts w:ascii="Arial" w:eastAsia="Times New Roman" w:hAnsi="Arial" w:cs="Arial"/>
                <w:sz w:val="20"/>
                <w:szCs w:val="20"/>
                <w:lang w:eastAsia="pt-BR"/>
              </w:rPr>
              <w:t>sparta</w:t>
            </w:r>
            <w:proofErr w:type="spellEnd"/>
            <w:r w:rsidRPr="001239A2">
              <w:rPr>
                <w:rFonts w:ascii="Arial" w:eastAsia="Times New Roman" w:hAnsi="Arial" w:cs="Arial"/>
                <w:sz w:val="20"/>
                <w:szCs w:val="20"/>
                <w:lang w:eastAsia="pt-BR"/>
              </w:rPr>
              <w:t>, Embalagem de 5 litros</w:t>
            </w:r>
          </w:p>
        </w:tc>
        <w:tc>
          <w:tcPr>
            <w:tcW w:w="763" w:type="dxa"/>
            <w:tcBorders>
              <w:top w:val="nil"/>
              <w:left w:val="nil"/>
              <w:bottom w:val="single" w:sz="8" w:space="0" w:color="auto"/>
              <w:right w:val="single" w:sz="4" w:space="0" w:color="auto"/>
            </w:tcBorders>
            <w:shd w:val="clear" w:color="auto" w:fill="auto"/>
            <w:vAlign w:val="center"/>
            <w:hideMark/>
          </w:tcPr>
          <w:p w14:paraId="71100B44" w14:textId="77777777" w:rsidR="001239A2" w:rsidRPr="001239A2" w:rsidRDefault="001239A2" w:rsidP="001239A2">
            <w:pPr>
              <w:spacing w:after="0" w:line="240" w:lineRule="auto"/>
              <w:jc w:val="center"/>
              <w:rPr>
                <w:rFonts w:ascii="Arial" w:eastAsia="Times New Roman" w:hAnsi="Arial" w:cs="Arial"/>
                <w:sz w:val="20"/>
                <w:szCs w:val="20"/>
                <w:lang w:eastAsia="pt-BR"/>
              </w:rPr>
            </w:pPr>
            <w:r w:rsidRPr="001239A2">
              <w:rPr>
                <w:rFonts w:ascii="Arial" w:eastAsia="Times New Roman" w:hAnsi="Arial" w:cs="Arial"/>
                <w:sz w:val="20"/>
                <w:szCs w:val="20"/>
                <w:lang w:eastAsia="pt-BR"/>
              </w:rPr>
              <w:t>Unid.</w:t>
            </w:r>
          </w:p>
        </w:tc>
        <w:tc>
          <w:tcPr>
            <w:tcW w:w="504" w:type="dxa"/>
            <w:tcBorders>
              <w:top w:val="nil"/>
              <w:left w:val="single" w:sz="8" w:space="0" w:color="auto"/>
              <w:bottom w:val="single" w:sz="8" w:space="0" w:color="auto"/>
              <w:right w:val="single" w:sz="8" w:space="0" w:color="auto"/>
            </w:tcBorders>
            <w:shd w:val="clear" w:color="auto" w:fill="auto"/>
            <w:vAlign w:val="center"/>
            <w:hideMark/>
          </w:tcPr>
          <w:p w14:paraId="0F8D1A5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2</w:t>
            </w:r>
          </w:p>
        </w:tc>
        <w:tc>
          <w:tcPr>
            <w:tcW w:w="488" w:type="dxa"/>
            <w:tcBorders>
              <w:top w:val="nil"/>
              <w:left w:val="nil"/>
              <w:bottom w:val="single" w:sz="8" w:space="0" w:color="auto"/>
              <w:right w:val="single" w:sz="8" w:space="0" w:color="auto"/>
            </w:tcBorders>
            <w:shd w:val="clear" w:color="auto" w:fill="auto"/>
            <w:vAlign w:val="center"/>
            <w:hideMark/>
          </w:tcPr>
          <w:p w14:paraId="3337CE46"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7EF13163"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06009AA1"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038C91C"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7D8820F8"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6A65B637"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488" w:type="dxa"/>
            <w:tcBorders>
              <w:top w:val="nil"/>
              <w:left w:val="nil"/>
              <w:bottom w:val="single" w:sz="8" w:space="0" w:color="auto"/>
              <w:right w:val="single" w:sz="8" w:space="0" w:color="auto"/>
            </w:tcBorders>
            <w:shd w:val="clear" w:color="auto" w:fill="auto"/>
            <w:vAlign w:val="center"/>
            <w:hideMark/>
          </w:tcPr>
          <w:p w14:paraId="5B0C3A04"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0</w:t>
            </w:r>
          </w:p>
        </w:tc>
        <w:tc>
          <w:tcPr>
            <w:tcW w:w="504" w:type="dxa"/>
            <w:tcBorders>
              <w:top w:val="nil"/>
              <w:left w:val="nil"/>
              <w:bottom w:val="single" w:sz="8" w:space="0" w:color="auto"/>
              <w:right w:val="single" w:sz="8" w:space="0" w:color="auto"/>
            </w:tcBorders>
            <w:shd w:val="clear" w:color="auto" w:fill="auto"/>
            <w:vAlign w:val="center"/>
            <w:hideMark/>
          </w:tcPr>
          <w:p w14:paraId="7F1A83B7" w14:textId="77777777" w:rsidR="001239A2" w:rsidRPr="001239A2" w:rsidRDefault="001239A2" w:rsidP="001239A2">
            <w:pPr>
              <w:spacing w:after="0" w:line="240" w:lineRule="auto"/>
              <w:jc w:val="center"/>
              <w:rPr>
                <w:rFonts w:ascii="Arial" w:eastAsia="Times New Roman" w:hAnsi="Arial" w:cs="Arial"/>
                <w:b/>
                <w:bCs/>
                <w:color w:val="000000"/>
                <w:sz w:val="20"/>
                <w:szCs w:val="20"/>
                <w:lang w:eastAsia="pt-BR"/>
              </w:rPr>
            </w:pPr>
            <w:r w:rsidRPr="001239A2">
              <w:rPr>
                <w:rFonts w:ascii="Arial" w:eastAsia="Times New Roman" w:hAnsi="Arial" w:cs="Arial"/>
                <w:b/>
                <w:bCs/>
                <w:color w:val="000000"/>
                <w:sz w:val="20"/>
                <w:szCs w:val="20"/>
                <w:lang w:eastAsia="pt-BR"/>
              </w:rPr>
              <w:t>2</w:t>
            </w:r>
          </w:p>
        </w:tc>
        <w:tc>
          <w:tcPr>
            <w:tcW w:w="1041" w:type="dxa"/>
            <w:tcBorders>
              <w:top w:val="nil"/>
              <w:left w:val="nil"/>
              <w:bottom w:val="single" w:sz="8" w:space="0" w:color="auto"/>
              <w:right w:val="single" w:sz="8" w:space="0" w:color="auto"/>
            </w:tcBorders>
            <w:shd w:val="clear" w:color="auto" w:fill="auto"/>
            <w:vAlign w:val="center"/>
            <w:hideMark/>
          </w:tcPr>
          <w:p w14:paraId="373C02A2" w14:textId="77777777" w:rsidR="001239A2" w:rsidRPr="001239A2" w:rsidRDefault="001239A2" w:rsidP="001239A2">
            <w:pPr>
              <w:spacing w:after="0" w:line="240" w:lineRule="auto"/>
              <w:jc w:val="center"/>
              <w:rPr>
                <w:rFonts w:ascii="Arial" w:eastAsia="Times New Roman" w:hAnsi="Arial" w:cs="Arial"/>
                <w:color w:val="000000"/>
                <w:sz w:val="20"/>
                <w:szCs w:val="20"/>
                <w:lang w:eastAsia="pt-BR"/>
              </w:rPr>
            </w:pPr>
            <w:r w:rsidRPr="001239A2">
              <w:rPr>
                <w:rFonts w:ascii="Arial" w:eastAsia="Times New Roman" w:hAnsi="Arial" w:cs="Arial"/>
                <w:color w:val="000000"/>
                <w:sz w:val="20"/>
                <w:szCs w:val="20"/>
                <w:lang w:eastAsia="pt-BR"/>
              </w:rPr>
              <w:t>Trimestral</w:t>
            </w:r>
          </w:p>
        </w:tc>
      </w:tr>
    </w:tbl>
    <w:p w14:paraId="6E6B8FB6" w14:textId="77777777" w:rsidR="001239A2" w:rsidRPr="001239A2" w:rsidRDefault="001239A2" w:rsidP="001239A2">
      <w:pPr>
        <w:spacing w:before="120" w:after="120"/>
        <w:jc w:val="both"/>
        <w:outlineLvl w:val="0"/>
        <w:rPr>
          <w:rFonts w:cs="Arial"/>
        </w:rPr>
      </w:pPr>
    </w:p>
    <w:p w14:paraId="6264A2CC" w14:textId="49C66232" w:rsidR="0054036A" w:rsidRDefault="0054036A" w:rsidP="00F069CB">
      <w:pPr>
        <w:pStyle w:val="PargrafodaLista"/>
        <w:tabs>
          <w:tab w:val="left" w:pos="851"/>
          <w:tab w:val="left" w:pos="1418"/>
        </w:tabs>
        <w:spacing w:after="240"/>
        <w:ind w:left="0" w:right="49"/>
        <w:contextualSpacing/>
        <w:jc w:val="both"/>
        <w:outlineLvl w:val="0"/>
        <w:rPr>
          <w:rFonts w:cs="Arial"/>
          <w:iCs/>
        </w:rPr>
      </w:pPr>
    </w:p>
    <w:p w14:paraId="5AB1FC31" w14:textId="0DC0EB88" w:rsidR="0054036A" w:rsidRDefault="0054036A" w:rsidP="00F069CB">
      <w:pPr>
        <w:pStyle w:val="PargrafodaLista"/>
        <w:tabs>
          <w:tab w:val="left" w:pos="851"/>
          <w:tab w:val="left" w:pos="1418"/>
        </w:tabs>
        <w:spacing w:after="240"/>
        <w:ind w:left="0" w:right="49"/>
        <w:contextualSpacing/>
        <w:jc w:val="both"/>
        <w:outlineLvl w:val="0"/>
        <w:rPr>
          <w:rFonts w:cs="Arial"/>
          <w:iCs/>
        </w:rPr>
      </w:pPr>
    </w:p>
    <w:p w14:paraId="3D187F59" w14:textId="6FDA42FC" w:rsidR="0083711B" w:rsidRDefault="0083711B" w:rsidP="00F069CB">
      <w:pPr>
        <w:pStyle w:val="PargrafodaLista"/>
        <w:tabs>
          <w:tab w:val="left" w:pos="851"/>
          <w:tab w:val="left" w:pos="1418"/>
        </w:tabs>
        <w:spacing w:after="240"/>
        <w:ind w:left="0" w:right="49"/>
        <w:contextualSpacing/>
        <w:jc w:val="both"/>
        <w:outlineLvl w:val="0"/>
        <w:rPr>
          <w:rFonts w:cs="Arial"/>
          <w:iCs/>
        </w:rPr>
      </w:pPr>
    </w:p>
    <w:tbl>
      <w:tblPr>
        <w:tblW w:w="9673" w:type="dxa"/>
        <w:tblInd w:w="-577" w:type="dxa"/>
        <w:tblCellMar>
          <w:left w:w="70" w:type="dxa"/>
          <w:right w:w="70" w:type="dxa"/>
        </w:tblCellMar>
        <w:tblLook w:val="04A0" w:firstRow="1" w:lastRow="0" w:firstColumn="1" w:lastColumn="0" w:noHBand="0" w:noVBand="1"/>
      </w:tblPr>
      <w:tblGrid>
        <w:gridCol w:w="525"/>
        <w:gridCol w:w="2269"/>
        <w:gridCol w:w="665"/>
        <w:gridCol w:w="688"/>
        <w:gridCol w:w="600"/>
        <w:gridCol w:w="600"/>
        <w:gridCol w:w="600"/>
        <w:gridCol w:w="600"/>
        <w:gridCol w:w="600"/>
        <w:gridCol w:w="600"/>
        <w:gridCol w:w="600"/>
        <w:gridCol w:w="612"/>
        <w:gridCol w:w="714"/>
      </w:tblGrid>
      <w:tr w:rsidR="0083711B" w:rsidRPr="0083711B" w14:paraId="0CC1976D" w14:textId="77777777" w:rsidTr="00922543">
        <w:trPr>
          <w:trHeight w:val="314"/>
        </w:trPr>
        <w:tc>
          <w:tcPr>
            <w:tcW w:w="9673"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14:paraId="31FE8859" w14:textId="77777777" w:rsidR="0083711B" w:rsidRPr="0083711B" w:rsidRDefault="0083711B" w:rsidP="0083711B">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lastRenderedPageBreak/>
              <w:t xml:space="preserve">ESTIMATIVA E ESPECIFICAÇÕES DE EQUIPAMENTOS </w:t>
            </w:r>
          </w:p>
        </w:tc>
      </w:tr>
      <w:tr w:rsidR="00922543" w:rsidRPr="0083711B" w14:paraId="09B77334" w14:textId="77777777" w:rsidTr="00922543">
        <w:trPr>
          <w:trHeight w:val="314"/>
        </w:trPr>
        <w:tc>
          <w:tcPr>
            <w:tcW w:w="525" w:type="dxa"/>
            <w:vMerge w:val="restart"/>
            <w:tcBorders>
              <w:top w:val="nil"/>
              <w:left w:val="single" w:sz="8" w:space="0" w:color="auto"/>
              <w:bottom w:val="single" w:sz="8" w:space="0" w:color="000000"/>
              <w:right w:val="single" w:sz="8" w:space="0" w:color="auto"/>
            </w:tcBorders>
            <w:shd w:val="clear" w:color="auto" w:fill="auto"/>
            <w:vAlign w:val="center"/>
            <w:hideMark/>
          </w:tcPr>
          <w:p w14:paraId="79DAE2F2" w14:textId="77777777" w:rsidR="0083711B" w:rsidRPr="0083711B" w:rsidRDefault="0083711B" w:rsidP="0083711B">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t>Item</w:t>
            </w:r>
          </w:p>
        </w:tc>
        <w:tc>
          <w:tcPr>
            <w:tcW w:w="2269" w:type="dxa"/>
            <w:vMerge w:val="restart"/>
            <w:tcBorders>
              <w:top w:val="nil"/>
              <w:left w:val="single" w:sz="8" w:space="0" w:color="auto"/>
              <w:bottom w:val="single" w:sz="8" w:space="0" w:color="000000"/>
              <w:right w:val="single" w:sz="8" w:space="0" w:color="auto"/>
            </w:tcBorders>
            <w:shd w:val="clear" w:color="auto" w:fill="auto"/>
            <w:vAlign w:val="center"/>
            <w:hideMark/>
          </w:tcPr>
          <w:p w14:paraId="5D416083" w14:textId="77777777" w:rsidR="0083711B" w:rsidRPr="0083711B" w:rsidRDefault="0083711B" w:rsidP="0083711B">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t>Descrição do Material</w:t>
            </w:r>
          </w:p>
        </w:tc>
        <w:tc>
          <w:tcPr>
            <w:tcW w:w="665"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30207282" w14:textId="77777777" w:rsidR="0083711B" w:rsidRPr="0083711B" w:rsidRDefault="0083711B" w:rsidP="0083711B">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t>Unidade</w:t>
            </w:r>
          </w:p>
        </w:tc>
        <w:tc>
          <w:tcPr>
            <w:tcW w:w="5499" w:type="dxa"/>
            <w:gridSpan w:val="9"/>
            <w:tcBorders>
              <w:top w:val="single" w:sz="8" w:space="0" w:color="auto"/>
              <w:left w:val="nil"/>
              <w:bottom w:val="single" w:sz="8" w:space="0" w:color="auto"/>
              <w:right w:val="single" w:sz="8" w:space="0" w:color="000000"/>
            </w:tcBorders>
            <w:shd w:val="clear" w:color="auto" w:fill="auto"/>
            <w:vAlign w:val="center"/>
            <w:hideMark/>
          </w:tcPr>
          <w:p w14:paraId="67D5B4CC" w14:textId="77777777" w:rsidR="0083711B" w:rsidRPr="0083711B" w:rsidRDefault="0083711B" w:rsidP="0083711B">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t>Quantidade</w:t>
            </w:r>
          </w:p>
        </w:tc>
        <w:tc>
          <w:tcPr>
            <w:tcW w:w="713" w:type="dxa"/>
            <w:vMerge w:val="restart"/>
            <w:tcBorders>
              <w:top w:val="nil"/>
              <w:left w:val="nil"/>
              <w:bottom w:val="single" w:sz="8" w:space="0" w:color="000000"/>
              <w:right w:val="single" w:sz="8" w:space="0" w:color="auto"/>
            </w:tcBorders>
            <w:shd w:val="clear" w:color="auto" w:fill="auto"/>
            <w:textDirection w:val="btLr"/>
            <w:vAlign w:val="center"/>
            <w:hideMark/>
          </w:tcPr>
          <w:p w14:paraId="0C85F292" w14:textId="77777777" w:rsidR="0083711B" w:rsidRPr="0083711B" w:rsidRDefault="0083711B" w:rsidP="00922543">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t>Periodicidade</w:t>
            </w:r>
          </w:p>
        </w:tc>
      </w:tr>
      <w:tr w:rsidR="00922543" w:rsidRPr="0083711B" w14:paraId="54FBE03E" w14:textId="77777777" w:rsidTr="00922543">
        <w:trPr>
          <w:trHeight w:val="1469"/>
        </w:trPr>
        <w:tc>
          <w:tcPr>
            <w:tcW w:w="525" w:type="dxa"/>
            <w:vMerge/>
            <w:tcBorders>
              <w:top w:val="nil"/>
              <w:left w:val="single" w:sz="8" w:space="0" w:color="auto"/>
              <w:bottom w:val="single" w:sz="8" w:space="0" w:color="000000"/>
              <w:right w:val="single" w:sz="8" w:space="0" w:color="auto"/>
            </w:tcBorders>
            <w:vAlign w:val="center"/>
            <w:hideMark/>
          </w:tcPr>
          <w:p w14:paraId="5DCB5327" w14:textId="77777777" w:rsidR="0083711B" w:rsidRPr="0083711B" w:rsidRDefault="0083711B" w:rsidP="0083711B">
            <w:pPr>
              <w:spacing w:after="0" w:line="240" w:lineRule="auto"/>
              <w:rPr>
                <w:rFonts w:ascii="Arial" w:eastAsia="Times New Roman" w:hAnsi="Arial" w:cs="Arial"/>
                <w:b/>
                <w:bCs/>
                <w:color w:val="000000"/>
                <w:sz w:val="18"/>
                <w:szCs w:val="18"/>
                <w:lang w:eastAsia="pt-BR"/>
              </w:rPr>
            </w:pPr>
          </w:p>
        </w:tc>
        <w:tc>
          <w:tcPr>
            <w:tcW w:w="2269" w:type="dxa"/>
            <w:vMerge/>
            <w:tcBorders>
              <w:top w:val="nil"/>
              <w:left w:val="single" w:sz="8" w:space="0" w:color="auto"/>
              <w:bottom w:val="single" w:sz="8" w:space="0" w:color="000000"/>
              <w:right w:val="single" w:sz="8" w:space="0" w:color="auto"/>
            </w:tcBorders>
            <w:vAlign w:val="center"/>
            <w:hideMark/>
          </w:tcPr>
          <w:p w14:paraId="5C41E106" w14:textId="77777777" w:rsidR="0083711B" w:rsidRPr="0083711B" w:rsidRDefault="0083711B" w:rsidP="0083711B">
            <w:pPr>
              <w:spacing w:after="0" w:line="240" w:lineRule="auto"/>
              <w:rPr>
                <w:rFonts w:ascii="Arial" w:eastAsia="Times New Roman" w:hAnsi="Arial" w:cs="Arial"/>
                <w:b/>
                <w:bCs/>
                <w:color w:val="000000"/>
                <w:sz w:val="18"/>
                <w:szCs w:val="18"/>
                <w:lang w:eastAsia="pt-BR"/>
              </w:rPr>
            </w:pPr>
          </w:p>
        </w:tc>
        <w:tc>
          <w:tcPr>
            <w:tcW w:w="665" w:type="dxa"/>
            <w:vMerge/>
            <w:tcBorders>
              <w:top w:val="nil"/>
              <w:left w:val="single" w:sz="8" w:space="0" w:color="auto"/>
              <w:bottom w:val="single" w:sz="8" w:space="0" w:color="000000"/>
              <w:right w:val="single" w:sz="8" w:space="0" w:color="auto"/>
            </w:tcBorders>
            <w:vAlign w:val="center"/>
            <w:hideMark/>
          </w:tcPr>
          <w:p w14:paraId="6662858F" w14:textId="77777777" w:rsidR="0083711B" w:rsidRPr="0083711B" w:rsidRDefault="0083711B" w:rsidP="0083711B">
            <w:pPr>
              <w:spacing w:after="0" w:line="240" w:lineRule="auto"/>
              <w:rPr>
                <w:rFonts w:ascii="Arial" w:eastAsia="Times New Roman" w:hAnsi="Arial" w:cs="Arial"/>
                <w:b/>
                <w:bCs/>
                <w:color w:val="000000"/>
                <w:sz w:val="18"/>
                <w:szCs w:val="18"/>
                <w:lang w:eastAsia="pt-BR"/>
              </w:rPr>
            </w:pPr>
          </w:p>
        </w:tc>
        <w:tc>
          <w:tcPr>
            <w:tcW w:w="688" w:type="dxa"/>
            <w:tcBorders>
              <w:top w:val="nil"/>
              <w:left w:val="nil"/>
              <w:bottom w:val="single" w:sz="8" w:space="0" w:color="auto"/>
              <w:right w:val="single" w:sz="8" w:space="0" w:color="auto"/>
            </w:tcBorders>
            <w:shd w:val="clear" w:color="auto" w:fill="auto"/>
            <w:textDirection w:val="btLr"/>
            <w:vAlign w:val="center"/>
            <w:hideMark/>
          </w:tcPr>
          <w:p w14:paraId="6CAAABBE" w14:textId="77777777" w:rsidR="0083711B" w:rsidRPr="0083711B" w:rsidRDefault="0083711B" w:rsidP="0083711B">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t>Porto Velho</w:t>
            </w:r>
          </w:p>
        </w:tc>
        <w:tc>
          <w:tcPr>
            <w:tcW w:w="600" w:type="dxa"/>
            <w:tcBorders>
              <w:top w:val="nil"/>
              <w:left w:val="nil"/>
              <w:bottom w:val="single" w:sz="8" w:space="0" w:color="auto"/>
              <w:right w:val="single" w:sz="8" w:space="0" w:color="auto"/>
            </w:tcBorders>
            <w:shd w:val="clear" w:color="auto" w:fill="auto"/>
            <w:textDirection w:val="btLr"/>
            <w:vAlign w:val="center"/>
            <w:hideMark/>
          </w:tcPr>
          <w:p w14:paraId="6A8B8E55" w14:textId="77777777" w:rsidR="0083711B" w:rsidRPr="0083711B" w:rsidRDefault="0083711B" w:rsidP="0083711B">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t>Ariquemes</w:t>
            </w:r>
          </w:p>
        </w:tc>
        <w:tc>
          <w:tcPr>
            <w:tcW w:w="600" w:type="dxa"/>
            <w:tcBorders>
              <w:top w:val="nil"/>
              <w:left w:val="nil"/>
              <w:bottom w:val="single" w:sz="8" w:space="0" w:color="auto"/>
              <w:right w:val="single" w:sz="8" w:space="0" w:color="auto"/>
            </w:tcBorders>
            <w:shd w:val="clear" w:color="auto" w:fill="auto"/>
            <w:textDirection w:val="btLr"/>
            <w:vAlign w:val="center"/>
            <w:hideMark/>
          </w:tcPr>
          <w:p w14:paraId="06E04BE4" w14:textId="77777777" w:rsidR="0083711B" w:rsidRPr="0083711B" w:rsidRDefault="0083711B" w:rsidP="0083711B">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t>Jaru</w:t>
            </w:r>
          </w:p>
        </w:tc>
        <w:tc>
          <w:tcPr>
            <w:tcW w:w="600" w:type="dxa"/>
            <w:tcBorders>
              <w:top w:val="nil"/>
              <w:left w:val="nil"/>
              <w:bottom w:val="single" w:sz="8" w:space="0" w:color="auto"/>
              <w:right w:val="single" w:sz="8" w:space="0" w:color="auto"/>
            </w:tcBorders>
            <w:shd w:val="clear" w:color="auto" w:fill="auto"/>
            <w:textDirection w:val="btLr"/>
            <w:vAlign w:val="center"/>
            <w:hideMark/>
          </w:tcPr>
          <w:p w14:paraId="65CC2AB7" w14:textId="77777777" w:rsidR="0083711B" w:rsidRPr="0083711B" w:rsidRDefault="0083711B" w:rsidP="0083711B">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t>Ji-Paraná</w:t>
            </w:r>
          </w:p>
        </w:tc>
        <w:tc>
          <w:tcPr>
            <w:tcW w:w="600" w:type="dxa"/>
            <w:tcBorders>
              <w:top w:val="nil"/>
              <w:left w:val="nil"/>
              <w:bottom w:val="single" w:sz="8" w:space="0" w:color="auto"/>
              <w:right w:val="single" w:sz="8" w:space="0" w:color="auto"/>
            </w:tcBorders>
            <w:shd w:val="clear" w:color="auto" w:fill="auto"/>
            <w:textDirection w:val="btLr"/>
            <w:vAlign w:val="center"/>
            <w:hideMark/>
          </w:tcPr>
          <w:p w14:paraId="648F93DB" w14:textId="77777777" w:rsidR="0083711B" w:rsidRPr="0083711B" w:rsidRDefault="0083711B" w:rsidP="0083711B">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t>Cacoal</w:t>
            </w:r>
          </w:p>
        </w:tc>
        <w:tc>
          <w:tcPr>
            <w:tcW w:w="600" w:type="dxa"/>
            <w:tcBorders>
              <w:top w:val="nil"/>
              <w:left w:val="nil"/>
              <w:bottom w:val="single" w:sz="8" w:space="0" w:color="auto"/>
              <w:right w:val="single" w:sz="8" w:space="0" w:color="auto"/>
            </w:tcBorders>
            <w:shd w:val="clear" w:color="auto" w:fill="auto"/>
            <w:textDirection w:val="btLr"/>
            <w:vAlign w:val="center"/>
            <w:hideMark/>
          </w:tcPr>
          <w:p w14:paraId="73282F8B" w14:textId="77777777" w:rsidR="0083711B" w:rsidRPr="0083711B" w:rsidRDefault="0083711B" w:rsidP="0083711B">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t>Pimenta Bueno</w:t>
            </w:r>
          </w:p>
        </w:tc>
        <w:tc>
          <w:tcPr>
            <w:tcW w:w="600" w:type="dxa"/>
            <w:tcBorders>
              <w:top w:val="nil"/>
              <w:left w:val="nil"/>
              <w:bottom w:val="single" w:sz="8" w:space="0" w:color="auto"/>
              <w:right w:val="single" w:sz="8" w:space="0" w:color="auto"/>
            </w:tcBorders>
            <w:shd w:val="clear" w:color="auto" w:fill="auto"/>
            <w:textDirection w:val="btLr"/>
            <w:vAlign w:val="center"/>
            <w:hideMark/>
          </w:tcPr>
          <w:p w14:paraId="67B4D26B" w14:textId="77777777" w:rsidR="0083711B" w:rsidRPr="0083711B" w:rsidRDefault="0083711B" w:rsidP="0083711B">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t>Rolim de Moura</w:t>
            </w:r>
          </w:p>
        </w:tc>
        <w:tc>
          <w:tcPr>
            <w:tcW w:w="600" w:type="dxa"/>
            <w:tcBorders>
              <w:top w:val="nil"/>
              <w:left w:val="nil"/>
              <w:bottom w:val="single" w:sz="8" w:space="0" w:color="auto"/>
              <w:right w:val="single" w:sz="8" w:space="0" w:color="auto"/>
            </w:tcBorders>
            <w:shd w:val="clear" w:color="auto" w:fill="auto"/>
            <w:textDirection w:val="btLr"/>
            <w:vAlign w:val="center"/>
            <w:hideMark/>
          </w:tcPr>
          <w:p w14:paraId="1EF93481" w14:textId="77777777" w:rsidR="0083711B" w:rsidRPr="0083711B" w:rsidRDefault="0083711B" w:rsidP="0083711B">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t>Vilhena</w:t>
            </w:r>
          </w:p>
        </w:tc>
        <w:tc>
          <w:tcPr>
            <w:tcW w:w="606" w:type="dxa"/>
            <w:tcBorders>
              <w:top w:val="nil"/>
              <w:left w:val="nil"/>
              <w:bottom w:val="single" w:sz="8" w:space="0" w:color="auto"/>
              <w:right w:val="single" w:sz="8" w:space="0" w:color="auto"/>
            </w:tcBorders>
            <w:shd w:val="clear" w:color="auto" w:fill="auto"/>
            <w:textDirection w:val="btLr"/>
            <w:vAlign w:val="center"/>
            <w:hideMark/>
          </w:tcPr>
          <w:p w14:paraId="59600657" w14:textId="77777777" w:rsidR="0083711B" w:rsidRPr="0083711B" w:rsidRDefault="0083711B" w:rsidP="0083711B">
            <w:pPr>
              <w:spacing w:after="0" w:line="240" w:lineRule="auto"/>
              <w:jc w:val="center"/>
              <w:rPr>
                <w:rFonts w:ascii="Arial" w:eastAsia="Times New Roman" w:hAnsi="Arial" w:cs="Arial"/>
                <w:b/>
                <w:bCs/>
                <w:color w:val="000000"/>
                <w:sz w:val="18"/>
                <w:szCs w:val="18"/>
                <w:lang w:eastAsia="pt-BR"/>
              </w:rPr>
            </w:pPr>
            <w:r w:rsidRPr="0083711B">
              <w:rPr>
                <w:rFonts w:ascii="Arial" w:eastAsia="Times New Roman" w:hAnsi="Arial" w:cs="Arial"/>
                <w:b/>
                <w:bCs/>
                <w:color w:val="000000"/>
                <w:sz w:val="18"/>
                <w:szCs w:val="18"/>
                <w:lang w:eastAsia="pt-BR"/>
              </w:rPr>
              <w:t>Total</w:t>
            </w:r>
          </w:p>
        </w:tc>
        <w:tc>
          <w:tcPr>
            <w:tcW w:w="713" w:type="dxa"/>
            <w:vMerge/>
            <w:tcBorders>
              <w:top w:val="nil"/>
              <w:left w:val="nil"/>
              <w:bottom w:val="single" w:sz="8" w:space="0" w:color="000000"/>
              <w:right w:val="single" w:sz="8" w:space="0" w:color="auto"/>
            </w:tcBorders>
            <w:vAlign w:val="center"/>
            <w:hideMark/>
          </w:tcPr>
          <w:p w14:paraId="53E00A66" w14:textId="77777777" w:rsidR="0083711B" w:rsidRPr="0083711B" w:rsidRDefault="0083711B" w:rsidP="00922543">
            <w:pPr>
              <w:spacing w:after="0" w:line="240" w:lineRule="auto"/>
              <w:jc w:val="center"/>
              <w:rPr>
                <w:rFonts w:ascii="Arial" w:eastAsia="Times New Roman" w:hAnsi="Arial" w:cs="Arial"/>
                <w:b/>
                <w:bCs/>
                <w:color w:val="000000"/>
                <w:sz w:val="18"/>
                <w:szCs w:val="18"/>
                <w:lang w:eastAsia="pt-BR"/>
              </w:rPr>
            </w:pPr>
          </w:p>
        </w:tc>
      </w:tr>
      <w:tr w:rsidR="00922543" w:rsidRPr="0083711B" w14:paraId="04620275" w14:textId="77777777" w:rsidTr="00922543">
        <w:trPr>
          <w:trHeight w:val="524"/>
        </w:trPr>
        <w:tc>
          <w:tcPr>
            <w:tcW w:w="525" w:type="dxa"/>
            <w:tcBorders>
              <w:top w:val="nil"/>
              <w:left w:val="single" w:sz="8" w:space="0" w:color="auto"/>
              <w:bottom w:val="single" w:sz="8" w:space="0" w:color="auto"/>
              <w:right w:val="single" w:sz="8" w:space="0" w:color="auto"/>
            </w:tcBorders>
            <w:shd w:val="clear" w:color="auto" w:fill="auto"/>
            <w:vAlign w:val="center"/>
            <w:hideMark/>
          </w:tcPr>
          <w:p w14:paraId="5DD687A8"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2269" w:type="dxa"/>
            <w:tcBorders>
              <w:top w:val="nil"/>
              <w:left w:val="nil"/>
              <w:bottom w:val="single" w:sz="8" w:space="0" w:color="auto"/>
              <w:right w:val="single" w:sz="8" w:space="0" w:color="auto"/>
            </w:tcBorders>
            <w:shd w:val="clear" w:color="auto" w:fill="auto"/>
            <w:vAlign w:val="center"/>
            <w:hideMark/>
          </w:tcPr>
          <w:p w14:paraId="0A1F2FC5" w14:textId="77777777" w:rsidR="0083711B" w:rsidRPr="0083711B" w:rsidRDefault="0083711B" w:rsidP="0083711B">
            <w:pPr>
              <w:spacing w:after="0" w:line="240" w:lineRule="auto"/>
              <w:jc w:val="both"/>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Carrinho para mangueira</w:t>
            </w:r>
          </w:p>
        </w:tc>
        <w:tc>
          <w:tcPr>
            <w:tcW w:w="665" w:type="dxa"/>
            <w:tcBorders>
              <w:top w:val="nil"/>
              <w:left w:val="nil"/>
              <w:bottom w:val="single" w:sz="8" w:space="0" w:color="auto"/>
              <w:right w:val="single" w:sz="8" w:space="0" w:color="auto"/>
            </w:tcBorders>
            <w:shd w:val="clear" w:color="auto" w:fill="auto"/>
            <w:vAlign w:val="center"/>
            <w:hideMark/>
          </w:tcPr>
          <w:p w14:paraId="69785615" w14:textId="5F3565F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Unid</w:t>
            </w:r>
            <w:r w:rsidR="0090715E">
              <w:rPr>
                <w:rFonts w:ascii="Arial" w:eastAsia="Times New Roman" w:hAnsi="Arial" w:cs="Arial"/>
                <w:color w:val="000000"/>
                <w:sz w:val="20"/>
                <w:szCs w:val="20"/>
                <w:lang w:eastAsia="pt-BR"/>
              </w:rPr>
              <w:t>.</w:t>
            </w:r>
          </w:p>
        </w:tc>
        <w:tc>
          <w:tcPr>
            <w:tcW w:w="688" w:type="dxa"/>
            <w:tcBorders>
              <w:top w:val="nil"/>
              <w:left w:val="nil"/>
              <w:bottom w:val="single" w:sz="8" w:space="0" w:color="auto"/>
              <w:right w:val="single" w:sz="8" w:space="0" w:color="auto"/>
            </w:tcBorders>
            <w:shd w:val="clear" w:color="auto" w:fill="auto"/>
            <w:vAlign w:val="center"/>
            <w:hideMark/>
          </w:tcPr>
          <w:p w14:paraId="488B4257"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217CCDDD"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4BF24AFC"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29338C20"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399374A7"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68EEFA04"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32FA5301"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484F2840"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6" w:type="dxa"/>
            <w:tcBorders>
              <w:top w:val="nil"/>
              <w:left w:val="nil"/>
              <w:bottom w:val="single" w:sz="8" w:space="0" w:color="auto"/>
              <w:right w:val="single" w:sz="8" w:space="0" w:color="auto"/>
            </w:tcBorders>
            <w:shd w:val="clear" w:color="auto" w:fill="auto"/>
            <w:vAlign w:val="center"/>
            <w:hideMark/>
          </w:tcPr>
          <w:p w14:paraId="1FC805C1" w14:textId="77777777" w:rsidR="0083711B" w:rsidRPr="0083711B" w:rsidRDefault="0083711B" w:rsidP="0083711B">
            <w:pPr>
              <w:spacing w:after="0" w:line="240" w:lineRule="auto"/>
              <w:jc w:val="center"/>
              <w:rPr>
                <w:rFonts w:ascii="Arial" w:eastAsia="Times New Roman" w:hAnsi="Arial" w:cs="Arial"/>
                <w:b/>
                <w:bCs/>
                <w:color w:val="000000"/>
                <w:sz w:val="20"/>
                <w:szCs w:val="20"/>
                <w:lang w:eastAsia="pt-BR"/>
              </w:rPr>
            </w:pPr>
            <w:r w:rsidRPr="0083711B">
              <w:rPr>
                <w:rFonts w:ascii="Arial" w:eastAsia="Times New Roman" w:hAnsi="Arial" w:cs="Arial"/>
                <w:b/>
                <w:bCs/>
                <w:color w:val="000000"/>
                <w:sz w:val="20"/>
                <w:szCs w:val="20"/>
                <w:lang w:eastAsia="pt-BR"/>
              </w:rPr>
              <w:t>8</w:t>
            </w:r>
          </w:p>
        </w:tc>
        <w:tc>
          <w:tcPr>
            <w:tcW w:w="713" w:type="dxa"/>
            <w:tcBorders>
              <w:top w:val="nil"/>
              <w:left w:val="nil"/>
              <w:bottom w:val="single" w:sz="8" w:space="0" w:color="auto"/>
              <w:right w:val="single" w:sz="8" w:space="0" w:color="auto"/>
            </w:tcBorders>
            <w:shd w:val="clear" w:color="auto" w:fill="auto"/>
            <w:noWrap/>
            <w:vAlign w:val="center"/>
            <w:hideMark/>
          </w:tcPr>
          <w:p w14:paraId="5791832C" w14:textId="77777777" w:rsidR="0083711B" w:rsidRPr="0083711B" w:rsidRDefault="0083711B" w:rsidP="0083711B">
            <w:pPr>
              <w:spacing w:after="0" w:line="240" w:lineRule="auto"/>
              <w:jc w:val="center"/>
              <w:rPr>
                <w:rFonts w:ascii="Calibri" w:eastAsia="Times New Roman" w:hAnsi="Calibri" w:cs="Calibri"/>
                <w:color w:val="000000"/>
                <w:lang w:eastAsia="pt-BR"/>
              </w:rPr>
            </w:pPr>
            <w:r w:rsidRPr="0083711B">
              <w:rPr>
                <w:rFonts w:ascii="Calibri" w:eastAsia="Times New Roman" w:hAnsi="Calibri" w:cs="Calibri"/>
                <w:color w:val="000000"/>
                <w:lang w:eastAsia="pt-BR"/>
              </w:rPr>
              <w:t>Anual</w:t>
            </w:r>
          </w:p>
        </w:tc>
      </w:tr>
      <w:tr w:rsidR="00922543" w:rsidRPr="0083711B" w14:paraId="1B6374AF" w14:textId="77777777" w:rsidTr="00922543">
        <w:trPr>
          <w:trHeight w:val="524"/>
        </w:trPr>
        <w:tc>
          <w:tcPr>
            <w:tcW w:w="525" w:type="dxa"/>
            <w:tcBorders>
              <w:top w:val="nil"/>
              <w:left w:val="single" w:sz="8" w:space="0" w:color="auto"/>
              <w:bottom w:val="single" w:sz="8" w:space="0" w:color="auto"/>
              <w:right w:val="single" w:sz="8" w:space="0" w:color="auto"/>
            </w:tcBorders>
            <w:shd w:val="clear" w:color="auto" w:fill="auto"/>
            <w:vAlign w:val="center"/>
            <w:hideMark/>
          </w:tcPr>
          <w:p w14:paraId="3F050351"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2</w:t>
            </w:r>
          </w:p>
        </w:tc>
        <w:tc>
          <w:tcPr>
            <w:tcW w:w="2269" w:type="dxa"/>
            <w:tcBorders>
              <w:top w:val="nil"/>
              <w:left w:val="nil"/>
              <w:bottom w:val="single" w:sz="8" w:space="0" w:color="auto"/>
              <w:right w:val="single" w:sz="8" w:space="0" w:color="auto"/>
            </w:tcBorders>
            <w:shd w:val="clear" w:color="auto" w:fill="auto"/>
            <w:vAlign w:val="center"/>
            <w:hideMark/>
          </w:tcPr>
          <w:p w14:paraId="3E5D18D6" w14:textId="77777777" w:rsidR="0083711B" w:rsidRPr="0083711B" w:rsidRDefault="0083711B" w:rsidP="0083711B">
            <w:pPr>
              <w:spacing w:after="0" w:line="240" w:lineRule="auto"/>
              <w:jc w:val="both"/>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 xml:space="preserve">Mangueira com 150 metros </w:t>
            </w:r>
          </w:p>
        </w:tc>
        <w:tc>
          <w:tcPr>
            <w:tcW w:w="665" w:type="dxa"/>
            <w:tcBorders>
              <w:top w:val="nil"/>
              <w:left w:val="nil"/>
              <w:bottom w:val="single" w:sz="8" w:space="0" w:color="auto"/>
              <w:right w:val="single" w:sz="8" w:space="0" w:color="auto"/>
            </w:tcBorders>
            <w:shd w:val="clear" w:color="auto" w:fill="auto"/>
            <w:vAlign w:val="center"/>
            <w:hideMark/>
          </w:tcPr>
          <w:p w14:paraId="148E9E7D" w14:textId="1F035DE2" w:rsidR="0083711B" w:rsidRPr="0083711B" w:rsidRDefault="0090715E" w:rsidP="0083711B">
            <w:pPr>
              <w:spacing w:after="0" w:line="240" w:lineRule="auto"/>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Unid.</w:t>
            </w:r>
            <w:r w:rsidR="0083711B" w:rsidRPr="0083711B">
              <w:rPr>
                <w:rFonts w:ascii="Arial" w:eastAsia="Times New Roman" w:hAnsi="Arial" w:cs="Arial"/>
                <w:color w:val="000000"/>
                <w:sz w:val="20"/>
                <w:szCs w:val="20"/>
                <w:lang w:eastAsia="pt-BR"/>
              </w:rPr>
              <w:t> </w:t>
            </w:r>
          </w:p>
        </w:tc>
        <w:tc>
          <w:tcPr>
            <w:tcW w:w="688" w:type="dxa"/>
            <w:tcBorders>
              <w:top w:val="nil"/>
              <w:left w:val="nil"/>
              <w:bottom w:val="single" w:sz="8" w:space="0" w:color="auto"/>
              <w:right w:val="single" w:sz="8" w:space="0" w:color="auto"/>
            </w:tcBorders>
            <w:shd w:val="clear" w:color="auto" w:fill="auto"/>
            <w:vAlign w:val="center"/>
            <w:hideMark/>
          </w:tcPr>
          <w:p w14:paraId="3E62E598"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730EDD4B"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1C4C87BA"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3EFF9940"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6EA70C4E"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1990074C"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4574A4EF"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26E832C0"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6" w:type="dxa"/>
            <w:tcBorders>
              <w:top w:val="nil"/>
              <w:left w:val="nil"/>
              <w:bottom w:val="single" w:sz="8" w:space="0" w:color="auto"/>
              <w:right w:val="single" w:sz="8" w:space="0" w:color="auto"/>
            </w:tcBorders>
            <w:shd w:val="clear" w:color="auto" w:fill="auto"/>
            <w:vAlign w:val="center"/>
            <w:hideMark/>
          </w:tcPr>
          <w:p w14:paraId="34EFC5FE" w14:textId="77777777" w:rsidR="0083711B" w:rsidRPr="0083711B" w:rsidRDefault="0083711B" w:rsidP="0083711B">
            <w:pPr>
              <w:spacing w:after="0" w:line="240" w:lineRule="auto"/>
              <w:jc w:val="center"/>
              <w:rPr>
                <w:rFonts w:ascii="Arial" w:eastAsia="Times New Roman" w:hAnsi="Arial" w:cs="Arial"/>
                <w:b/>
                <w:bCs/>
                <w:color w:val="000000"/>
                <w:sz w:val="20"/>
                <w:szCs w:val="20"/>
                <w:lang w:eastAsia="pt-BR"/>
              </w:rPr>
            </w:pPr>
            <w:r w:rsidRPr="0083711B">
              <w:rPr>
                <w:rFonts w:ascii="Arial" w:eastAsia="Times New Roman" w:hAnsi="Arial" w:cs="Arial"/>
                <w:b/>
                <w:bCs/>
                <w:color w:val="000000"/>
                <w:sz w:val="20"/>
                <w:szCs w:val="20"/>
                <w:lang w:eastAsia="pt-BR"/>
              </w:rPr>
              <w:t>8</w:t>
            </w:r>
          </w:p>
        </w:tc>
        <w:tc>
          <w:tcPr>
            <w:tcW w:w="713" w:type="dxa"/>
            <w:tcBorders>
              <w:top w:val="nil"/>
              <w:left w:val="nil"/>
              <w:bottom w:val="single" w:sz="8" w:space="0" w:color="auto"/>
              <w:right w:val="single" w:sz="8" w:space="0" w:color="auto"/>
            </w:tcBorders>
            <w:shd w:val="clear" w:color="auto" w:fill="auto"/>
            <w:noWrap/>
            <w:vAlign w:val="center"/>
            <w:hideMark/>
          </w:tcPr>
          <w:p w14:paraId="6D8B7DBC" w14:textId="77777777" w:rsidR="0083711B" w:rsidRPr="0083711B" w:rsidRDefault="0083711B" w:rsidP="0083711B">
            <w:pPr>
              <w:spacing w:after="0" w:line="240" w:lineRule="auto"/>
              <w:jc w:val="center"/>
              <w:rPr>
                <w:rFonts w:ascii="Calibri" w:eastAsia="Times New Roman" w:hAnsi="Calibri" w:cs="Calibri"/>
                <w:color w:val="000000"/>
                <w:lang w:eastAsia="pt-BR"/>
              </w:rPr>
            </w:pPr>
            <w:r w:rsidRPr="0083711B">
              <w:rPr>
                <w:rFonts w:ascii="Calibri" w:eastAsia="Times New Roman" w:hAnsi="Calibri" w:cs="Calibri"/>
                <w:color w:val="000000"/>
                <w:lang w:eastAsia="pt-BR"/>
              </w:rPr>
              <w:t>Anual</w:t>
            </w:r>
          </w:p>
        </w:tc>
      </w:tr>
      <w:tr w:rsidR="00922543" w:rsidRPr="0083711B" w14:paraId="03DDA617" w14:textId="77777777" w:rsidTr="00922543">
        <w:trPr>
          <w:trHeight w:val="1034"/>
        </w:trPr>
        <w:tc>
          <w:tcPr>
            <w:tcW w:w="525" w:type="dxa"/>
            <w:tcBorders>
              <w:top w:val="nil"/>
              <w:left w:val="single" w:sz="8" w:space="0" w:color="auto"/>
              <w:bottom w:val="single" w:sz="8" w:space="0" w:color="auto"/>
              <w:right w:val="single" w:sz="8" w:space="0" w:color="auto"/>
            </w:tcBorders>
            <w:shd w:val="clear" w:color="auto" w:fill="auto"/>
            <w:vAlign w:val="center"/>
            <w:hideMark/>
          </w:tcPr>
          <w:p w14:paraId="518019E4"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3</w:t>
            </w:r>
          </w:p>
        </w:tc>
        <w:tc>
          <w:tcPr>
            <w:tcW w:w="2269" w:type="dxa"/>
            <w:tcBorders>
              <w:top w:val="nil"/>
              <w:left w:val="nil"/>
              <w:bottom w:val="single" w:sz="8" w:space="0" w:color="auto"/>
              <w:right w:val="single" w:sz="8" w:space="0" w:color="auto"/>
            </w:tcBorders>
            <w:shd w:val="clear" w:color="auto" w:fill="auto"/>
            <w:vAlign w:val="center"/>
            <w:hideMark/>
          </w:tcPr>
          <w:p w14:paraId="3A6E2222" w14:textId="77777777" w:rsidR="0083711B" w:rsidRPr="0083711B" w:rsidRDefault="0083711B" w:rsidP="0083711B">
            <w:pPr>
              <w:spacing w:after="0" w:line="240" w:lineRule="auto"/>
              <w:jc w:val="both"/>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Máquina de alta pressão para lavagem de calçada, portões, outros</w:t>
            </w:r>
          </w:p>
        </w:tc>
        <w:tc>
          <w:tcPr>
            <w:tcW w:w="665" w:type="dxa"/>
            <w:tcBorders>
              <w:top w:val="nil"/>
              <w:left w:val="nil"/>
              <w:bottom w:val="single" w:sz="8" w:space="0" w:color="auto"/>
              <w:right w:val="single" w:sz="8" w:space="0" w:color="auto"/>
            </w:tcBorders>
            <w:shd w:val="clear" w:color="auto" w:fill="auto"/>
            <w:vAlign w:val="center"/>
            <w:hideMark/>
          </w:tcPr>
          <w:p w14:paraId="2E20582E" w14:textId="1E959DC8"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Unid</w:t>
            </w:r>
            <w:r w:rsidR="0090715E">
              <w:rPr>
                <w:rFonts w:ascii="Arial" w:eastAsia="Times New Roman" w:hAnsi="Arial" w:cs="Arial"/>
                <w:color w:val="000000"/>
                <w:sz w:val="20"/>
                <w:szCs w:val="20"/>
                <w:lang w:eastAsia="pt-BR"/>
              </w:rPr>
              <w:t>.</w:t>
            </w:r>
          </w:p>
        </w:tc>
        <w:tc>
          <w:tcPr>
            <w:tcW w:w="688" w:type="dxa"/>
            <w:tcBorders>
              <w:top w:val="nil"/>
              <w:left w:val="nil"/>
              <w:bottom w:val="single" w:sz="8" w:space="0" w:color="auto"/>
              <w:right w:val="single" w:sz="8" w:space="0" w:color="auto"/>
            </w:tcBorders>
            <w:shd w:val="clear" w:color="auto" w:fill="auto"/>
            <w:vAlign w:val="center"/>
            <w:hideMark/>
          </w:tcPr>
          <w:p w14:paraId="29E3B0C8"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1F01BADB"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206A2101"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2280D4BE"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436E4B66"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794F61BE"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7565A01E"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56BCA6E4"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6" w:type="dxa"/>
            <w:tcBorders>
              <w:top w:val="nil"/>
              <w:left w:val="nil"/>
              <w:bottom w:val="single" w:sz="8" w:space="0" w:color="auto"/>
              <w:right w:val="single" w:sz="8" w:space="0" w:color="auto"/>
            </w:tcBorders>
            <w:shd w:val="clear" w:color="auto" w:fill="auto"/>
            <w:vAlign w:val="center"/>
            <w:hideMark/>
          </w:tcPr>
          <w:p w14:paraId="1E5B6CBF" w14:textId="77777777" w:rsidR="0083711B" w:rsidRPr="0083711B" w:rsidRDefault="0083711B" w:rsidP="0083711B">
            <w:pPr>
              <w:spacing w:after="0" w:line="240" w:lineRule="auto"/>
              <w:jc w:val="center"/>
              <w:rPr>
                <w:rFonts w:ascii="Arial" w:eastAsia="Times New Roman" w:hAnsi="Arial" w:cs="Arial"/>
                <w:b/>
                <w:bCs/>
                <w:color w:val="000000"/>
                <w:sz w:val="20"/>
                <w:szCs w:val="20"/>
                <w:lang w:eastAsia="pt-BR"/>
              </w:rPr>
            </w:pPr>
            <w:r w:rsidRPr="0083711B">
              <w:rPr>
                <w:rFonts w:ascii="Arial" w:eastAsia="Times New Roman" w:hAnsi="Arial" w:cs="Arial"/>
                <w:b/>
                <w:bCs/>
                <w:color w:val="000000"/>
                <w:sz w:val="20"/>
                <w:szCs w:val="20"/>
                <w:lang w:eastAsia="pt-BR"/>
              </w:rPr>
              <w:t>8</w:t>
            </w:r>
          </w:p>
        </w:tc>
        <w:tc>
          <w:tcPr>
            <w:tcW w:w="713" w:type="dxa"/>
            <w:tcBorders>
              <w:top w:val="nil"/>
              <w:left w:val="nil"/>
              <w:bottom w:val="single" w:sz="8" w:space="0" w:color="auto"/>
              <w:right w:val="single" w:sz="8" w:space="0" w:color="auto"/>
            </w:tcBorders>
            <w:shd w:val="clear" w:color="auto" w:fill="auto"/>
            <w:noWrap/>
            <w:vAlign w:val="center"/>
            <w:hideMark/>
          </w:tcPr>
          <w:p w14:paraId="34678ECA" w14:textId="77777777" w:rsidR="0083711B" w:rsidRPr="0083711B" w:rsidRDefault="0083711B" w:rsidP="0083711B">
            <w:pPr>
              <w:spacing w:after="0" w:line="240" w:lineRule="auto"/>
              <w:jc w:val="center"/>
              <w:rPr>
                <w:rFonts w:ascii="Calibri" w:eastAsia="Times New Roman" w:hAnsi="Calibri" w:cs="Calibri"/>
                <w:color w:val="000000"/>
                <w:lang w:eastAsia="pt-BR"/>
              </w:rPr>
            </w:pPr>
            <w:r w:rsidRPr="0083711B">
              <w:rPr>
                <w:rFonts w:ascii="Calibri" w:eastAsia="Times New Roman" w:hAnsi="Calibri" w:cs="Calibri"/>
                <w:color w:val="000000"/>
                <w:lang w:eastAsia="pt-BR"/>
              </w:rPr>
              <w:t>Anual</w:t>
            </w:r>
          </w:p>
        </w:tc>
      </w:tr>
      <w:tr w:rsidR="00922543" w:rsidRPr="0083711B" w14:paraId="6027F677" w14:textId="77777777" w:rsidTr="00922543">
        <w:trPr>
          <w:trHeight w:val="779"/>
        </w:trPr>
        <w:tc>
          <w:tcPr>
            <w:tcW w:w="525" w:type="dxa"/>
            <w:tcBorders>
              <w:top w:val="nil"/>
              <w:left w:val="single" w:sz="8" w:space="0" w:color="auto"/>
              <w:bottom w:val="single" w:sz="8" w:space="0" w:color="auto"/>
              <w:right w:val="single" w:sz="8" w:space="0" w:color="auto"/>
            </w:tcBorders>
            <w:shd w:val="clear" w:color="auto" w:fill="auto"/>
            <w:vAlign w:val="center"/>
            <w:hideMark/>
          </w:tcPr>
          <w:p w14:paraId="69397780"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4</w:t>
            </w:r>
          </w:p>
        </w:tc>
        <w:tc>
          <w:tcPr>
            <w:tcW w:w="2269" w:type="dxa"/>
            <w:tcBorders>
              <w:top w:val="nil"/>
              <w:left w:val="nil"/>
              <w:bottom w:val="single" w:sz="8" w:space="0" w:color="auto"/>
              <w:right w:val="single" w:sz="8" w:space="0" w:color="auto"/>
            </w:tcBorders>
            <w:shd w:val="clear" w:color="auto" w:fill="auto"/>
            <w:vAlign w:val="center"/>
            <w:hideMark/>
          </w:tcPr>
          <w:p w14:paraId="5CAA5DB6" w14:textId="77777777" w:rsidR="0083711B" w:rsidRPr="0083711B" w:rsidRDefault="0083711B" w:rsidP="0083711B">
            <w:pPr>
              <w:spacing w:after="0" w:line="240" w:lineRule="auto"/>
              <w:jc w:val="both"/>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Escada multifuncional 4x4 de alumínio com 16 degraus</w:t>
            </w:r>
          </w:p>
        </w:tc>
        <w:tc>
          <w:tcPr>
            <w:tcW w:w="665" w:type="dxa"/>
            <w:tcBorders>
              <w:top w:val="nil"/>
              <w:left w:val="nil"/>
              <w:bottom w:val="single" w:sz="8" w:space="0" w:color="auto"/>
              <w:right w:val="single" w:sz="8" w:space="0" w:color="auto"/>
            </w:tcBorders>
            <w:shd w:val="clear" w:color="auto" w:fill="auto"/>
            <w:vAlign w:val="center"/>
            <w:hideMark/>
          </w:tcPr>
          <w:p w14:paraId="0EDA04C2" w14:textId="6CD2CE75"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Unid</w:t>
            </w:r>
            <w:r w:rsidR="0090715E">
              <w:rPr>
                <w:rFonts w:ascii="Arial" w:eastAsia="Times New Roman" w:hAnsi="Arial" w:cs="Arial"/>
                <w:color w:val="000000"/>
                <w:sz w:val="20"/>
                <w:szCs w:val="20"/>
                <w:lang w:eastAsia="pt-BR"/>
              </w:rPr>
              <w:t>.</w:t>
            </w:r>
          </w:p>
        </w:tc>
        <w:tc>
          <w:tcPr>
            <w:tcW w:w="688" w:type="dxa"/>
            <w:tcBorders>
              <w:top w:val="nil"/>
              <w:left w:val="nil"/>
              <w:bottom w:val="single" w:sz="8" w:space="0" w:color="auto"/>
              <w:right w:val="single" w:sz="8" w:space="0" w:color="auto"/>
            </w:tcBorders>
            <w:shd w:val="clear" w:color="auto" w:fill="auto"/>
            <w:vAlign w:val="center"/>
            <w:hideMark/>
          </w:tcPr>
          <w:p w14:paraId="5CF540B2"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47BFCBAC"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23F56B9D"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192E2F9E"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1BE5821D"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4EBD5179"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4FEB7EF9"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18730581"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6" w:type="dxa"/>
            <w:tcBorders>
              <w:top w:val="nil"/>
              <w:left w:val="nil"/>
              <w:bottom w:val="single" w:sz="8" w:space="0" w:color="auto"/>
              <w:right w:val="single" w:sz="8" w:space="0" w:color="auto"/>
            </w:tcBorders>
            <w:shd w:val="clear" w:color="auto" w:fill="auto"/>
            <w:vAlign w:val="center"/>
            <w:hideMark/>
          </w:tcPr>
          <w:p w14:paraId="0FA6E0AF" w14:textId="77777777" w:rsidR="0083711B" w:rsidRPr="0083711B" w:rsidRDefault="0083711B" w:rsidP="0083711B">
            <w:pPr>
              <w:spacing w:after="0" w:line="240" w:lineRule="auto"/>
              <w:jc w:val="center"/>
              <w:rPr>
                <w:rFonts w:ascii="Arial" w:eastAsia="Times New Roman" w:hAnsi="Arial" w:cs="Arial"/>
                <w:b/>
                <w:bCs/>
                <w:color w:val="000000"/>
                <w:sz w:val="20"/>
                <w:szCs w:val="20"/>
                <w:lang w:eastAsia="pt-BR"/>
              </w:rPr>
            </w:pPr>
            <w:r w:rsidRPr="0083711B">
              <w:rPr>
                <w:rFonts w:ascii="Arial" w:eastAsia="Times New Roman" w:hAnsi="Arial" w:cs="Arial"/>
                <w:b/>
                <w:bCs/>
                <w:color w:val="000000"/>
                <w:sz w:val="20"/>
                <w:szCs w:val="20"/>
                <w:lang w:eastAsia="pt-BR"/>
              </w:rPr>
              <w:t>8</w:t>
            </w:r>
          </w:p>
        </w:tc>
        <w:tc>
          <w:tcPr>
            <w:tcW w:w="713" w:type="dxa"/>
            <w:tcBorders>
              <w:top w:val="nil"/>
              <w:left w:val="nil"/>
              <w:bottom w:val="single" w:sz="8" w:space="0" w:color="auto"/>
              <w:right w:val="single" w:sz="8" w:space="0" w:color="auto"/>
            </w:tcBorders>
            <w:shd w:val="clear" w:color="auto" w:fill="auto"/>
            <w:noWrap/>
            <w:vAlign w:val="center"/>
            <w:hideMark/>
          </w:tcPr>
          <w:p w14:paraId="1006639B" w14:textId="77777777" w:rsidR="0083711B" w:rsidRPr="0083711B" w:rsidRDefault="0083711B" w:rsidP="0083711B">
            <w:pPr>
              <w:spacing w:after="0" w:line="240" w:lineRule="auto"/>
              <w:jc w:val="center"/>
              <w:rPr>
                <w:rFonts w:ascii="Calibri" w:eastAsia="Times New Roman" w:hAnsi="Calibri" w:cs="Calibri"/>
                <w:color w:val="000000"/>
                <w:lang w:eastAsia="pt-BR"/>
              </w:rPr>
            </w:pPr>
            <w:r w:rsidRPr="0083711B">
              <w:rPr>
                <w:rFonts w:ascii="Calibri" w:eastAsia="Times New Roman" w:hAnsi="Calibri" w:cs="Calibri"/>
                <w:color w:val="000000"/>
                <w:lang w:eastAsia="pt-BR"/>
              </w:rPr>
              <w:t>Anual</w:t>
            </w:r>
          </w:p>
        </w:tc>
      </w:tr>
      <w:tr w:rsidR="00922543" w:rsidRPr="0083711B" w14:paraId="4FEF626A" w14:textId="77777777" w:rsidTr="00922543">
        <w:trPr>
          <w:trHeight w:val="1289"/>
        </w:trPr>
        <w:tc>
          <w:tcPr>
            <w:tcW w:w="525" w:type="dxa"/>
            <w:tcBorders>
              <w:top w:val="nil"/>
              <w:left w:val="single" w:sz="8" w:space="0" w:color="auto"/>
              <w:bottom w:val="single" w:sz="8" w:space="0" w:color="auto"/>
              <w:right w:val="single" w:sz="8" w:space="0" w:color="auto"/>
            </w:tcBorders>
            <w:shd w:val="clear" w:color="auto" w:fill="auto"/>
            <w:vAlign w:val="center"/>
            <w:hideMark/>
          </w:tcPr>
          <w:p w14:paraId="7827262B"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5</w:t>
            </w:r>
          </w:p>
        </w:tc>
        <w:tc>
          <w:tcPr>
            <w:tcW w:w="2269" w:type="dxa"/>
            <w:tcBorders>
              <w:top w:val="nil"/>
              <w:left w:val="nil"/>
              <w:bottom w:val="single" w:sz="8" w:space="0" w:color="auto"/>
              <w:right w:val="single" w:sz="8" w:space="0" w:color="auto"/>
            </w:tcBorders>
            <w:shd w:val="clear" w:color="auto" w:fill="auto"/>
            <w:vAlign w:val="center"/>
            <w:hideMark/>
          </w:tcPr>
          <w:p w14:paraId="10F031E4" w14:textId="77777777" w:rsidR="0083711B" w:rsidRPr="0083711B" w:rsidRDefault="0083711B" w:rsidP="0083711B">
            <w:pPr>
              <w:spacing w:after="0" w:line="240" w:lineRule="auto"/>
              <w:jc w:val="both"/>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Kit jardinagem: foice, tesoura, enxada, facão, máquina de roçar, rastelo, vassoura, pá, além os EPIs.</w:t>
            </w:r>
          </w:p>
        </w:tc>
        <w:tc>
          <w:tcPr>
            <w:tcW w:w="665" w:type="dxa"/>
            <w:tcBorders>
              <w:top w:val="nil"/>
              <w:left w:val="nil"/>
              <w:bottom w:val="single" w:sz="8" w:space="0" w:color="auto"/>
              <w:right w:val="single" w:sz="8" w:space="0" w:color="auto"/>
            </w:tcBorders>
            <w:shd w:val="clear" w:color="auto" w:fill="auto"/>
            <w:vAlign w:val="center"/>
            <w:hideMark/>
          </w:tcPr>
          <w:p w14:paraId="69B6AB74"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Kit</w:t>
            </w:r>
          </w:p>
        </w:tc>
        <w:tc>
          <w:tcPr>
            <w:tcW w:w="688" w:type="dxa"/>
            <w:tcBorders>
              <w:top w:val="nil"/>
              <w:left w:val="nil"/>
              <w:bottom w:val="single" w:sz="8" w:space="0" w:color="auto"/>
              <w:right w:val="single" w:sz="8" w:space="0" w:color="auto"/>
            </w:tcBorders>
            <w:shd w:val="clear" w:color="auto" w:fill="auto"/>
            <w:vAlign w:val="center"/>
            <w:hideMark/>
          </w:tcPr>
          <w:p w14:paraId="1FDC60C0"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647876E5"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0</w:t>
            </w:r>
          </w:p>
        </w:tc>
        <w:tc>
          <w:tcPr>
            <w:tcW w:w="600" w:type="dxa"/>
            <w:tcBorders>
              <w:top w:val="nil"/>
              <w:left w:val="nil"/>
              <w:bottom w:val="single" w:sz="8" w:space="0" w:color="auto"/>
              <w:right w:val="single" w:sz="8" w:space="0" w:color="auto"/>
            </w:tcBorders>
            <w:shd w:val="clear" w:color="auto" w:fill="auto"/>
            <w:vAlign w:val="center"/>
            <w:hideMark/>
          </w:tcPr>
          <w:p w14:paraId="7C762487"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0</w:t>
            </w:r>
          </w:p>
        </w:tc>
        <w:tc>
          <w:tcPr>
            <w:tcW w:w="600" w:type="dxa"/>
            <w:tcBorders>
              <w:top w:val="nil"/>
              <w:left w:val="nil"/>
              <w:bottom w:val="single" w:sz="8" w:space="0" w:color="auto"/>
              <w:right w:val="single" w:sz="8" w:space="0" w:color="auto"/>
            </w:tcBorders>
            <w:shd w:val="clear" w:color="auto" w:fill="auto"/>
            <w:vAlign w:val="center"/>
            <w:hideMark/>
          </w:tcPr>
          <w:p w14:paraId="5B643A1D"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0</w:t>
            </w:r>
          </w:p>
        </w:tc>
        <w:tc>
          <w:tcPr>
            <w:tcW w:w="600" w:type="dxa"/>
            <w:tcBorders>
              <w:top w:val="nil"/>
              <w:left w:val="nil"/>
              <w:bottom w:val="single" w:sz="8" w:space="0" w:color="auto"/>
              <w:right w:val="single" w:sz="8" w:space="0" w:color="auto"/>
            </w:tcBorders>
            <w:shd w:val="clear" w:color="auto" w:fill="auto"/>
            <w:vAlign w:val="center"/>
            <w:hideMark/>
          </w:tcPr>
          <w:p w14:paraId="2F165A1B"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0</w:t>
            </w:r>
          </w:p>
        </w:tc>
        <w:tc>
          <w:tcPr>
            <w:tcW w:w="600" w:type="dxa"/>
            <w:tcBorders>
              <w:top w:val="nil"/>
              <w:left w:val="nil"/>
              <w:bottom w:val="single" w:sz="8" w:space="0" w:color="auto"/>
              <w:right w:val="single" w:sz="8" w:space="0" w:color="auto"/>
            </w:tcBorders>
            <w:shd w:val="clear" w:color="auto" w:fill="auto"/>
            <w:vAlign w:val="center"/>
            <w:hideMark/>
          </w:tcPr>
          <w:p w14:paraId="078B830C"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0</w:t>
            </w:r>
          </w:p>
        </w:tc>
        <w:tc>
          <w:tcPr>
            <w:tcW w:w="600" w:type="dxa"/>
            <w:tcBorders>
              <w:top w:val="nil"/>
              <w:left w:val="nil"/>
              <w:bottom w:val="single" w:sz="8" w:space="0" w:color="auto"/>
              <w:right w:val="single" w:sz="8" w:space="0" w:color="auto"/>
            </w:tcBorders>
            <w:shd w:val="clear" w:color="auto" w:fill="auto"/>
            <w:vAlign w:val="center"/>
            <w:hideMark/>
          </w:tcPr>
          <w:p w14:paraId="0E2F108B"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0</w:t>
            </w:r>
          </w:p>
        </w:tc>
        <w:tc>
          <w:tcPr>
            <w:tcW w:w="600" w:type="dxa"/>
            <w:tcBorders>
              <w:top w:val="nil"/>
              <w:left w:val="nil"/>
              <w:bottom w:val="single" w:sz="8" w:space="0" w:color="auto"/>
              <w:right w:val="single" w:sz="8" w:space="0" w:color="auto"/>
            </w:tcBorders>
            <w:shd w:val="clear" w:color="auto" w:fill="auto"/>
            <w:vAlign w:val="center"/>
            <w:hideMark/>
          </w:tcPr>
          <w:p w14:paraId="3E9A6C47"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0</w:t>
            </w:r>
          </w:p>
        </w:tc>
        <w:tc>
          <w:tcPr>
            <w:tcW w:w="606" w:type="dxa"/>
            <w:tcBorders>
              <w:top w:val="nil"/>
              <w:left w:val="nil"/>
              <w:bottom w:val="single" w:sz="8" w:space="0" w:color="auto"/>
              <w:right w:val="single" w:sz="8" w:space="0" w:color="auto"/>
            </w:tcBorders>
            <w:shd w:val="clear" w:color="auto" w:fill="auto"/>
            <w:vAlign w:val="center"/>
            <w:hideMark/>
          </w:tcPr>
          <w:p w14:paraId="4538BA15" w14:textId="77777777" w:rsidR="0083711B" w:rsidRPr="0083711B" w:rsidRDefault="0083711B" w:rsidP="0083711B">
            <w:pPr>
              <w:spacing w:after="0" w:line="240" w:lineRule="auto"/>
              <w:jc w:val="center"/>
              <w:rPr>
                <w:rFonts w:ascii="Arial" w:eastAsia="Times New Roman" w:hAnsi="Arial" w:cs="Arial"/>
                <w:b/>
                <w:bCs/>
                <w:color w:val="000000"/>
                <w:sz w:val="20"/>
                <w:szCs w:val="20"/>
                <w:lang w:eastAsia="pt-BR"/>
              </w:rPr>
            </w:pPr>
            <w:r w:rsidRPr="0083711B">
              <w:rPr>
                <w:rFonts w:ascii="Arial" w:eastAsia="Times New Roman" w:hAnsi="Arial" w:cs="Arial"/>
                <w:b/>
                <w:bCs/>
                <w:color w:val="000000"/>
                <w:sz w:val="20"/>
                <w:szCs w:val="20"/>
                <w:lang w:eastAsia="pt-BR"/>
              </w:rPr>
              <w:t>1</w:t>
            </w:r>
          </w:p>
        </w:tc>
        <w:tc>
          <w:tcPr>
            <w:tcW w:w="713" w:type="dxa"/>
            <w:tcBorders>
              <w:top w:val="nil"/>
              <w:left w:val="nil"/>
              <w:bottom w:val="single" w:sz="8" w:space="0" w:color="auto"/>
              <w:right w:val="single" w:sz="8" w:space="0" w:color="auto"/>
            </w:tcBorders>
            <w:shd w:val="clear" w:color="auto" w:fill="auto"/>
            <w:noWrap/>
            <w:vAlign w:val="center"/>
            <w:hideMark/>
          </w:tcPr>
          <w:p w14:paraId="2C478CC0" w14:textId="77777777" w:rsidR="0083711B" w:rsidRPr="0083711B" w:rsidRDefault="0083711B" w:rsidP="0083711B">
            <w:pPr>
              <w:spacing w:after="0" w:line="240" w:lineRule="auto"/>
              <w:jc w:val="center"/>
              <w:rPr>
                <w:rFonts w:ascii="Calibri" w:eastAsia="Times New Roman" w:hAnsi="Calibri" w:cs="Calibri"/>
                <w:color w:val="000000"/>
                <w:lang w:eastAsia="pt-BR"/>
              </w:rPr>
            </w:pPr>
            <w:r w:rsidRPr="0083711B">
              <w:rPr>
                <w:rFonts w:ascii="Calibri" w:eastAsia="Times New Roman" w:hAnsi="Calibri" w:cs="Calibri"/>
                <w:color w:val="000000"/>
                <w:lang w:eastAsia="pt-BR"/>
              </w:rPr>
              <w:t>Anual</w:t>
            </w:r>
          </w:p>
        </w:tc>
      </w:tr>
      <w:tr w:rsidR="00922543" w:rsidRPr="0083711B" w14:paraId="2DD1D7C9" w14:textId="77777777" w:rsidTr="00922543">
        <w:trPr>
          <w:trHeight w:val="1034"/>
        </w:trPr>
        <w:tc>
          <w:tcPr>
            <w:tcW w:w="525" w:type="dxa"/>
            <w:tcBorders>
              <w:top w:val="nil"/>
              <w:left w:val="single" w:sz="8" w:space="0" w:color="auto"/>
              <w:bottom w:val="single" w:sz="8" w:space="0" w:color="auto"/>
              <w:right w:val="single" w:sz="8" w:space="0" w:color="auto"/>
            </w:tcBorders>
            <w:shd w:val="clear" w:color="auto" w:fill="auto"/>
            <w:vAlign w:val="center"/>
            <w:hideMark/>
          </w:tcPr>
          <w:p w14:paraId="2D9F4CFB"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6</w:t>
            </w:r>
          </w:p>
        </w:tc>
        <w:tc>
          <w:tcPr>
            <w:tcW w:w="2269" w:type="dxa"/>
            <w:tcBorders>
              <w:top w:val="nil"/>
              <w:left w:val="nil"/>
              <w:bottom w:val="single" w:sz="8" w:space="0" w:color="auto"/>
              <w:right w:val="single" w:sz="8" w:space="0" w:color="auto"/>
            </w:tcBorders>
            <w:shd w:val="clear" w:color="auto" w:fill="auto"/>
            <w:vAlign w:val="center"/>
            <w:hideMark/>
          </w:tcPr>
          <w:p w14:paraId="5359162B" w14:textId="77777777" w:rsidR="0083711B" w:rsidRPr="0083711B" w:rsidRDefault="0083711B" w:rsidP="0083711B">
            <w:pPr>
              <w:spacing w:after="0" w:line="240" w:lineRule="auto"/>
              <w:jc w:val="both"/>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 xml:space="preserve">Extensões com amperagem para 127 ou 220 volts. Entre 30 </w:t>
            </w:r>
            <w:proofErr w:type="gramStart"/>
            <w:r w:rsidRPr="0083711B">
              <w:rPr>
                <w:rFonts w:ascii="Arial" w:eastAsia="Times New Roman" w:hAnsi="Arial" w:cs="Arial"/>
                <w:color w:val="000000"/>
                <w:sz w:val="20"/>
                <w:szCs w:val="20"/>
                <w:lang w:eastAsia="pt-BR"/>
              </w:rPr>
              <w:t>a</w:t>
            </w:r>
            <w:proofErr w:type="gramEnd"/>
            <w:r w:rsidRPr="0083711B">
              <w:rPr>
                <w:rFonts w:ascii="Arial" w:eastAsia="Times New Roman" w:hAnsi="Arial" w:cs="Arial"/>
                <w:color w:val="000000"/>
                <w:sz w:val="20"/>
                <w:szCs w:val="20"/>
                <w:lang w:eastAsia="pt-BR"/>
              </w:rPr>
              <w:t xml:space="preserve"> 50 metros</w:t>
            </w:r>
          </w:p>
        </w:tc>
        <w:tc>
          <w:tcPr>
            <w:tcW w:w="665" w:type="dxa"/>
            <w:tcBorders>
              <w:top w:val="nil"/>
              <w:left w:val="nil"/>
              <w:bottom w:val="single" w:sz="8" w:space="0" w:color="auto"/>
              <w:right w:val="single" w:sz="8" w:space="0" w:color="auto"/>
            </w:tcBorders>
            <w:shd w:val="clear" w:color="auto" w:fill="auto"/>
            <w:vAlign w:val="center"/>
            <w:hideMark/>
          </w:tcPr>
          <w:p w14:paraId="1BB4596C" w14:textId="6E473F4F"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Unid</w:t>
            </w:r>
            <w:r w:rsidR="0090715E">
              <w:rPr>
                <w:rFonts w:ascii="Arial" w:eastAsia="Times New Roman" w:hAnsi="Arial" w:cs="Arial"/>
                <w:color w:val="000000"/>
                <w:sz w:val="20"/>
                <w:szCs w:val="20"/>
                <w:lang w:eastAsia="pt-BR"/>
              </w:rPr>
              <w:t>.</w:t>
            </w:r>
          </w:p>
        </w:tc>
        <w:tc>
          <w:tcPr>
            <w:tcW w:w="688" w:type="dxa"/>
            <w:tcBorders>
              <w:top w:val="nil"/>
              <w:left w:val="nil"/>
              <w:bottom w:val="single" w:sz="8" w:space="0" w:color="auto"/>
              <w:right w:val="single" w:sz="8" w:space="0" w:color="auto"/>
            </w:tcBorders>
            <w:shd w:val="clear" w:color="auto" w:fill="auto"/>
            <w:vAlign w:val="center"/>
            <w:hideMark/>
          </w:tcPr>
          <w:p w14:paraId="70D749FD"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2</w:t>
            </w:r>
          </w:p>
        </w:tc>
        <w:tc>
          <w:tcPr>
            <w:tcW w:w="600" w:type="dxa"/>
            <w:tcBorders>
              <w:top w:val="nil"/>
              <w:left w:val="nil"/>
              <w:bottom w:val="single" w:sz="8" w:space="0" w:color="auto"/>
              <w:right w:val="single" w:sz="8" w:space="0" w:color="auto"/>
            </w:tcBorders>
            <w:shd w:val="clear" w:color="auto" w:fill="auto"/>
            <w:vAlign w:val="center"/>
            <w:hideMark/>
          </w:tcPr>
          <w:p w14:paraId="0E3E733D"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0CD7963F"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45ABB35F"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670D1E19"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7D489612"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64B22D71"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22864076"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6" w:type="dxa"/>
            <w:tcBorders>
              <w:top w:val="nil"/>
              <w:left w:val="nil"/>
              <w:bottom w:val="single" w:sz="8" w:space="0" w:color="auto"/>
              <w:right w:val="single" w:sz="8" w:space="0" w:color="auto"/>
            </w:tcBorders>
            <w:shd w:val="clear" w:color="auto" w:fill="auto"/>
            <w:vAlign w:val="center"/>
            <w:hideMark/>
          </w:tcPr>
          <w:p w14:paraId="1363C4BD" w14:textId="77777777" w:rsidR="0083711B" w:rsidRPr="0083711B" w:rsidRDefault="0083711B" w:rsidP="0083711B">
            <w:pPr>
              <w:spacing w:after="0" w:line="240" w:lineRule="auto"/>
              <w:jc w:val="center"/>
              <w:rPr>
                <w:rFonts w:ascii="Arial" w:eastAsia="Times New Roman" w:hAnsi="Arial" w:cs="Arial"/>
                <w:b/>
                <w:bCs/>
                <w:color w:val="000000"/>
                <w:sz w:val="20"/>
                <w:szCs w:val="20"/>
                <w:lang w:eastAsia="pt-BR"/>
              </w:rPr>
            </w:pPr>
            <w:r w:rsidRPr="0083711B">
              <w:rPr>
                <w:rFonts w:ascii="Arial" w:eastAsia="Times New Roman" w:hAnsi="Arial" w:cs="Arial"/>
                <w:b/>
                <w:bCs/>
                <w:color w:val="000000"/>
                <w:sz w:val="20"/>
                <w:szCs w:val="20"/>
                <w:lang w:eastAsia="pt-BR"/>
              </w:rPr>
              <w:t>9</w:t>
            </w:r>
          </w:p>
        </w:tc>
        <w:tc>
          <w:tcPr>
            <w:tcW w:w="713" w:type="dxa"/>
            <w:tcBorders>
              <w:top w:val="nil"/>
              <w:left w:val="nil"/>
              <w:bottom w:val="single" w:sz="8" w:space="0" w:color="auto"/>
              <w:right w:val="single" w:sz="8" w:space="0" w:color="auto"/>
            </w:tcBorders>
            <w:shd w:val="clear" w:color="auto" w:fill="auto"/>
            <w:noWrap/>
            <w:vAlign w:val="center"/>
            <w:hideMark/>
          </w:tcPr>
          <w:p w14:paraId="757F4047" w14:textId="77777777" w:rsidR="0083711B" w:rsidRPr="0083711B" w:rsidRDefault="0083711B" w:rsidP="0083711B">
            <w:pPr>
              <w:spacing w:after="0" w:line="240" w:lineRule="auto"/>
              <w:jc w:val="center"/>
              <w:rPr>
                <w:rFonts w:ascii="Calibri" w:eastAsia="Times New Roman" w:hAnsi="Calibri" w:cs="Calibri"/>
                <w:color w:val="000000"/>
                <w:lang w:eastAsia="pt-BR"/>
              </w:rPr>
            </w:pPr>
            <w:r w:rsidRPr="0083711B">
              <w:rPr>
                <w:rFonts w:ascii="Calibri" w:eastAsia="Times New Roman" w:hAnsi="Calibri" w:cs="Calibri"/>
                <w:color w:val="000000"/>
                <w:lang w:eastAsia="pt-BR"/>
              </w:rPr>
              <w:t>Anual</w:t>
            </w:r>
          </w:p>
        </w:tc>
      </w:tr>
      <w:tr w:rsidR="00922543" w:rsidRPr="0083711B" w14:paraId="5C6834D5" w14:textId="77777777" w:rsidTr="002F6F1C">
        <w:trPr>
          <w:trHeight w:val="3386"/>
        </w:trPr>
        <w:tc>
          <w:tcPr>
            <w:tcW w:w="525" w:type="dxa"/>
            <w:tcBorders>
              <w:top w:val="nil"/>
              <w:left w:val="single" w:sz="8" w:space="0" w:color="auto"/>
              <w:bottom w:val="single" w:sz="8" w:space="0" w:color="auto"/>
              <w:right w:val="single" w:sz="8" w:space="0" w:color="auto"/>
            </w:tcBorders>
            <w:shd w:val="clear" w:color="auto" w:fill="auto"/>
            <w:vAlign w:val="center"/>
            <w:hideMark/>
          </w:tcPr>
          <w:p w14:paraId="664FF463"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7</w:t>
            </w:r>
          </w:p>
        </w:tc>
        <w:tc>
          <w:tcPr>
            <w:tcW w:w="2269" w:type="dxa"/>
            <w:tcBorders>
              <w:top w:val="nil"/>
              <w:left w:val="nil"/>
              <w:bottom w:val="single" w:sz="8" w:space="0" w:color="auto"/>
              <w:right w:val="single" w:sz="8" w:space="0" w:color="auto"/>
            </w:tcBorders>
            <w:shd w:val="clear" w:color="auto" w:fill="auto"/>
            <w:vAlign w:val="center"/>
            <w:hideMark/>
          </w:tcPr>
          <w:p w14:paraId="245F66EA" w14:textId="77777777" w:rsidR="0083711B" w:rsidRPr="0083711B" w:rsidRDefault="0083711B" w:rsidP="0083711B">
            <w:pPr>
              <w:spacing w:after="0" w:line="240" w:lineRule="auto"/>
              <w:jc w:val="both"/>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Carrinho com baldes com espremedor com capacidade para 50Lt´s total, sendo dois baldes de 25Lt´s cada. Sistema de espremedor com pressão superior. Dreno de escoamento de água suja. Divisória de água limpa e suja injetada no próprio balde. Rodízios projetados para fácil manutenção e higienização.</w:t>
            </w:r>
          </w:p>
        </w:tc>
        <w:tc>
          <w:tcPr>
            <w:tcW w:w="665" w:type="dxa"/>
            <w:tcBorders>
              <w:top w:val="nil"/>
              <w:left w:val="nil"/>
              <w:bottom w:val="single" w:sz="8" w:space="0" w:color="auto"/>
              <w:right w:val="single" w:sz="8" w:space="0" w:color="auto"/>
            </w:tcBorders>
            <w:shd w:val="clear" w:color="auto" w:fill="auto"/>
            <w:vAlign w:val="center"/>
            <w:hideMark/>
          </w:tcPr>
          <w:p w14:paraId="7AFBD687" w14:textId="3E54AD9D"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Unid</w:t>
            </w:r>
            <w:r w:rsidR="0090715E">
              <w:rPr>
                <w:rFonts w:ascii="Arial" w:eastAsia="Times New Roman" w:hAnsi="Arial" w:cs="Arial"/>
                <w:color w:val="000000"/>
                <w:sz w:val="20"/>
                <w:szCs w:val="20"/>
                <w:lang w:eastAsia="pt-BR"/>
              </w:rPr>
              <w:t>.</w:t>
            </w:r>
          </w:p>
        </w:tc>
        <w:tc>
          <w:tcPr>
            <w:tcW w:w="688" w:type="dxa"/>
            <w:tcBorders>
              <w:top w:val="nil"/>
              <w:left w:val="nil"/>
              <w:bottom w:val="single" w:sz="8" w:space="0" w:color="auto"/>
              <w:right w:val="single" w:sz="8" w:space="0" w:color="auto"/>
            </w:tcBorders>
            <w:shd w:val="clear" w:color="auto" w:fill="auto"/>
            <w:vAlign w:val="center"/>
            <w:hideMark/>
          </w:tcPr>
          <w:p w14:paraId="2A61E9BD"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5</w:t>
            </w:r>
          </w:p>
        </w:tc>
        <w:tc>
          <w:tcPr>
            <w:tcW w:w="600" w:type="dxa"/>
            <w:tcBorders>
              <w:top w:val="nil"/>
              <w:left w:val="nil"/>
              <w:bottom w:val="single" w:sz="8" w:space="0" w:color="auto"/>
              <w:right w:val="single" w:sz="8" w:space="0" w:color="auto"/>
            </w:tcBorders>
            <w:shd w:val="clear" w:color="auto" w:fill="auto"/>
            <w:vAlign w:val="center"/>
            <w:hideMark/>
          </w:tcPr>
          <w:p w14:paraId="0950B255"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77D622F8"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6D0877DB"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78EAFED2"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6A3EBEA4"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04247944"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064CD776"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6" w:type="dxa"/>
            <w:tcBorders>
              <w:top w:val="nil"/>
              <w:left w:val="nil"/>
              <w:bottom w:val="single" w:sz="8" w:space="0" w:color="auto"/>
              <w:right w:val="single" w:sz="8" w:space="0" w:color="auto"/>
            </w:tcBorders>
            <w:shd w:val="clear" w:color="auto" w:fill="auto"/>
            <w:vAlign w:val="center"/>
            <w:hideMark/>
          </w:tcPr>
          <w:p w14:paraId="4CF26E5B" w14:textId="77777777" w:rsidR="0083711B" w:rsidRPr="0083711B" w:rsidRDefault="0083711B" w:rsidP="0083711B">
            <w:pPr>
              <w:spacing w:after="0" w:line="240" w:lineRule="auto"/>
              <w:jc w:val="center"/>
              <w:rPr>
                <w:rFonts w:ascii="Arial" w:eastAsia="Times New Roman" w:hAnsi="Arial" w:cs="Arial"/>
                <w:b/>
                <w:bCs/>
                <w:color w:val="000000"/>
                <w:sz w:val="20"/>
                <w:szCs w:val="20"/>
                <w:lang w:eastAsia="pt-BR"/>
              </w:rPr>
            </w:pPr>
            <w:r w:rsidRPr="0083711B">
              <w:rPr>
                <w:rFonts w:ascii="Arial" w:eastAsia="Times New Roman" w:hAnsi="Arial" w:cs="Arial"/>
                <w:b/>
                <w:bCs/>
                <w:color w:val="000000"/>
                <w:sz w:val="20"/>
                <w:szCs w:val="20"/>
                <w:lang w:eastAsia="pt-BR"/>
              </w:rPr>
              <w:t>12</w:t>
            </w:r>
          </w:p>
        </w:tc>
        <w:tc>
          <w:tcPr>
            <w:tcW w:w="713" w:type="dxa"/>
            <w:tcBorders>
              <w:top w:val="nil"/>
              <w:left w:val="nil"/>
              <w:bottom w:val="single" w:sz="8" w:space="0" w:color="auto"/>
              <w:right w:val="single" w:sz="8" w:space="0" w:color="auto"/>
            </w:tcBorders>
            <w:shd w:val="clear" w:color="auto" w:fill="auto"/>
            <w:noWrap/>
            <w:vAlign w:val="center"/>
            <w:hideMark/>
          </w:tcPr>
          <w:p w14:paraId="0B808482" w14:textId="77777777" w:rsidR="0083711B" w:rsidRPr="0083711B" w:rsidRDefault="0083711B" w:rsidP="0083711B">
            <w:pPr>
              <w:spacing w:after="0" w:line="240" w:lineRule="auto"/>
              <w:jc w:val="center"/>
              <w:rPr>
                <w:rFonts w:ascii="Calibri" w:eastAsia="Times New Roman" w:hAnsi="Calibri" w:cs="Calibri"/>
                <w:color w:val="000000"/>
                <w:lang w:eastAsia="pt-BR"/>
              </w:rPr>
            </w:pPr>
            <w:r w:rsidRPr="0083711B">
              <w:rPr>
                <w:rFonts w:ascii="Calibri" w:eastAsia="Times New Roman" w:hAnsi="Calibri" w:cs="Calibri"/>
                <w:color w:val="000000"/>
                <w:lang w:eastAsia="pt-BR"/>
              </w:rPr>
              <w:t>Anual</w:t>
            </w:r>
          </w:p>
        </w:tc>
      </w:tr>
      <w:tr w:rsidR="00922543" w:rsidRPr="0083711B" w14:paraId="6ACE684A" w14:textId="77777777" w:rsidTr="002F6F1C">
        <w:trPr>
          <w:trHeight w:val="418"/>
        </w:trPr>
        <w:tc>
          <w:tcPr>
            <w:tcW w:w="525" w:type="dxa"/>
            <w:tcBorders>
              <w:top w:val="nil"/>
              <w:left w:val="single" w:sz="8" w:space="0" w:color="auto"/>
              <w:bottom w:val="single" w:sz="8" w:space="0" w:color="auto"/>
              <w:right w:val="single" w:sz="8" w:space="0" w:color="auto"/>
            </w:tcBorders>
            <w:shd w:val="clear" w:color="auto" w:fill="auto"/>
            <w:vAlign w:val="center"/>
            <w:hideMark/>
          </w:tcPr>
          <w:p w14:paraId="24BFC5C5"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8</w:t>
            </w:r>
          </w:p>
        </w:tc>
        <w:tc>
          <w:tcPr>
            <w:tcW w:w="2269" w:type="dxa"/>
            <w:tcBorders>
              <w:top w:val="nil"/>
              <w:left w:val="nil"/>
              <w:bottom w:val="single" w:sz="8" w:space="0" w:color="auto"/>
              <w:right w:val="single" w:sz="8" w:space="0" w:color="auto"/>
            </w:tcBorders>
            <w:shd w:val="clear" w:color="auto" w:fill="auto"/>
            <w:vAlign w:val="center"/>
            <w:hideMark/>
          </w:tcPr>
          <w:p w14:paraId="6C12C9BD" w14:textId="77777777" w:rsidR="0083711B" w:rsidRPr="0083711B" w:rsidRDefault="0083711B" w:rsidP="0083711B">
            <w:pPr>
              <w:spacing w:after="0" w:line="240" w:lineRule="auto"/>
              <w:jc w:val="both"/>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Soprador, aspirador de folhas</w:t>
            </w:r>
          </w:p>
        </w:tc>
        <w:tc>
          <w:tcPr>
            <w:tcW w:w="665" w:type="dxa"/>
            <w:tcBorders>
              <w:top w:val="nil"/>
              <w:left w:val="nil"/>
              <w:bottom w:val="single" w:sz="8" w:space="0" w:color="auto"/>
              <w:right w:val="single" w:sz="8" w:space="0" w:color="auto"/>
            </w:tcBorders>
            <w:shd w:val="clear" w:color="auto" w:fill="auto"/>
            <w:vAlign w:val="center"/>
            <w:hideMark/>
          </w:tcPr>
          <w:p w14:paraId="27D25A30" w14:textId="519539E0"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Unid</w:t>
            </w:r>
            <w:r w:rsidR="0090715E">
              <w:rPr>
                <w:rFonts w:ascii="Arial" w:eastAsia="Times New Roman" w:hAnsi="Arial" w:cs="Arial"/>
                <w:color w:val="000000"/>
                <w:sz w:val="20"/>
                <w:szCs w:val="20"/>
                <w:lang w:eastAsia="pt-BR"/>
              </w:rPr>
              <w:t>.</w:t>
            </w:r>
          </w:p>
        </w:tc>
        <w:tc>
          <w:tcPr>
            <w:tcW w:w="688" w:type="dxa"/>
            <w:tcBorders>
              <w:top w:val="nil"/>
              <w:left w:val="nil"/>
              <w:bottom w:val="single" w:sz="8" w:space="0" w:color="auto"/>
              <w:right w:val="single" w:sz="8" w:space="0" w:color="auto"/>
            </w:tcBorders>
            <w:shd w:val="clear" w:color="auto" w:fill="auto"/>
            <w:vAlign w:val="center"/>
            <w:hideMark/>
          </w:tcPr>
          <w:p w14:paraId="4BDAA719"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1</w:t>
            </w:r>
          </w:p>
        </w:tc>
        <w:tc>
          <w:tcPr>
            <w:tcW w:w="600" w:type="dxa"/>
            <w:tcBorders>
              <w:top w:val="nil"/>
              <w:left w:val="nil"/>
              <w:bottom w:val="single" w:sz="8" w:space="0" w:color="auto"/>
              <w:right w:val="single" w:sz="8" w:space="0" w:color="auto"/>
            </w:tcBorders>
            <w:shd w:val="clear" w:color="auto" w:fill="auto"/>
            <w:vAlign w:val="center"/>
            <w:hideMark/>
          </w:tcPr>
          <w:p w14:paraId="1E4944BF"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0</w:t>
            </w:r>
          </w:p>
        </w:tc>
        <w:tc>
          <w:tcPr>
            <w:tcW w:w="600" w:type="dxa"/>
            <w:tcBorders>
              <w:top w:val="nil"/>
              <w:left w:val="nil"/>
              <w:bottom w:val="single" w:sz="8" w:space="0" w:color="auto"/>
              <w:right w:val="single" w:sz="8" w:space="0" w:color="auto"/>
            </w:tcBorders>
            <w:shd w:val="clear" w:color="auto" w:fill="auto"/>
            <w:vAlign w:val="center"/>
            <w:hideMark/>
          </w:tcPr>
          <w:p w14:paraId="7BDF24FB"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0</w:t>
            </w:r>
          </w:p>
        </w:tc>
        <w:tc>
          <w:tcPr>
            <w:tcW w:w="600" w:type="dxa"/>
            <w:tcBorders>
              <w:top w:val="nil"/>
              <w:left w:val="nil"/>
              <w:bottom w:val="single" w:sz="8" w:space="0" w:color="auto"/>
              <w:right w:val="single" w:sz="8" w:space="0" w:color="auto"/>
            </w:tcBorders>
            <w:shd w:val="clear" w:color="auto" w:fill="auto"/>
            <w:vAlign w:val="center"/>
            <w:hideMark/>
          </w:tcPr>
          <w:p w14:paraId="3A9AA9F8"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0</w:t>
            </w:r>
          </w:p>
        </w:tc>
        <w:tc>
          <w:tcPr>
            <w:tcW w:w="600" w:type="dxa"/>
            <w:tcBorders>
              <w:top w:val="nil"/>
              <w:left w:val="nil"/>
              <w:bottom w:val="single" w:sz="8" w:space="0" w:color="auto"/>
              <w:right w:val="single" w:sz="8" w:space="0" w:color="auto"/>
            </w:tcBorders>
            <w:shd w:val="clear" w:color="auto" w:fill="auto"/>
            <w:vAlign w:val="center"/>
            <w:hideMark/>
          </w:tcPr>
          <w:p w14:paraId="5A776170"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0</w:t>
            </w:r>
          </w:p>
        </w:tc>
        <w:tc>
          <w:tcPr>
            <w:tcW w:w="600" w:type="dxa"/>
            <w:tcBorders>
              <w:top w:val="nil"/>
              <w:left w:val="nil"/>
              <w:bottom w:val="single" w:sz="8" w:space="0" w:color="auto"/>
              <w:right w:val="single" w:sz="8" w:space="0" w:color="auto"/>
            </w:tcBorders>
            <w:shd w:val="clear" w:color="auto" w:fill="auto"/>
            <w:vAlign w:val="center"/>
            <w:hideMark/>
          </w:tcPr>
          <w:p w14:paraId="30E1F76E"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0</w:t>
            </w:r>
          </w:p>
        </w:tc>
        <w:tc>
          <w:tcPr>
            <w:tcW w:w="600" w:type="dxa"/>
            <w:tcBorders>
              <w:top w:val="nil"/>
              <w:left w:val="nil"/>
              <w:bottom w:val="single" w:sz="8" w:space="0" w:color="auto"/>
              <w:right w:val="single" w:sz="8" w:space="0" w:color="auto"/>
            </w:tcBorders>
            <w:shd w:val="clear" w:color="auto" w:fill="auto"/>
            <w:vAlign w:val="center"/>
            <w:hideMark/>
          </w:tcPr>
          <w:p w14:paraId="67DE0675"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0</w:t>
            </w:r>
          </w:p>
        </w:tc>
        <w:tc>
          <w:tcPr>
            <w:tcW w:w="600" w:type="dxa"/>
            <w:tcBorders>
              <w:top w:val="nil"/>
              <w:left w:val="nil"/>
              <w:bottom w:val="single" w:sz="8" w:space="0" w:color="auto"/>
              <w:right w:val="single" w:sz="8" w:space="0" w:color="auto"/>
            </w:tcBorders>
            <w:shd w:val="clear" w:color="auto" w:fill="auto"/>
            <w:vAlign w:val="center"/>
            <w:hideMark/>
          </w:tcPr>
          <w:p w14:paraId="4BAAABFE" w14:textId="77777777" w:rsidR="0083711B" w:rsidRPr="0083711B" w:rsidRDefault="0083711B" w:rsidP="0083711B">
            <w:pPr>
              <w:spacing w:after="0" w:line="240" w:lineRule="auto"/>
              <w:jc w:val="center"/>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0</w:t>
            </w:r>
          </w:p>
        </w:tc>
        <w:tc>
          <w:tcPr>
            <w:tcW w:w="606" w:type="dxa"/>
            <w:tcBorders>
              <w:top w:val="nil"/>
              <w:left w:val="nil"/>
              <w:bottom w:val="single" w:sz="8" w:space="0" w:color="auto"/>
              <w:right w:val="single" w:sz="8" w:space="0" w:color="auto"/>
            </w:tcBorders>
            <w:shd w:val="clear" w:color="auto" w:fill="auto"/>
            <w:vAlign w:val="center"/>
            <w:hideMark/>
          </w:tcPr>
          <w:p w14:paraId="6D9501EB" w14:textId="77777777" w:rsidR="0083711B" w:rsidRPr="0083711B" w:rsidRDefault="0083711B" w:rsidP="0083711B">
            <w:pPr>
              <w:spacing w:after="0" w:line="240" w:lineRule="auto"/>
              <w:jc w:val="center"/>
              <w:rPr>
                <w:rFonts w:ascii="Arial" w:eastAsia="Times New Roman" w:hAnsi="Arial" w:cs="Arial"/>
                <w:b/>
                <w:bCs/>
                <w:color w:val="000000"/>
                <w:sz w:val="20"/>
                <w:szCs w:val="20"/>
                <w:lang w:eastAsia="pt-BR"/>
              </w:rPr>
            </w:pPr>
            <w:r w:rsidRPr="0083711B">
              <w:rPr>
                <w:rFonts w:ascii="Arial" w:eastAsia="Times New Roman" w:hAnsi="Arial" w:cs="Arial"/>
                <w:b/>
                <w:bCs/>
                <w:color w:val="000000"/>
                <w:sz w:val="20"/>
                <w:szCs w:val="20"/>
                <w:lang w:eastAsia="pt-BR"/>
              </w:rPr>
              <w:t>1</w:t>
            </w:r>
          </w:p>
        </w:tc>
        <w:tc>
          <w:tcPr>
            <w:tcW w:w="713" w:type="dxa"/>
            <w:tcBorders>
              <w:top w:val="nil"/>
              <w:left w:val="nil"/>
              <w:bottom w:val="single" w:sz="8" w:space="0" w:color="auto"/>
              <w:right w:val="single" w:sz="8" w:space="0" w:color="auto"/>
            </w:tcBorders>
            <w:shd w:val="clear" w:color="auto" w:fill="auto"/>
            <w:noWrap/>
            <w:vAlign w:val="center"/>
            <w:hideMark/>
          </w:tcPr>
          <w:p w14:paraId="08777BA0" w14:textId="77777777" w:rsidR="0083711B" w:rsidRPr="0083711B" w:rsidRDefault="0083711B" w:rsidP="0083711B">
            <w:pPr>
              <w:spacing w:after="0" w:line="240" w:lineRule="auto"/>
              <w:jc w:val="center"/>
              <w:rPr>
                <w:rFonts w:ascii="Calibri" w:eastAsia="Times New Roman" w:hAnsi="Calibri" w:cs="Calibri"/>
                <w:color w:val="000000"/>
                <w:lang w:eastAsia="pt-BR"/>
              </w:rPr>
            </w:pPr>
            <w:r w:rsidRPr="0083711B">
              <w:rPr>
                <w:rFonts w:ascii="Calibri" w:eastAsia="Times New Roman" w:hAnsi="Calibri" w:cs="Calibri"/>
                <w:color w:val="000000"/>
                <w:lang w:eastAsia="pt-BR"/>
              </w:rPr>
              <w:t>Anual</w:t>
            </w:r>
          </w:p>
        </w:tc>
      </w:tr>
      <w:tr w:rsidR="0083711B" w:rsidRPr="0083711B" w14:paraId="3201F9FB" w14:textId="77777777" w:rsidTr="00922543">
        <w:trPr>
          <w:trHeight w:val="299"/>
        </w:trPr>
        <w:tc>
          <w:tcPr>
            <w:tcW w:w="8959" w:type="dxa"/>
            <w:gridSpan w:val="12"/>
            <w:tcBorders>
              <w:top w:val="single" w:sz="8" w:space="0" w:color="auto"/>
              <w:left w:val="nil"/>
              <w:bottom w:val="nil"/>
              <w:right w:val="nil"/>
            </w:tcBorders>
            <w:shd w:val="clear" w:color="auto" w:fill="auto"/>
            <w:noWrap/>
            <w:vAlign w:val="center"/>
            <w:hideMark/>
          </w:tcPr>
          <w:p w14:paraId="0B83BD72" w14:textId="77777777" w:rsidR="0083711B" w:rsidRPr="0083711B" w:rsidRDefault="0083711B" w:rsidP="0083711B">
            <w:pPr>
              <w:spacing w:after="0" w:line="240" w:lineRule="auto"/>
              <w:rPr>
                <w:rFonts w:ascii="Arial" w:eastAsia="Times New Roman" w:hAnsi="Arial" w:cs="Arial"/>
                <w:b/>
                <w:bCs/>
                <w:color w:val="000000"/>
                <w:sz w:val="20"/>
                <w:szCs w:val="20"/>
                <w:lang w:eastAsia="pt-BR"/>
              </w:rPr>
            </w:pPr>
            <w:r w:rsidRPr="0083711B">
              <w:rPr>
                <w:rFonts w:ascii="Arial" w:eastAsia="Times New Roman" w:hAnsi="Arial" w:cs="Arial"/>
                <w:b/>
                <w:bCs/>
                <w:color w:val="000000"/>
                <w:sz w:val="20"/>
                <w:szCs w:val="20"/>
                <w:lang w:eastAsia="pt-BR"/>
              </w:rPr>
              <w:t> </w:t>
            </w:r>
          </w:p>
        </w:tc>
        <w:tc>
          <w:tcPr>
            <w:tcW w:w="713" w:type="dxa"/>
            <w:tcBorders>
              <w:top w:val="nil"/>
              <w:left w:val="nil"/>
              <w:bottom w:val="nil"/>
              <w:right w:val="nil"/>
            </w:tcBorders>
            <w:shd w:val="clear" w:color="auto" w:fill="auto"/>
            <w:noWrap/>
            <w:vAlign w:val="bottom"/>
            <w:hideMark/>
          </w:tcPr>
          <w:p w14:paraId="58077AE1" w14:textId="77777777" w:rsidR="0083711B" w:rsidRPr="0083711B" w:rsidRDefault="0083711B" w:rsidP="0083711B">
            <w:pPr>
              <w:spacing w:after="0" w:line="240" w:lineRule="auto"/>
              <w:rPr>
                <w:rFonts w:ascii="Arial" w:eastAsia="Times New Roman" w:hAnsi="Arial" w:cs="Arial"/>
                <w:b/>
                <w:bCs/>
                <w:color w:val="000000"/>
                <w:sz w:val="20"/>
                <w:szCs w:val="20"/>
                <w:lang w:eastAsia="pt-BR"/>
              </w:rPr>
            </w:pPr>
          </w:p>
        </w:tc>
      </w:tr>
      <w:tr w:rsidR="0083711B" w:rsidRPr="0083711B" w14:paraId="79FE2D62" w14:textId="77777777" w:rsidTr="00922543">
        <w:trPr>
          <w:trHeight w:val="449"/>
        </w:trPr>
        <w:tc>
          <w:tcPr>
            <w:tcW w:w="9673" w:type="dxa"/>
            <w:gridSpan w:val="13"/>
            <w:tcBorders>
              <w:top w:val="nil"/>
              <w:left w:val="nil"/>
              <w:bottom w:val="nil"/>
              <w:right w:val="nil"/>
            </w:tcBorders>
            <w:shd w:val="clear" w:color="auto" w:fill="auto"/>
            <w:vAlign w:val="center"/>
            <w:hideMark/>
          </w:tcPr>
          <w:p w14:paraId="10DFEFC6" w14:textId="6525A1A4" w:rsidR="0083711B" w:rsidRPr="0083711B" w:rsidRDefault="0083711B" w:rsidP="0083711B">
            <w:pPr>
              <w:spacing w:after="0" w:line="240" w:lineRule="auto"/>
              <w:rPr>
                <w:rFonts w:ascii="Arial" w:eastAsia="Times New Roman" w:hAnsi="Arial" w:cs="Arial"/>
                <w:b/>
                <w:bCs/>
                <w:color w:val="000000"/>
                <w:sz w:val="20"/>
                <w:szCs w:val="20"/>
                <w:lang w:eastAsia="pt-BR"/>
              </w:rPr>
            </w:pPr>
            <w:r w:rsidRPr="0083711B">
              <w:rPr>
                <w:rFonts w:ascii="Arial" w:eastAsia="Times New Roman" w:hAnsi="Arial" w:cs="Arial"/>
                <w:b/>
                <w:bCs/>
                <w:color w:val="000000"/>
                <w:sz w:val="20"/>
                <w:szCs w:val="20"/>
                <w:lang w:eastAsia="pt-BR"/>
              </w:rPr>
              <w:t>Observação:</w:t>
            </w:r>
            <w:r w:rsidRPr="0083711B">
              <w:rPr>
                <w:rFonts w:ascii="Arial" w:eastAsia="Times New Roman" w:hAnsi="Arial" w:cs="Arial"/>
                <w:color w:val="000000"/>
                <w:sz w:val="20"/>
                <w:szCs w:val="20"/>
                <w:lang w:eastAsia="pt-BR"/>
              </w:rPr>
              <w:t xml:space="preserve"> Para composição dos valores a empresa terá que levar em consideração a </w:t>
            </w:r>
            <w:r w:rsidRPr="0083711B">
              <w:rPr>
                <w:rFonts w:ascii="Arial" w:eastAsia="Times New Roman" w:hAnsi="Arial" w:cs="Arial"/>
                <w:b/>
                <w:bCs/>
                <w:color w:val="000000"/>
                <w:sz w:val="20"/>
                <w:szCs w:val="20"/>
                <w:lang w:eastAsia="pt-BR"/>
              </w:rPr>
              <w:t>quantidade total x a periodicidade</w:t>
            </w:r>
            <w:r w:rsidR="00830E1E">
              <w:rPr>
                <w:rFonts w:ascii="Arial" w:eastAsia="Times New Roman" w:hAnsi="Arial" w:cs="Arial"/>
                <w:b/>
                <w:bCs/>
                <w:color w:val="000000"/>
                <w:sz w:val="20"/>
                <w:szCs w:val="20"/>
                <w:lang w:eastAsia="pt-BR"/>
              </w:rPr>
              <w:t xml:space="preserve"> x a vigência do contrato (dois anos).</w:t>
            </w:r>
          </w:p>
        </w:tc>
      </w:tr>
      <w:tr w:rsidR="0083711B" w:rsidRPr="0083711B" w14:paraId="5E4759EA" w14:textId="77777777" w:rsidTr="00922543">
        <w:trPr>
          <w:trHeight w:val="299"/>
        </w:trPr>
        <w:tc>
          <w:tcPr>
            <w:tcW w:w="8959" w:type="dxa"/>
            <w:gridSpan w:val="12"/>
            <w:tcBorders>
              <w:top w:val="nil"/>
              <w:left w:val="nil"/>
              <w:bottom w:val="nil"/>
              <w:right w:val="nil"/>
            </w:tcBorders>
            <w:shd w:val="clear" w:color="auto" w:fill="auto"/>
            <w:noWrap/>
            <w:vAlign w:val="center"/>
            <w:hideMark/>
          </w:tcPr>
          <w:p w14:paraId="271FFA1F" w14:textId="361BCF0B" w:rsidR="0083711B" w:rsidRPr="0083711B" w:rsidRDefault="0083711B" w:rsidP="0083711B">
            <w:pPr>
              <w:spacing w:after="0" w:line="240" w:lineRule="auto"/>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 xml:space="preserve">Exemplo 1: total x periodicidade (semestral) = </w:t>
            </w:r>
            <w:r w:rsidR="00830E1E">
              <w:rPr>
                <w:rFonts w:ascii="Arial" w:eastAsia="Times New Roman" w:hAnsi="Arial" w:cs="Arial"/>
                <w:color w:val="000000"/>
                <w:sz w:val="20"/>
                <w:szCs w:val="20"/>
                <w:lang w:eastAsia="pt-BR"/>
              </w:rPr>
              <w:t>24</w:t>
            </w:r>
            <w:r w:rsidRPr="0083711B">
              <w:rPr>
                <w:rFonts w:ascii="Arial" w:eastAsia="Times New Roman" w:hAnsi="Arial" w:cs="Arial"/>
                <w:color w:val="000000"/>
                <w:sz w:val="20"/>
                <w:szCs w:val="20"/>
                <w:lang w:eastAsia="pt-BR"/>
              </w:rPr>
              <w:t xml:space="preserve"> x </w:t>
            </w:r>
            <w:r w:rsidR="00830E1E">
              <w:rPr>
                <w:rFonts w:ascii="Arial" w:eastAsia="Times New Roman" w:hAnsi="Arial" w:cs="Arial"/>
                <w:color w:val="000000"/>
                <w:sz w:val="20"/>
                <w:szCs w:val="20"/>
                <w:lang w:eastAsia="pt-BR"/>
              </w:rPr>
              <w:t>4</w:t>
            </w:r>
            <w:r w:rsidRPr="0083711B">
              <w:rPr>
                <w:rFonts w:ascii="Arial" w:eastAsia="Times New Roman" w:hAnsi="Arial" w:cs="Arial"/>
                <w:color w:val="000000"/>
                <w:sz w:val="20"/>
                <w:szCs w:val="20"/>
                <w:lang w:eastAsia="pt-BR"/>
              </w:rPr>
              <w:t xml:space="preserve"> (</w:t>
            </w:r>
            <w:r w:rsidR="00830E1E">
              <w:rPr>
                <w:rFonts w:ascii="Arial" w:eastAsia="Times New Roman" w:hAnsi="Arial" w:cs="Arial"/>
                <w:color w:val="000000"/>
                <w:sz w:val="20"/>
                <w:szCs w:val="20"/>
                <w:lang w:eastAsia="pt-BR"/>
              </w:rPr>
              <w:t xml:space="preserve">quatro </w:t>
            </w:r>
            <w:r w:rsidRPr="0083711B">
              <w:rPr>
                <w:rFonts w:ascii="Arial" w:eastAsia="Times New Roman" w:hAnsi="Arial" w:cs="Arial"/>
                <w:color w:val="000000"/>
                <w:sz w:val="20"/>
                <w:szCs w:val="20"/>
                <w:lang w:eastAsia="pt-BR"/>
              </w:rPr>
              <w:t xml:space="preserve">semestres) = </w:t>
            </w:r>
            <w:r w:rsidR="004A6A84">
              <w:rPr>
                <w:rFonts w:ascii="Arial" w:eastAsia="Times New Roman" w:hAnsi="Arial" w:cs="Arial"/>
                <w:color w:val="000000"/>
                <w:sz w:val="20"/>
                <w:szCs w:val="20"/>
                <w:lang w:eastAsia="pt-BR"/>
              </w:rPr>
              <w:t>96</w:t>
            </w:r>
          </w:p>
        </w:tc>
        <w:tc>
          <w:tcPr>
            <w:tcW w:w="713" w:type="dxa"/>
            <w:tcBorders>
              <w:top w:val="nil"/>
              <w:left w:val="nil"/>
              <w:bottom w:val="nil"/>
              <w:right w:val="nil"/>
            </w:tcBorders>
            <w:shd w:val="clear" w:color="auto" w:fill="auto"/>
            <w:noWrap/>
            <w:vAlign w:val="bottom"/>
            <w:hideMark/>
          </w:tcPr>
          <w:p w14:paraId="10CB31EF" w14:textId="77777777" w:rsidR="0083711B" w:rsidRPr="0083711B" w:rsidRDefault="0083711B" w:rsidP="0083711B">
            <w:pPr>
              <w:spacing w:after="0" w:line="240" w:lineRule="auto"/>
              <w:rPr>
                <w:rFonts w:ascii="Arial" w:eastAsia="Times New Roman" w:hAnsi="Arial" w:cs="Arial"/>
                <w:color w:val="000000"/>
                <w:sz w:val="20"/>
                <w:szCs w:val="20"/>
                <w:lang w:eastAsia="pt-BR"/>
              </w:rPr>
            </w:pPr>
          </w:p>
        </w:tc>
      </w:tr>
      <w:tr w:rsidR="0083711B" w:rsidRPr="0083711B" w14:paraId="7ED5016B" w14:textId="77777777" w:rsidTr="00922543">
        <w:trPr>
          <w:trHeight w:val="299"/>
        </w:trPr>
        <w:tc>
          <w:tcPr>
            <w:tcW w:w="8959" w:type="dxa"/>
            <w:gridSpan w:val="12"/>
            <w:tcBorders>
              <w:top w:val="nil"/>
              <w:left w:val="nil"/>
              <w:bottom w:val="nil"/>
              <w:right w:val="nil"/>
            </w:tcBorders>
            <w:shd w:val="clear" w:color="auto" w:fill="auto"/>
            <w:noWrap/>
            <w:vAlign w:val="center"/>
            <w:hideMark/>
          </w:tcPr>
          <w:p w14:paraId="725159C5" w14:textId="5A2C2C8D" w:rsidR="0083711B" w:rsidRPr="0083711B" w:rsidRDefault="0083711B" w:rsidP="0083711B">
            <w:pPr>
              <w:spacing w:after="0" w:line="240" w:lineRule="auto"/>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 xml:space="preserve">Exemplo 2: total x periodicidade (mensal) = </w:t>
            </w:r>
            <w:r w:rsidR="004A6A84">
              <w:rPr>
                <w:rFonts w:ascii="Arial" w:eastAsia="Times New Roman" w:hAnsi="Arial" w:cs="Arial"/>
                <w:color w:val="000000"/>
                <w:sz w:val="20"/>
                <w:szCs w:val="20"/>
                <w:lang w:eastAsia="pt-BR"/>
              </w:rPr>
              <w:t>24</w:t>
            </w:r>
            <w:r w:rsidRPr="0083711B">
              <w:rPr>
                <w:rFonts w:ascii="Arial" w:eastAsia="Times New Roman" w:hAnsi="Arial" w:cs="Arial"/>
                <w:color w:val="000000"/>
                <w:sz w:val="20"/>
                <w:szCs w:val="20"/>
                <w:lang w:eastAsia="pt-BR"/>
              </w:rPr>
              <w:t xml:space="preserve"> x </w:t>
            </w:r>
            <w:r w:rsidR="004A6A84">
              <w:rPr>
                <w:rFonts w:ascii="Arial" w:eastAsia="Times New Roman" w:hAnsi="Arial" w:cs="Arial"/>
                <w:color w:val="000000"/>
                <w:sz w:val="20"/>
                <w:szCs w:val="20"/>
                <w:lang w:eastAsia="pt-BR"/>
              </w:rPr>
              <w:t>24</w:t>
            </w:r>
            <w:r w:rsidRPr="0083711B">
              <w:rPr>
                <w:rFonts w:ascii="Arial" w:eastAsia="Times New Roman" w:hAnsi="Arial" w:cs="Arial"/>
                <w:color w:val="000000"/>
                <w:sz w:val="20"/>
                <w:szCs w:val="20"/>
                <w:lang w:eastAsia="pt-BR"/>
              </w:rPr>
              <w:t xml:space="preserve"> (</w:t>
            </w:r>
            <w:r w:rsidR="004A6A84">
              <w:rPr>
                <w:rFonts w:ascii="Arial" w:eastAsia="Times New Roman" w:hAnsi="Arial" w:cs="Arial"/>
                <w:color w:val="000000"/>
                <w:sz w:val="20"/>
                <w:szCs w:val="20"/>
                <w:lang w:eastAsia="pt-BR"/>
              </w:rPr>
              <w:t>vinte e quatro</w:t>
            </w:r>
            <w:r w:rsidRPr="0083711B">
              <w:rPr>
                <w:rFonts w:ascii="Arial" w:eastAsia="Times New Roman" w:hAnsi="Arial" w:cs="Arial"/>
                <w:color w:val="000000"/>
                <w:sz w:val="20"/>
                <w:szCs w:val="20"/>
                <w:lang w:eastAsia="pt-BR"/>
              </w:rPr>
              <w:t xml:space="preserve"> meses) = </w:t>
            </w:r>
            <w:r w:rsidR="004A6A84">
              <w:rPr>
                <w:rFonts w:ascii="Arial" w:eastAsia="Times New Roman" w:hAnsi="Arial" w:cs="Arial"/>
                <w:color w:val="000000"/>
                <w:sz w:val="20"/>
                <w:szCs w:val="20"/>
                <w:lang w:eastAsia="pt-BR"/>
              </w:rPr>
              <w:t>576</w:t>
            </w:r>
          </w:p>
        </w:tc>
        <w:tc>
          <w:tcPr>
            <w:tcW w:w="713" w:type="dxa"/>
            <w:tcBorders>
              <w:top w:val="nil"/>
              <w:left w:val="nil"/>
              <w:bottom w:val="nil"/>
              <w:right w:val="nil"/>
            </w:tcBorders>
            <w:shd w:val="clear" w:color="auto" w:fill="auto"/>
            <w:noWrap/>
            <w:vAlign w:val="bottom"/>
            <w:hideMark/>
          </w:tcPr>
          <w:p w14:paraId="35EDCCC2" w14:textId="77777777" w:rsidR="0083711B" w:rsidRPr="0083711B" w:rsidRDefault="0083711B" w:rsidP="0083711B">
            <w:pPr>
              <w:spacing w:after="0" w:line="240" w:lineRule="auto"/>
              <w:rPr>
                <w:rFonts w:ascii="Arial" w:eastAsia="Times New Roman" w:hAnsi="Arial" w:cs="Arial"/>
                <w:color w:val="000000"/>
                <w:sz w:val="20"/>
                <w:szCs w:val="20"/>
                <w:lang w:eastAsia="pt-BR"/>
              </w:rPr>
            </w:pPr>
          </w:p>
        </w:tc>
      </w:tr>
      <w:tr w:rsidR="0083711B" w:rsidRPr="0083711B" w14:paraId="36319A45" w14:textId="77777777" w:rsidTr="00922543">
        <w:trPr>
          <w:trHeight w:val="299"/>
        </w:trPr>
        <w:tc>
          <w:tcPr>
            <w:tcW w:w="8959" w:type="dxa"/>
            <w:gridSpan w:val="12"/>
            <w:tcBorders>
              <w:top w:val="nil"/>
              <w:left w:val="nil"/>
              <w:bottom w:val="nil"/>
              <w:right w:val="nil"/>
            </w:tcBorders>
            <w:shd w:val="clear" w:color="auto" w:fill="auto"/>
            <w:noWrap/>
            <w:vAlign w:val="center"/>
            <w:hideMark/>
          </w:tcPr>
          <w:p w14:paraId="4CA468FF" w14:textId="3E8AC059" w:rsidR="0083711B" w:rsidRPr="0083711B" w:rsidRDefault="0083711B" w:rsidP="0083711B">
            <w:pPr>
              <w:spacing w:after="0" w:line="240" w:lineRule="auto"/>
              <w:rPr>
                <w:rFonts w:ascii="Arial" w:eastAsia="Times New Roman" w:hAnsi="Arial" w:cs="Arial"/>
                <w:color w:val="000000"/>
                <w:sz w:val="20"/>
                <w:szCs w:val="20"/>
                <w:lang w:eastAsia="pt-BR"/>
              </w:rPr>
            </w:pPr>
            <w:r w:rsidRPr="0083711B">
              <w:rPr>
                <w:rFonts w:ascii="Arial" w:eastAsia="Times New Roman" w:hAnsi="Arial" w:cs="Arial"/>
                <w:color w:val="000000"/>
                <w:sz w:val="20"/>
                <w:szCs w:val="20"/>
                <w:lang w:eastAsia="pt-BR"/>
              </w:rPr>
              <w:t xml:space="preserve">Exemplo 3: total x periodicidade (trimestral) = </w:t>
            </w:r>
            <w:r w:rsidR="004A6A84">
              <w:rPr>
                <w:rFonts w:ascii="Arial" w:eastAsia="Times New Roman" w:hAnsi="Arial" w:cs="Arial"/>
                <w:color w:val="000000"/>
                <w:sz w:val="20"/>
                <w:szCs w:val="20"/>
                <w:lang w:eastAsia="pt-BR"/>
              </w:rPr>
              <w:t>24</w:t>
            </w:r>
            <w:r w:rsidRPr="0083711B">
              <w:rPr>
                <w:rFonts w:ascii="Arial" w:eastAsia="Times New Roman" w:hAnsi="Arial" w:cs="Arial"/>
                <w:color w:val="000000"/>
                <w:sz w:val="20"/>
                <w:szCs w:val="20"/>
                <w:lang w:eastAsia="pt-BR"/>
              </w:rPr>
              <w:t xml:space="preserve"> x </w:t>
            </w:r>
            <w:r w:rsidR="004A6A84">
              <w:rPr>
                <w:rFonts w:ascii="Arial" w:eastAsia="Times New Roman" w:hAnsi="Arial" w:cs="Arial"/>
                <w:color w:val="000000"/>
                <w:sz w:val="20"/>
                <w:szCs w:val="20"/>
                <w:lang w:eastAsia="pt-BR"/>
              </w:rPr>
              <w:t>8</w:t>
            </w:r>
            <w:r w:rsidRPr="0083711B">
              <w:rPr>
                <w:rFonts w:ascii="Arial" w:eastAsia="Times New Roman" w:hAnsi="Arial" w:cs="Arial"/>
                <w:color w:val="000000"/>
                <w:sz w:val="20"/>
                <w:szCs w:val="20"/>
                <w:lang w:eastAsia="pt-BR"/>
              </w:rPr>
              <w:t xml:space="preserve"> (</w:t>
            </w:r>
            <w:r w:rsidR="004A6A84">
              <w:rPr>
                <w:rFonts w:ascii="Arial" w:eastAsia="Times New Roman" w:hAnsi="Arial" w:cs="Arial"/>
                <w:color w:val="000000"/>
                <w:sz w:val="20"/>
                <w:szCs w:val="20"/>
                <w:lang w:eastAsia="pt-BR"/>
              </w:rPr>
              <w:t>oito</w:t>
            </w:r>
            <w:r w:rsidRPr="0083711B">
              <w:rPr>
                <w:rFonts w:ascii="Arial" w:eastAsia="Times New Roman" w:hAnsi="Arial" w:cs="Arial"/>
                <w:color w:val="000000"/>
                <w:sz w:val="20"/>
                <w:szCs w:val="20"/>
                <w:lang w:eastAsia="pt-BR"/>
              </w:rPr>
              <w:t xml:space="preserve"> trimestre) = </w:t>
            </w:r>
            <w:r w:rsidR="004A6A84">
              <w:rPr>
                <w:rFonts w:ascii="Arial" w:eastAsia="Times New Roman" w:hAnsi="Arial" w:cs="Arial"/>
                <w:color w:val="000000"/>
                <w:sz w:val="20"/>
                <w:szCs w:val="20"/>
                <w:lang w:eastAsia="pt-BR"/>
              </w:rPr>
              <w:t>192</w:t>
            </w:r>
          </w:p>
        </w:tc>
        <w:tc>
          <w:tcPr>
            <w:tcW w:w="713" w:type="dxa"/>
            <w:tcBorders>
              <w:top w:val="nil"/>
              <w:left w:val="nil"/>
              <w:bottom w:val="nil"/>
              <w:right w:val="nil"/>
            </w:tcBorders>
            <w:shd w:val="clear" w:color="auto" w:fill="auto"/>
            <w:noWrap/>
            <w:vAlign w:val="bottom"/>
            <w:hideMark/>
          </w:tcPr>
          <w:p w14:paraId="5A5CD3AE" w14:textId="77777777" w:rsidR="0083711B" w:rsidRPr="0083711B" w:rsidRDefault="0083711B" w:rsidP="0083711B">
            <w:pPr>
              <w:spacing w:after="0" w:line="240" w:lineRule="auto"/>
              <w:rPr>
                <w:rFonts w:ascii="Arial" w:eastAsia="Times New Roman" w:hAnsi="Arial" w:cs="Arial"/>
                <w:color w:val="000000"/>
                <w:sz w:val="20"/>
                <w:szCs w:val="20"/>
                <w:lang w:eastAsia="pt-BR"/>
              </w:rPr>
            </w:pPr>
          </w:p>
        </w:tc>
      </w:tr>
    </w:tbl>
    <w:p w14:paraId="2348AC98" w14:textId="3611FE30" w:rsidR="0083711B" w:rsidRDefault="0083711B" w:rsidP="00F069CB">
      <w:pPr>
        <w:pStyle w:val="PargrafodaLista"/>
        <w:tabs>
          <w:tab w:val="left" w:pos="851"/>
          <w:tab w:val="left" w:pos="1418"/>
        </w:tabs>
        <w:spacing w:after="240"/>
        <w:ind w:left="0" w:right="49"/>
        <w:contextualSpacing/>
        <w:jc w:val="both"/>
        <w:outlineLvl w:val="0"/>
        <w:rPr>
          <w:rFonts w:cs="Arial"/>
          <w:iCs/>
        </w:rPr>
      </w:pPr>
    </w:p>
    <w:p w14:paraId="6B514F67" w14:textId="296005B3" w:rsidR="0083711B" w:rsidRDefault="0083711B" w:rsidP="00F069CB">
      <w:pPr>
        <w:pStyle w:val="PargrafodaLista"/>
        <w:tabs>
          <w:tab w:val="left" w:pos="851"/>
          <w:tab w:val="left" w:pos="1418"/>
        </w:tabs>
        <w:spacing w:after="240"/>
        <w:ind w:left="0" w:right="49"/>
        <w:contextualSpacing/>
        <w:jc w:val="both"/>
        <w:outlineLvl w:val="0"/>
        <w:rPr>
          <w:rFonts w:cs="Arial"/>
          <w:iCs/>
        </w:rPr>
      </w:pPr>
    </w:p>
    <w:p w14:paraId="34BB9F04" w14:textId="1CD033BF" w:rsidR="006F1438" w:rsidRDefault="006F1438" w:rsidP="00F069CB">
      <w:pPr>
        <w:pStyle w:val="PargrafodaLista"/>
        <w:tabs>
          <w:tab w:val="left" w:pos="851"/>
          <w:tab w:val="left" w:pos="1418"/>
        </w:tabs>
        <w:spacing w:after="240"/>
        <w:ind w:left="0" w:right="49"/>
        <w:contextualSpacing/>
        <w:jc w:val="both"/>
        <w:outlineLvl w:val="0"/>
        <w:rPr>
          <w:rFonts w:cs="Arial"/>
          <w:iCs/>
        </w:rPr>
      </w:pPr>
    </w:p>
    <w:p w14:paraId="7A5DF150" w14:textId="00FF7C7B" w:rsidR="006F1438" w:rsidRDefault="006F1438" w:rsidP="00F069CB">
      <w:pPr>
        <w:pStyle w:val="PargrafodaLista"/>
        <w:tabs>
          <w:tab w:val="left" w:pos="851"/>
          <w:tab w:val="left" w:pos="1418"/>
        </w:tabs>
        <w:spacing w:after="240"/>
        <w:ind w:left="0" w:right="49"/>
        <w:contextualSpacing/>
        <w:jc w:val="both"/>
        <w:outlineLvl w:val="0"/>
        <w:rPr>
          <w:rFonts w:cs="Arial"/>
          <w:iCs/>
        </w:rPr>
      </w:pPr>
    </w:p>
    <w:p w14:paraId="226E05F7" w14:textId="77777777" w:rsidR="006F1438" w:rsidRPr="002D0C68" w:rsidRDefault="006F1438" w:rsidP="00FF7E50">
      <w:pPr>
        <w:pStyle w:val="PargrafodaLista"/>
        <w:numPr>
          <w:ilvl w:val="2"/>
          <w:numId w:val="1"/>
        </w:numPr>
        <w:spacing w:line="259" w:lineRule="auto"/>
        <w:ind w:left="0" w:firstLine="0"/>
        <w:jc w:val="both"/>
        <w:rPr>
          <w:rFonts w:eastAsia="Calibri" w:cs="Arial"/>
        </w:rPr>
      </w:pPr>
      <w:r w:rsidRPr="002D0C68">
        <w:rPr>
          <w:rFonts w:eastAsia="Calibri" w:cs="Arial"/>
        </w:rPr>
        <w:t>É necessário considerar na proposta o fornecimento dos produtos de limpeza necessários à execução dos serviços, inclusive papel higiênico macio, picotada e de primeira linha; equipamentos, incluindo os de segurança do trabalho; utensílios e demais objetos a serem utilizados na execução dos serviços, assumindo inteira responsabilidade sobre a guarda, manuseio, utilização, manutenção e qualidade dos mesmos.</w:t>
      </w:r>
    </w:p>
    <w:p w14:paraId="71E79AA3" w14:textId="77777777" w:rsidR="006F1438" w:rsidRPr="002D0C68" w:rsidRDefault="006F1438" w:rsidP="00FF7E50">
      <w:pPr>
        <w:pStyle w:val="PargrafodaLista"/>
        <w:numPr>
          <w:ilvl w:val="2"/>
          <w:numId w:val="1"/>
        </w:numPr>
        <w:spacing w:line="259" w:lineRule="auto"/>
        <w:ind w:left="0" w:firstLine="0"/>
        <w:jc w:val="both"/>
        <w:rPr>
          <w:rFonts w:cs="Arial"/>
          <w:b/>
        </w:rPr>
      </w:pPr>
      <w:r w:rsidRPr="002D0C68">
        <w:rPr>
          <w:rFonts w:cs="Arial"/>
          <w:bCs/>
        </w:rPr>
        <w:t>Os produtos deverão atender a legislação de sustentabilidade, devendo ser biodegradáveis, no caso do sabonete líquido, detergentes, desinfetantes, sabão em pó e outros. Marca referência quanto à sustentabilidade: Produtos YPÊ</w:t>
      </w:r>
      <w:r w:rsidRPr="002D0C68">
        <w:rPr>
          <w:rFonts w:cs="Arial"/>
        </w:rPr>
        <w:t>, ECOBRIL</w:t>
      </w:r>
    </w:p>
    <w:p w14:paraId="5D244B1C" w14:textId="77777777" w:rsidR="006F1438" w:rsidRPr="002D0C68" w:rsidRDefault="006F1438" w:rsidP="00FF7E50">
      <w:pPr>
        <w:pStyle w:val="PargrafodaLista"/>
        <w:numPr>
          <w:ilvl w:val="2"/>
          <w:numId w:val="1"/>
        </w:numPr>
        <w:spacing w:line="259" w:lineRule="auto"/>
        <w:ind w:left="0" w:firstLine="0"/>
        <w:jc w:val="both"/>
        <w:rPr>
          <w:rFonts w:cs="Arial"/>
        </w:rPr>
      </w:pPr>
      <w:r w:rsidRPr="002D0C68">
        <w:rPr>
          <w:rFonts w:cs="Arial"/>
        </w:rPr>
        <w:t>Os sacos de lixo deverão corresponder a todas as cores disponíveis para descarte correto dos resíduos, recicláveis para adequação à Política Nacional de Resíduos Sólidos (Lei nº 12.305/10).</w:t>
      </w:r>
    </w:p>
    <w:p w14:paraId="54626097" w14:textId="77777777" w:rsidR="006F1438" w:rsidRPr="002D0C68" w:rsidRDefault="006F1438" w:rsidP="00FF7E50">
      <w:pPr>
        <w:pStyle w:val="PargrafodaLista"/>
        <w:numPr>
          <w:ilvl w:val="2"/>
          <w:numId w:val="1"/>
        </w:numPr>
        <w:spacing w:line="259" w:lineRule="auto"/>
        <w:ind w:left="0" w:firstLine="0"/>
        <w:jc w:val="both"/>
        <w:rPr>
          <w:rFonts w:cs="Arial"/>
        </w:rPr>
      </w:pPr>
      <w:r w:rsidRPr="002D0C68">
        <w:rPr>
          <w:rFonts w:cs="Arial"/>
        </w:rPr>
        <w:t>A CONTRATADA deverá orientar seus funcionários sobre a economia de água, energia, produtos para realização dos serviços, alinhado com o programa de sustentabilidade do SEBRAE/RO, que deverá mensurar os registros de consumo de água, luz e resíduos sólidos.</w:t>
      </w:r>
    </w:p>
    <w:p w14:paraId="5D205E84" w14:textId="77777777" w:rsidR="006F1438" w:rsidRPr="002D0C68" w:rsidRDefault="006F1438" w:rsidP="00FF7E50">
      <w:pPr>
        <w:pStyle w:val="PargrafodaLista"/>
        <w:numPr>
          <w:ilvl w:val="2"/>
          <w:numId w:val="1"/>
        </w:numPr>
        <w:spacing w:line="259" w:lineRule="auto"/>
        <w:ind w:left="0" w:firstLine="0"/>
        <w:jc w:val="both"/>
        <w:rPr>
          <w:rFonts w:cs="Arial"/>
        </w:rPr>
      </w:pPr>
      <w:r w:rsidRPr="002D0C68">
        <w:rPr>
          <w:rFonts w:cs="Arial"/>
        </w:rPr>
        <w:t>Sempre que solicitado, a CONTRATADA deverá demonstrar a procedência e qualidade dos produtos.</w:t>
      </w:r>
    </w:p>
    <w:p w14:paraId="3DD6C9BE" w14:textId="76D2402C" w:rsidR="006F1438" w:rsidRDefault="006F1438" w:rsidP="00FF7E50">
      <w:pPr>
        <w:pStyle w:val="PargrafodaLista"/>
        <w:numPr>
          <w:ilvl w:val="2"/>
          <w:numId w:val="1"/>
        </w:numPr>
        <w:autoSpaceDE w:val="0"/>
        <w:autoSpaceDN w:val="0"/>
        <w:ind w:left="0" w:firstLine="0"/>
        <w:jc w:val="both"/>
        <w:rPr>
          <w:rFonts w:cs="Arial"/>
        </w:rPr>
      </w:pPr>
      <w:r w:rsidRPr="002D0C68">
        <w:rPr>
          <w:rFonts w:cs="Arial"/>
        </w:rPr>
        <w:t>A empresa CONTRATADA será encarregada de dimensionar os materiais necessários para a execução dos serviços, se responsabilizando pelo dimensionamento equivocado e pelos custos dos quantitativos estimados na previsão.</w:t>
      </w:r>
    </w:p>
    <w:p w14:paraId="7AF4BDA9" w14:textId="77777777" w:rsidR="00FF7E50" w:rsidRPr="002D0C68" w:rsidRDefault="00FF7E50" w:rsidP="00FF7E50">
      <w:pPr>
        <w:pStyle w:val="PargrafodaLista"/>
        <w:autoSpaceDE w:val="0"/>
        <w:autoSpaceDN w:val="0"/>
        <w:ind w:left="0"/>
        <w:jc w:val="both"/>
        <w:rPr>
          <w:rFonts w:cs="Arial"/>
        </w:rPr>
      </w:pPr>
    </w:p>
    <w:p w14:paraId="7406450D" w14:textId="77777777" w:rsidR="006F1438" w:rsidRPr="002D0C68" w:rsidRDefault="006F1438" w:rsidP="00FF7E50">
      <w:pPr>
        <w:pStyle w:val="PargrafodaLista"/>
        <w:numPr>
          <w:ilvl w:val="0"/>
          <w:numId w:val="1"/>
        </w:numPr>
        <w:shd w:val="clear" w:color="auto" w:fill="D9D9D9" w:themeFill="background1" w:themeFillShade="D9"/>
        <w:tabs>
          <w:tab w:val="left" w:pos="1418"/>
        </w:tabs>
        <w:spacing w:before="120" w:after="120"/>
        <w:jc w:val="both"/>
        <w:outlineLvl w:val="0"/>
        <w:rPr>
          <w:rFonts w:cs="Arial"/>
          <w:b/>
        </w:rPr>
      </w:pPr>
      <w:r w:rsidRPr="002D0C68">
        <w:rPr>
          <w:rFonts w:cs="Arial"/>
          <w:b/>
        </w:rPr>
        <w:t>PROCEDIMENTOS ESPECÍFICOS QUE DEVEM SER ADOTADOS NA PRESTAÇÃO DE SERVIÇOS</w:t>
      </w:r>
    </w:p>
    <w:p w14:paraId="2F940B6B" w14:textId="77777777" w:rsidR="006F1438" w:rsidRPr="002D0C68" w:rsidRDefault="006F1438" w:rsidP="00FF7E50">
      <w:pPr>
        <w:pStyle w:val="PargrafodaLista"/>
        <w:numPr>
          <w:ilvl w:val="1"/>
          <w:numId w:val="1"/>
        </w:numPr>
        <w:tabs>
          <w:tab w:val="left" w:pos="567"/>
        </w:tabs>
        <w:ind w:left="0" w:firstLine="0"/>
        <w:jc w:val="both"/>
        <w:outlineLvl w:val="0"/>
        <w:rPr>
          <w:rFonts w:cs="Arial"/>
        </w:rPr>
      </w:pPr>
      <w:r w:rsidRPr="002D0C68">
        <w:rPr>
          <w:rFonts w:cs="Arial"/>
        </w:rPr>
        <w:t>A CONTRATADA deverá disponibilizar mão de obra, saneantes domissánitários, materiais, utensílios e equipamentos necessários à perfeita execução dos serviços.</w:t>
      </w:r>
    </w:p>
    <w:p w14:paraId="5D86DFE9" w14:textId="77777777" w:rsidR="006F1438" w:rsidRPr="002D0C68" w:rsidRDefault="006F1438" w:rsidP="00FF7E50">
      <w:pPr>
        <w:pStyle w:val="PargrafodaLista"/>
        <w:numPr>
          <w:ilvl w:val="1"/>
          <w:numId w:val="1"/>
        </w:numPr>
        <w:tabs>
          <w:tab w:val="left" w:pos="567"/>
        </w:tabs>
        <w:ind w:left="0" w:firstLine="0"/>
        <w:jc w:val="both"/>
        <w:outlineLvl w:val="0"/>
        <w:rPr>
          <w:rFonts w:cs="Arial"/>
        </w:rPr>
      </w:pPr>
      <w:r w:rsidRPr="002D0C68">
        <w:rPr>
          <w:rFonts w:cs="Arial"/>
        </w:rPr>
        <w:t>Manter todos os equipamentos e utensílios necessários à execução dos serviços em perfeitas condições de uso, devendo os danificados serem substituídos em até 24 (vinte e quatro) horas.</w:t>
      </w:r>
    </w:p>
    <w:p w14:paraId="1A48D7E5" w14:textId="77777777" w:rsidR="006F1438" w:rsidRPr="002D0C68" w:rsidRDefault="006F1438" w:rsidP="00FF7E50">
      <w:pPr>
        <w:pStyle w:val="PargrafodaLista"/>
        <w:numPr>
          <w:ilvl w:val="1"/>
          <w:numId w:val="1"/>
        </w:numPr>
        <w:tabs>
          <w:tab w:val="left" w:pos="567"/>
        </w:tabs>
        <w:ind w:left="0" w:firstLine="0"/>
        <w:jc w:val="both"/>
        <w:outlineLvl w:val="0"/>
        <w:rPr>
          <w:rFonts w:cs="Arial"/>
        </w:rPr>
      </w:pPr>
      <w:r w:rsidRPr="002D0C68">
        <w:rPr>
          <w:rFonts w:cs="Arial"/>
        </w:rPr>
        <w:t>Os equipamentos elétricos devem ser dotados de sistema de proteção, de modo a evitar danos na rede elétrica.</w:t>
      </w:r>
    </w:p>
    <w:p w14:paraId="778F3565" w14:textId="77777777" w:rsidR="006F1438" w:rsidRPr="002D0C68" w:rsidRDefault="006F1438" w:rsidP="00FF7E50">
      <w:pPr>
        <w:pStyle w:val="PargrafodaLista"/>
        <w:numPr>
          <w:ilvl w:val="1"/>
          <w:numId w:val="1"/>
        </w:numPr>
        <w:tabs>
          <w:tab w:val="left" w:pos="567"/>
        </w:tabs>
        <w:ind w:left="0" w:firstLine="0"/>
        <w:jc w:val="both"/>
        <w:outlineLvl w:val="0"/>
        <w:rPr>
          <w:rFonts w:cs="Arial"/>
        </w:rPr>
      </w:pPr>
      <w:r w:rsidRPr="002D0C68">
        <w:rPr>
          <w:rFonts w:cs="Arial"/>
        </w:rPr>
        <w:t>Identificar todos os equipamentos, ferramental e utensílios de sua propriedade, tais como: aspiradores de pó, enceradeiras, mangueiras, baldes, carrinhos para transporte de lixo, escadas etc., de forma a não serem confundidos com similares de propriedade do SEBRAE/RO.</w:t>
      </w:r>
    </w:p>
    <w:p w14:paraId="4C004F4A" w14:textId="77777777" w:rsidR="006F1438" w:rsidRPr="002D0C68" w:rsidRDefault="006F1438" w:rsidP="00FF7E50">
      <w:pPr>
        <w:pStyle w:val="PargrafodaLista"/>
        <w:numPr>
          <w:ilvl w:val="1"/>
          <w:numId w:val="1"/>
        </w:numPr>
        <w:tabs>
          <w:tab w:val="left" w:pos="567"/>
        </w:tabs>
        <w:ind w:left="0" w:firstLine="0"/>
        <w:jc w:val="both"/>
        <w:outlineLvl w:val="0"/>
        <w:rPr>
          <w:rFonts w:cs="Arial"/>
        </w:rPr>
      </w:pPr>
      <w:r w:rsidRPr="002D0C68">
        <w:rPr>
          <w:rFonts w:cs="Arial"/>
        </w:rPr>
        <w:t>Implantar, de forma adequada, a planificação, a execução e a supervisão permanente dos serviços, de maneira estruturada, mantendo durante o horário comercial suporte para dar atendimento a eventuais necessidades para manutenção das áreas limpas.</w:t>
      </w:r>
    </w:p>
    <w:p w14:paraId="42EE9D6E" w14:textId="77777777" w:rsidR="006F1438" w:rsidRPr="002D0C68" w:rsidRDefault="006F1438" w:rsidP="00FF7E50">
      <w:pPr>
        <w:pStyle w:val="PargrafodaLista"/>
        <w:numPr>
          <w:ilvl w:val="1"/>
          <w:numId w:val="1"/>
        </w:numPr>
        <w:tabs>
          <w:tab w:val="left" w:pos="567"/>
        </w:tabs>
        <w:ind w:left="0" w:firstLine="0"/>
        <w:jc w:val="both"/>
        <w:outlineLvl w:val="0"/>
        <w:rPr>
          <w:rFonts w:cs="Arial"/>
        </w:rPr>
      </w:pPr>
      <w:r w:rsidRPr="002D0C68">
        <w:rPr>
          <w:rFonts w:cs="Arial"/>
        </w:rPr>
        <w:t>Prestar os serviços dentro dos parâmetros e rotinas estabelecidos, fornecendo todos os saneantes domissanitários, materiais, inclusive sacos plásticos para acondicionamento de detritos e equipamentos em quantidade, qualidade e tecnologia adequadas, com observância às recomendações aceitas pela boa técnica, normas e legislação.</w:t>
      </w:r>
    </w:p>
    <w:p w14:paraId="571A4CBE" w14:textId="77777777" w:rsidR="006F1438" w:rsidRPr="002D0C68" w:rsidRDefault="006F1438" w:rsidP="00FF7E50">
      <w:pPr>
        <w:pStyle w:val="PargrafodaLista"/>
        <w:numPr>
          <w:ilvl w:val="1"/>
          <w:numId w:val="1"/>
        </w:numPr>
        <w:tabs>
          <w:tab w:val="left" w:pos="567"/>
        </w:tabs>
        <w:ind w:left="0" w:firstLine="0"/>
        <w:jc w:val="both"/>
        <w:outlineLvl w:val="0"/>
        <w:rPr>
          <w:rFonts w:cs="Arial"/>
        </w:rPr>
      </w:pPr>
      <w:r w:rsidRPr="002D0C68">
        <w:rPr>
          <w:rFonts w:cs="Arial"/>
        </w:rPr>
        <w:t>A CONTRATADA deverá distribuir nos sanitários, papel higiênico de boa qualidade, sabonete – erva doce, álcool em gel, papel toalha de forma a garantir a manutenção de seu abastecimento.</w:t>
      </w:r>
    </w:p>
    <w:p w14:paraId="26FEEF50" w14:textId="77777777" w:rsidR="006F1438" w:rsidRPr="002D0C68" w:rsidRDefault="006F1438" w:rsidP="00FF7E50">
      <w:pPr>
        <w:pStyle w:val="PargrafodaLista"/>
        <w:numPr>
          <w:ilvl w:val="1"/>
          <w:numId w:val="1"/>
        </w:numPr>
        <w:tabs>
          <w:tab w:val="left" w:pos="567"/>
        </w:tabs>
        <w:ind w:left="0" w:firstLine="0"/>
        <w:jc w:val="both"/>
        <w:outlineLvl w:val="0"/>
        <w:rPr>
          <w:rFonts w:cs="Arial"/>
        </w:rPr>
      </w:pPr>
      <w:r w:rsidRPr="002D0C68">
        <w:rPr>
          <w:rFonts w:cs="Arial"/>
        </w:rPr>
        <w:t>Observar conduta adequada na utilização dos saneantes domissanitários, materiais e dos equipamentos, objetivando correta higienização dos utensílios e das instalações objeto da prestação de serviços.</w:t>
      </w:r>
    </w:p>
    <w:p w14:paraId="1D2FA52F" w14:textId="77777777" w:rsidR="006F1438" w:rsidRPr="002D0C68" w:rsidRDefault="006F1438" w:rsidP="00FF7E50">
      <w:pPr>
        <w:pStyle w:val="PargrafodaLista"/>
        <w:numPr>
          <w:ilvl w:val="1"/>
          <w:numId w:val="1"/>
        </w:numPr>
        <w:tabs>
          <w:tab w:val="left" w:pos="567"/>
        </w:tabs>
        <w:ind w:left="0" w:firstLine="0"/>
        <w:jc w:val="both"/>
        <w:outlineLvl w:val="0"/>
        <w:rPr>
          <w:rFonts w:cs="Arial"/>
        </w:rPr>
      </w:pPr>
      <w:r w:rsidRPr="002D0C68">
        <w:rPr>
          <w:rFonts w:cs="Arial"/>
        </w:rPr>
        <w:t xml:space="preserve">Realizar a reposição de todo o material de limpeza e higiene pessoal. </w:t>
      </w:r>
    </w:p>
    <w:p w14:paraId="47E0BCBD" w14:textId="77777777" w:rsidR="006F1438" w:rsidRPr="002D0C68" w:rsidRDefault="006F1438" w:rsidP="00FF7E50">
      <w:pPr>
        <w:pStyle w:val="PargrafodaLista"/>
        <w:numPr>
          <w:ilvl w:val="1"/>
          <w:numId w:val="1"/>
        </w:numPr>
        <w:tabs>
          <w:tab w:val="left" w:pos="567"/>
        </w:tabs>
        <w:ind w:left="0" w:firstLine="0"/>
        <w:jc w:val="both"/>
        <w:outlineLvl w:val="0"/>
        <w:rPr>
          <w:rFonts w:cs="Arial"/>
        </w:rPr>
      </w:pPr>
      <w:r w:rsidRPr="002D0C68">
        <w:rPr>
          <w:rFonts w:cs="Arial"/>
        </w:rPr>
        <w:t xml:space="preserve">Respeitar a legislação vigente e observar as boas práticas técnica e ambientalmente recomendadas, quando da realização de atividades com produtos químicos controlados e da aplicação de saneantes domissanitários, nas áreas escopo dos trabalhos; quer seja em termos de </w:t>
      </w:r>
      <w:r w:rsidRPr="002D0C68">
        <w:rPr>
          <w:rFonts w:cs="Arial"/>
        </w:rPr>
        <w:lastRenderedPageBreak/>
        <w:t>qualidade, quantidade ou destinação; atividades essas da inteira responsabilidade da CONTRATADA que responderá em seu próprio nome perante os órgãos fiscalizadores.</w:t>
      </w:r>
    </w:p>
    <w:p w14:paraId="13B56F23" w14:textId="77777777" w:rsidR="006F1438" w:rsidRPr="002D0C68" w:rsidRDefault="006F1438" w:rsidP="00FF7E50">
      <w:pPr>
        <w:pStyle w:val="PargrafodaLista"/>
        <w:numPr>
          <w:ilvl w:val="1"/>
          <w:numId w:val="1"/>
        </w:numPr>
        <w:tabs>
          <w:tab w:val="left" w:pos="567"/>
        </w:tabs>
        <w:ind w:left="0" w:firstLine="0"/>
        <w:jc w:val="both"/>
        <w:outlineLvl w:val="0"/>
        <w:rPr>
          <w:rFonts w:cs="Arial"/>
        </w:rPr>
      </w:pPr>
      <w:r w:rsidRPr="002D0C68">
        <w:rPr>
          <w:rFonts w:cs="Arial"/>
        </w:rPr>
        <w:t>Executar os serviços em horários que não interfiram no bom andamento da rotina de funcionamento do SEBRAE/RO.</w:t>
      </w:r>
    </w:p>
    <w:p w14:paraId="32754857" w14:textId="05B1BCBB" w:rsidR="006F1438" w:rsidRDefault="006F1438" w:rsidP="00FF7E50">
      <w:pPr>
        <w:pStyle w:val="PargrafodaLista"/>
        <w:numPr>
          <w:ilvl w:val="1"/>
          <w:numId w:val="1"/>
        </w:numPr>
        <w:tabs>
          <w:tab w:val="left" w:pos="567"/>
        </w:tabs>
        <w:ind w:left="0" w:firstLine="0"/>
        <w:jc w:val="both"/>
        <w:outlineLvl w:val="0"/>
        <w:rPr>
          <w:rFonts w:cs="Arial"/>
        </w:rPr>
      </w:pPr>
      <w:r w:rsidRPr="002D0C68">
        <w:rPr>
          <w:rFonts w:cs="Arial"/>
        </w:rPr>
        <w:t xml:space="preserve">A CONTRATADA responsabilizar-se-á integralmente pelos serviços contratados, cumprindo as disposições legais que interfiram em sua execução, destacando-se a legislação ambiental. </w:t>
      </w:r>
    </w:p>
    <w:p w14:paraId="0EA1F3A8" w14:textId="77777777" w:rsidR="00FF7E50" w:rsidRPr="002D0C68" w:rsidRDefault="00FF7E50" w:rsidP="00FF7E50">
      <w:pPr>
        <w:pStyle w:val="PargrafodaLista"/>
        <w:tabs>
          <w:tab w:val="left" w:pos="567"/>
        </w:tabs>
        <w:ind w:left="0"/>
        <w:jc w:val="both"/>
        <w:outlineLvl w:val="0"/>
        <w:rPr>
          <w:rFonts w:cs="Arial"/>
        </w:rPr>
      </w:pPr>
    </w:p>
    <w:p w14:paraId="5864F50A" w14:textId="77777777" w:rsidR="006F1438" w:rsidRPr="002D0C68" w:rsidRDefault="006F1438" w:rsidP="006F1438">
      <w:pPr>
        <w:pStyle w:val="PargrafodaLista"/>
        <w:numPr>
          <w:ilvl w:val="0"/>
          <w:numId w:val="1"/>
        </w:numPr>
        <w:shd w:val="clear" w:color="auto" w:fill="D9D9D9" w:themeFill="background1" w:themeFillShade="D9"/>
        <w:tabs>
          <w:tab w:val="left" w:pos="1418"/>
        </w:tabs>
        <w:spacing w:before="120" w:after="120"/>
        <w:ind w:right="51"/>
        <w:jc w:val="both"/>
        <w:outlineLvl w:val="0"/>
        <w:rPr>
          <w:rFonts w:cs="Arial"/>
          <w:b/>
          <w:iCs/>
        </w:rPr>
      </w:pPr>
      <w:r w:rsidRPr="002D0C68">
        <w:rPr>
          <w:rFonts w:cs="Arial"/>
          <w:b/>
          <w:iCs/>
        </w:rPr>
        <w:t>BOAS PRÁTICAS AMBIENTAIS</w:t>
      </w:r>
    </w:p>
    <w:p w14:paraId="34196CC1" w14:textId="77777777" w:rsidR="006F1438" w:rsidRPr="002D0C68" w:rsidRDefault="006F1438" w:rsidP="00FF7E50">
      <w:pPr>
        <w:pStyle w:val="PargrafodaLista"/>
        <w:numPr>
          <w:ilvl w:val="1"/>
          <w:numId w:val="1"/>
        </w:numPr>
        <w:tabs>
          <w:tab w:val="left" w:pos="567"/>
        </w:tabs>
        <w:ind w:left="0" w:right="51" w:firstLine="0"/>
        <w:jc w:val="both"/>
        <w:outlineLvl w:val="0"/>
        <w:rPr>
          <w:rFonts w:cs="Arial"/>
          <w:iCs/>
        </w:rPr>
      </w:pPr>
      <w:r w:rsidRPr="002D0C68">
        <w:rPr>
          <w:rFonts w:cs="Arial"/>
          <w:iCs/>
        </w:rPr>
        <w:t>A CONTRATADA deverá orientar seus empregados quanto a redução do consumo de energia elétrica, consumo de água e redução de produção de resíduos sólidos, observadas as normas ambientais vigentes, se pautando pelos pressupostos abaixo:</w:t>
      </w:r>
    </w:p>
    <w:p w14:paraId="4E6E0613" w14:textId="77777777" w:rsidR="006F1438" w:rsidRPr="002D0C68" w:rsidRDefault="006F1438" w:rsidP="00FF7E50">
      <w:pPr>
        <w:pStyle w:val="PargrafodaLista"/>
        <w:numPr>
          <w:ilvl w:val="2"/>
          <w:numId w:val="1"/>
        </w:numPr>
        <w:ind w:left="0" w:right="49" w:firstLine="0"/>
        <w:contextualSpacing/>
        <w:jc w:val="both"/>
        <w:outlineLvl w:val="0"/>
        <w:rPr>
          <w:rFonts w:cs="Arial"/>
          <w:iCs/>
        </w:rPr>
      </w:pPr>
      <w:r w:rsidRPr="002D0C68">
        <w:rPr>
          <w:rFonts w:cs="Arial"/>
          <w:iCs/>
        </w:rPr>
        <w:t>Racionalização do uso de substâncias potencialmente tóxicas e poluentes;</w:t>
      </w:r>
    </w:p>
    <w:p w14:paraId="6DEBD832" w14:textId="77777777" w:rsidR="006F1438" w:rsidRPr="002D0C68" w:rsidRDefault="006F1438" w:rsidP="00FF7E50">
      <w:pPr>
        <w:pStyle w:val="PargrafodaLista"/>
        <w:numPr>
          <w:ilvl w:val="2"/>
          <w:numId w:val="1"/>
        </w:numPr>
        <w:ind w:left="0" w:right="49" w:firstLine="0"/>
        <w:contextualSpacing/>
        <w:jc w:val="both"/>
        <w:outlineLvl w:val="0"/>
        <w:rPr>
          <w:rFonts w:cs="Arial"/>
          <w:iCs/>
        </w:rPr>
      </w:pPr>
      <w:r w:rsidRPr="002D0C68">
        <w:rPr>
          <w:rFonts w:cs="Arial"/>
          <w:iCs/>
        </w:rPr>
        <w:t>Troca de substâncias tóxicas por outras atóxicas ou de menor toxicidade;</w:t>
      </w:r>
    </w:p>
    <w:p w14:paraId="0BD1F971" w14:textId="77777777" w:rsidR="006F1438" w:rsidRPr="002D0C68" w:rsidRDefault="006F1438" w:rsidP="00FF7E50">
      <w:pPr>
        <w:pStyle w:val="PargrafodaLista"/>
        <w:numPr>
          <w:ilvl w:val="2"/>
          <w:numId w:val="1"/>
        </w:numPr>
        <w:tabs>
          <w:tab w:val="left" w:pos="709"/>
        </w:tabs>
        <w:ind w:left="0" w:right="49" w:firstLine="0"/>
        <w:contextualSpacing/>
        <w:jc w:val="both"/>
        <w:outlineLvl w:val="0"/>
        <w:rPr>
          <w:rFonts w:cs="Arial"/>
          <w:iCs/>
        </w:rPr>
      </w:pPr>
      <w:r w:rsidRPr="002D0C68">
        <w:rPr>
          <w:rFonts w:cs="Arial"/>
          <w:iCs/>
        </w:rPr>
        <w:t>Utilização de pilhas recarregáveis;</w:t>
      </w:r>
    </w:p>
    <w:p w14:paraId="115B2085" w14:textId="77777777" w:rsidR="006F1438" w:rsidRPr="002D0C68" w:rsidRDefault="006F1438" w:rsidP="00FF7E50">
      <w:pPr>
        <w:pStyle w:val="PargrafodaLista"/>
        <w:numPr>
          <w:ilvl w:val="2"/>
          <w:numId w:val="1"/>
        </w:numPr>
        <w:ind w:left="0" w:right="49" w:firstLine="0"/>
        <w:contextualSpacing/>
        <w:jc w:val="both"/>
        <w:outlineLvl w:val="0"/>
        <w:rPr>
          <w:rFonts w:cs="Arial"/>
          <w:iCs/>
        </w:rPr>
      </w:pPr>
      <w:r w:rsidRPr="002D0C68">
        <w:rPr>
          <w:rFonts w:cs="Arial"/>
          <w:iCs/>
        </w:rPr>
        <w:t>Racionalização e economia no consumo de energia elétrica e água;</w:t>
      </w:r>
    </w:p>
    <w:p w14:paraId="6FFB5831" w14:textId="77777777" w:rsidR="006F1438" w:rsidRPr="002D0C68" w:rsidRDefault="006F1438" w:rsidP="00FF7E50">
      <w:pPr>
        <w:pStyle w:val="PargrafodaLista"/>
        <w:numPr>
          <w:ilvl w:val="2"/>
          <w:numId w:val="1"/>
        </w:numPr>
        <w:tabs>
          <w:tab w:val="left" w:pos="709"/>
        </w:tabs>
        <w:ind w:left="0" w:right="49" w:firstLine="0"/>
        <w:contextualSpacing/>
        <w:jc w:val="both"/>
        <w:outlineLvl w:val="0"/>
        <w:rPr>
          <w:rFonts w:cs="Arial"/>
          <w:iCs/>
        </w:rPr>
      </w:pPr>
      <w:r w:rsidRPr="002D0C68">
        <w:rPr>
          <w:rFonts w:cs="Arial"/>
          <w:iCs/>
        </w:rPr>
        <w:t>Treinamento e capacitação periódicos dos empregados sobre boas práticas de redução de desperdícios e poluição;</w:t>
      </w:r>
    </w:p>
    <w:p w14:paraId="187353C1" w14:textId="6D7E7CAD" w:rsidR="006F1438" w:rsidRDefault="006F1438" w:rsidP="00FF7E50">
      <w:pPr>
        <w:pStyle w:val="PargrafodaLista"/>
        <w:numPr>
          <w:ilvl w:val="2"/>
          <w:numId w:val="1"/>
        </w:numPr>
        <w:tabs>
          <w:tab w:val="left" w:pos="709"/>
        </w:tabs>
        <w:ind w:left="0" w:right="51" w:firstLine="0"/>
        <w:jc w:val="both"/>
        <w:outlineLvl w:val="0"/>
        <w:rPr>
          <w:rFonts w:cs="Arial"/>
          <w:iCs/>
        </w:rPr>
      </w:pPr>
      <w:r w:rsidRPr="002D0C68">
        <w:rPr>
          <w:rFonts w:cs="Arial"/>
          <w:iCs/>
        </w:rPr>
        <w:t>Reciclagem e destinação adequada dos resíduos gerados nas atividades de limpeza, asseio e conservação.</w:t>
      </w:r>
    </w:p>
    <w:p w14:paraId="2881F2E8" w14:textId="77777777" w:rsidR="00FF7E50" w:rsidRPr="002D0C68" w:rsidRDefault="00FF7E50" w:rsidP="00FF7E50">
      <w:pPr>
        <w:pStyle w:val="PargrafodaLista"/>
        <w:tabs>
          <w:tab w:val="left" w:pos="709"/>
        </w:tabs>
        <w:ind w:left="0" w:right="51"/>
        <w:jc w:val="both"/>
        <w:outlineLvl w:val="0"/>
        <w:rPr>
          <w:rFonts w:cs="Arial"/>
          <w:iCs/>
        </w:rPr>
      </w:pPr>
    </w:p>
    <w:p w14:paraId="1B60C1A5" w14:textId="77777777" w:rsidR="006F1438" w:rsidRPr="002D0C68" w:rsidRDefault="006F1438" w:rsidP="00FF7E50">
      <w:pPr>
        <w:pStyle w:val="PargrafodaLista"/>
        <w:numPr>
          <w:ilvl w:val="1"/>
          <w:numId w:val="1"/>
        </w:numPr>
        <w:tabs>
          <w:tab w:val="left" w:pos="709"/>
        </w:tabs>
        <w:ind w:left="0" w:right="51" w:firstLine="0"/>
        <w:contextualSpacing/>
        <w:jc w:val="both"/>
        <w:outlineLvl w:val="0"/>
        <w:rPr>
          <w:rFonts w:cs="Arial"/>
          <w:iCs/>
        </w:rPr>
      </w:pPr>
      <w:r w:rsidRPr="002D0C68">
        <w:rPr>
          <w:rFonts w:cs="Arial"/>
          <w:iCs/>
        </w:rPr>
        <w:t>Quando houver ocorrências, o encarregado deverá comunicar ao SEBRAE/RO, via relatório, devidamente assinado. São exemplos de ocorrências mais comuns e que devem ser apontadas:</w:t>
      </w:r>
    </w:p>
    <w:p w14:paraId="69F1A910" w14:textId="77777777" w:rsidR="006F1438" w:rsidRPr="002D0C68" w:rsidRDefault="006F1438" w:rsidP="00FF7E50">
      <w:pPr>
        <w:pStyle w:val="PargrafodaLista"/>
        <w:numPr>
          <w:ilvl w:val="0"/>
          <w:numId w:val="14"/>
        </w:numPr>
        <w:tabs>
          <w:tab w:val="left" w:pos="1418"/>
        </w:tabs>
        <w:ind w:right="51"/>
        <w:contextualSpacing/>
        <w:jc w:val="both"/>
        <w:outlineLvl w:val="0"/>
        <w:rPr>
          <w:rFonts w:cs="Arial"/>
          <w:iCs/>
        </w:rPr>
      </w:pPr>
      <w:r w:rsidRPr="002D0C68">
        <w:rPr>
          <w:rFonts w:cs="Arial"/>
          <w:iCs/>
        </w:rPr>
        <w:t>Vazamentos na torneira ou no sifão de lavatórios e chuveiros.</w:t>
      </w:r>
    </w:p>
    <w:p w14:paraId="76EFA7A5" w14:textId="77777777" w:rsidR="006F1438" w:rsidRPr="002D0C68" w:rsidRDefault="006F1438" w:rsidP="00FF7E50">
      <w:pPr>
        <w:pStyle w:val="PargrafodaLista"/>
        <w:numPr>
          <w:ilvl w:val="0"/>
          <w:numId w:val="14"/>
        </w:numPr>
        <w:tabs>
          <w:tab w:val="left" w:pos="1418"/>
        </w:tabs>
        <w:ind w:right="51"/>
        <w:contextualSpacing/>
        <w:jc w:val="both"/>
        <w:outlineLvl w:val="0"/>
        <w:rPr>
          <w:rFonts w:cs="Arial"/>
          <w:iCs/>
        </w:rPr>
      </w:pPr>
      <w:r w:rsidRPr="002D0C68">
        <w:rPr>
          <w:rFonts w:cs="Arial"/>
          <w:iCs/>
        </w:rPr>
        <w:t>Lâmpadas queimadas ou piscando.</w:t>
      </w:r>
    </w:p>
    <w:p w14:paraId="62FF672A" w14:textId="77777777" w:rsidR="006F1438" w:rsidRPr="002D0C68" w:rsidRDefault="006F1438" w:rsidP="00FF7E50">
      <w:pPr>
        <w:pStyle w:val="PargrafodaLista"/>
        <w:numPr>
          <w:ilvl w:val="0"/>
          <w:numId w:val="14"/>
        </w:numPr>
        <w:tabs>
          <w:tab w:val="left" w:pos="1418"/>
        </w:tabs>
        <w:ind w:right="51"/>
        <w:contextualSpacing/>
        <w:jc w:val="both"/>
        <w:outlineLvl w:val="0"/>
        <w:rPr>
          <w:rFonts w:cs="Arial"/>
          <w:iCs/>
        </w:rPr>
      </w:pPr>
      <w:r w:rsidRPr="002D0C68">
        <w:rPr>
          <w:rFonts w:cs="Arial"/>
          <w:iCs/>
        </w:rPr>
        <w:t>Tomadas e espelhos soltos.</w:t>
      </w:r>
    </w:p>
    <w:p w14:paraId="7B25AAC5" w14:textId="77777777" w:rsidR="006F1438" w:rsidRPr="002D0C68" w:rsidRDefault="006F1438" w:rsidP="00FF7E50">
      <w:pPr>
        <w:pStyle w:val="PargrafodaLista"/>
        <w:numPr>
          <w:ilvl w:val="0"/>
          <w:numId w:val="14"/>
        </w:numPr>
        <w:tabs>
          <w:tab w:val="left" w:pos="1418"/>
        </w:tabs>
        <w:ind w:right="51"/>
        <w:contextualSpacing/>
        <w:jc w:val="both"/>
        <w:outlineLvl w:val="0"/>
        <w:rPr>
          <w:rFonts w:cs="Arial"/>
          <w:iCs/>
        </w:rPr>
      </w:pPr>
      <w:r w:rsidRPr="002D0C68">
        <w:rPr>
          <w:rFonts w:cs="Arial"/>
          <w:iCs/>
        </w:rPr>
        <w:t>Fios desencapados.</w:t>
      </w:r>
    </w:p>
    <w:p w14:paraId="6F1532B6" w14:textId="77777777" w:rsidR="006F1438" w:rsidRPr="002D0C68" w:rsidRDefault="006F1438" w:rsidP="00FF7E50">
      <w:pPr>
        <w:pStyle w:val="PargrafodaLista"/>
        <w:numPr>
          <w:ilvl w:val="0"/>
          <w:numId w:val="14"/>
        </w:numPr>
        <w:tabs>
          <w:tab w:val="left" w:pos="1418"/>
        </w:tabs>
        <w:ind w:right="51"/>
        <w:contextualSpacing/>
        <w:jc w:val="both"/>
        <w:outlineLvl w:val="0"/>
        <w:rPr>
          <w:rFonts w:cs="Arial"/>
          <w:iCs/>
        </w:rPr>
      </w:pPr>
      <w:r w:rsidRPr="002D0C68">
        <w:rPr>
          <w:rFonts w:cs="Arial"/>
          <w:iCs/>
        </w:rPr>
        <w:t>Janelas, fechaduras ou vidros quebrados.</w:t>
      </w:r>
    </w:p>
    <w:p w14:paraId="1B4766BB" w14:textId="49B39715" w:rsidR="006F1438" w:rsidRDefault="006F1438" w:rsidP="00FF7E50">
      <w:pPr>
        <w:pStyle w:val="PargrafodaLista"/>
        <w:numPr>
          <w:ilvl w:val="0"/>
          <w:numId w:val="14"/>
        </w:numPr>
        <w:tabs>
          <w:tab w:val="left" w:pos="1418"/>
        </w:tabs>
        <w:ind w:right="51"/>
        <w:contextualSpacing/>
        <w:jc w:val="both"/>
        <w:outlineLvl w:val="0"/>
        <w:rPr>
          <w:rFonts w:cs="Arial"/>
          <w:iCs/>
        </w:rPr>
      </w:pPr>
      <w:r w:rsidRPr="002D0C68">
        <w:rPr>
          <w:rFonts w:cs="Arial"/>
          <w:iCs/>
        </w:rPr>
        <w:t>Entre outras.</w:t>
      </w:r>
    </w:p>
    <w:p w14:paraId="09B7DBF8" w14:textId="77777777" w:rsidR="00FF7E50" w:rsidRPr="002D0C68" w:rsidRDefault="00FF7E50" w:rsidP="00FF7E50">
      <w:pPr>
        <w:pStyle w:val="PargrafodaLista"/>
        <w:tabs>
          <w:tab w:val="left" w:pos="1418"/>
        </w:tabs>
        <w:ind w:left="360" w:right="51"/>
        <w:contextualSpacing/>
        <w:jc w:val="both"/>
        <w:outlineLvl w:val="0"/>
        <w:rPr>
          <w:rFonts w:cs="Arial"/>
          <w:iCs/>
        </w:rPr>
      </w:pPr>
    </w:p>
    <w:p w14:paraId="1D3CDC18" w14:textId="77777777" w:rsidR="006F1438" w:rsidRPr="002D0C68" w:rsidRDefault="006F1438" w:rsidP="00FF7E50">
      <w:pPr>
        <w:pStyle w:val="PargrafodaLista"/>
        <w:numPr>
          <w:ilvl w:val="1"/>
          <w:numId w:val="1"/>
        </w:numPr>
        <w:tabs>
          <w:tab w:val="left" w:pos="709"/>
        </w:tabs>
        <w:ind w:left="0" w:right="51" w:firstLine="0"/>
        <w:jc w:val="both"/>
        <w:outlineLvl w:val="0"/>
        <w:rPr>
          <w:rFonts w:cs="Arial"/>
          <w:b/>
        </w:rPr>
      </w:pPr>
      <w:r w:rsidRPr="002D0C68">
        <w:rPr>
          <w:rFonts w:cs="Arial"/>
          <w:b/>
        </w:rPr>
        <w:t>Redução De Produção De Resíduos Sólidos</w:t>
      </w:r>
    </w:p>
    <w:p w14:paraId="42D4351F" w14:textId="77777777" w:rsidR="006F1438" w:rsidRPr="002D0C68" w:rsidRDefault="006F1438" w:rsidP="00FF7E50">
      <w:pPr>
        <w:pStyle w:val="PargrafodaLista"/>
        <w:numPr>
          <w:ilvl w:val="2"/>
          <w:numId w:val="1"/>
        </w:numPr>
        <w:tabs>
          <w:tab w:val="left" w:pos="709"/>
          <w:tab w:val="left" w:pos="1418"/>
        </w:tabs>
        <w:ind w:left="0" w:right="51" w:firstLine="0"/>
        <w:contextualSpacing/>
        <w:jc w:val="both"/>
        <w:outlineLvl w:val="0"/>
        <w:rPr>
          <w:rFonts w:cs="Arial"/>
        </w:rPr>
      </w:pPr>
      <w:r w:rsidRPr="002D0C68">
        <w:rPr>
          <w:rFonts w:cs="Arial"/>
        </w:rPr>
        <w:t>Deverão ser separados e depositados em local indicado pelo SEBRAE/RO pilhas e baterias destinadas para descarte que contenham em suas composições chumbo, cádmio, mercúrio e seus compostos.</w:t>
      </w:r>
    </w:p>
    <w:p w14:paraId="6206CD23" w14:textId="77777777" w:rsidR="006F1438" w:rsidRPr="002D0C68" w:rsidRDefault="006F1438" w:rsidP="00FF7E50">
      <w:pPr>
        <w:pStyle w:val="PargrafodaLista"/>
        <w:numPr>
          <w:ilvl w:val="2"/>
          <w:numId w:val="1"/>
        </w:numPr>
        <w:tabs>
          <w:tab w:val="left" w:pos="709"/>
        </w:tabs>
        <w:ind w:left="0" w:right="51" w:firstLine="0"/>
        <w:contextualSpacing/>
        <w:jc w:val="both"/>
        <w:outlineLvl w:val="0"/>
        <w:rPr>
          <w:rFonts w:cs="Arial"/>
        </w:rPr>
      </w:pPr>
      <w:r w:rsidRPr="002D0C68">
        <w:rPr>
          <w:rFonts w:cs="Arial"/>
        </w:rPr>
        <w:t>Tratamento idêntico deverá ser dispensado às lâmpadas fluorescentes e frascos de aerossóis em geral.</w:t>
      </w:r>
    </w:p>
    <w:p w14:paraId="39F8A09D" w14:textId="1C508414" w:rsidR="006F1438" w:rsidRDefault="006F1438" w:rsidP="00FF7E50">
      <w:pPr>
        <w:pStyle w:val="PargrafodaLista"/>
        <w:numPr>
          <w:ilvl w:val="2"/>
          <w:numId w:val="1"/>
        </w:numPr>
        <w:tabs>
          <w:tab w:val="left" w:pos="709"/>
        </w:tabs>
        <w:ind w:left="0" w:right="51" w:firstLine="0"/>
        <w:jc w:val="both"/>
        <w:outlineLvl w:val="0"/>
        <w:rPr>
          <w:rFonts w:cs="Arial"/>
        </w:rPr>
      </w:pPr>
      <w:r w:rsidRPr="002D0C68">
        <w:rPr>
          <w:rFonts w:cs="Arial"/>
        </w:rPr>
        <w:t xml:space="preserve">No Programa de Coleta Seletiva de Resíduos Sólidos, a CONTRATADA deverá observar as seguintes regras: </w:t>
      </w:r>
    </w:p>
    <w:p w14:paraId="57E7A5EB" w14:textId="77777777" w:rsidR="00FF7E50" w:rsidRPr="002D0C68" w:rsidRDefault="00FF7E50" w:rsidP="00FF7E50">
      <w:pPr>
        <w:pStyle w:val="PargrafodaLista"/>
        <w:tabs>
          <w:tab w:val="left" w:pos="709"/>
        </w:tabs>
        <w:ind w:left="0" w:right="51"/>
        <w:jc w:val="both"/>
        <w:outlineLvl w:val="0"/>
        <w:rPr>
          <w:rFonts w:cs="Arial"/>
        </w:rPr>
      </w:pPr>
    </w:p>
    <w:p w14:paraId="12368C44" w14:textId="77777777" w:rsidR="006F1438" w:rsidRPr="002D0C68" w:rsidRDefault="006F1438" w:rsidP="00FF7E50">
      <w:pPr>
        <w:pStyle w:val="PargrafodaLista"/>
        <w:numPr>
          <w:ilvl w:val="3"/>
          <w:numId w:val="1"/>
        </w:numPr>
        <w:tabs>
          <w:tab w:val="left" w:pos="851"/>
        </w:tabs>
        <w:ind w:left="0" w:right="51" w:firstLine="0"/>
        <w:contextualSpacing/>
        <w:jc w:val="both"/>
        <w:rPr>
          <w:rFonts w:cs="Arial"/>
          <w:b/>
        </w:rPr>
      </w:pPr>
      <w:r w:rsidRPr="002D0C68">
        <w:rPr>
          <w:rFonts w:cs="Arial"/>
          <w:b/>
        </w:rPr>
        <w:t xml:space="preserve"> Materiais não recicláveis</w:t>
      </w:r>
    </w:p>
    <w:p w14:paraId="418C3142" w14:textId="5666607F" w:rsidR="00FF7E50" w:rsidRDefault="006F1438" w:rsidP="00FF7E50">
      <w:pPr>
        <w:pStyle w:val="PargrafodaLista"/>
        <w:tabs>
          <w:tab w:val="left" w:pos="1418"/>
        </w:tabs>
        <w:ind w:left="0" w:right="51"/>
        <w:jc w:val="both"/>
        <w:rPr>
          <w:rFonts w:cs="Arial"/>
        </w:rPr>
      </w:pPr>
      <w:r w:rsidRPr="002D0C68">
        <w:rPr>
          <w:rFonts w:cs="Arial"/>
        </w:rPr>
        <w:t>Materiais para os quais ainda não são aplicadas técnicas de reaproveitamento, os quais são denominados REJEITOS, tais como: lixo de banheiro; papel higiênico; lenço de papel e outros como: cerâmicas, pratos, vidros pirex e similares; trapos e roupas sujas; toco de cigarro; cinza e ciscos (que deverão ser segregados e acondicionados separadamente para destinação adequada); acrílico; papéis plastificados, metalizados ou parafinados; papel carbono e fotografias; fitas e etiquetas adesivas; espelhos, vidros planos, cristais.</w:t>
      </w:r>
    </w:p>
    <w:p w14:paraId="3090CEB7" w14:textId="77777777" w:rsidR="00FF7E50" w:rsidRPr="002D0C68" w:rsidRDefault="00FF7E50" w:rsidP="00FF7E50">
      <w:pPr>
        <w:pStyle w:val="PargrafodaLista"/>
        <w:tabs>
          <w:tab w:val="left" w:pos="1418"/>
        </w:tabs>
        <w:ind w:left="0" w:right="51"/>
        <w:jc w:val="both"/>
        <w:rPr>
          <w:rFonts w:cs="Arial"/>
        </w:rPr>
      </w:pPr>
    </w:p>
    <w:p w14:paraId="60B3FC21" w14:textId="77777777" w:rsidR="006F1438" w:rsidRPr="002D0C68" w:rsidRDefault="006F1438" w:rsidP="00FF7E50">
      <w:pPr>
        <w:pStyle w:val="PargrafodaLista"/>
        <w:numPr>
          <w:ilvl w:val="3"/>
          <w:numId w:val="1"/>
        </w:numPr>
        <w:tabs>
          <w:tab w:val="left" w:pos="851"/>
        </w:tabs>
        <w:ind w:left="0" w:right="49" w:firstLine="0"/>
        <w:contextualSpacing/>
        <w:jc w:val="both"/>
        <w:rPr>
          <w:rFonts w:cs="Arial"/>
          <w:b/>
        </w:rPr>
      </w:pPr>
      <w:r w:rsidRPr="002D0C68">
        <w:rPr>
          <w:rFonts w:cs="Arial"/>
          <w:b/>
        </w:rPr>
        <w:t xml:space="preserve"> Materiais recicláveis </w:t>
      </w:r>
    </w:p>
    <w:p w14:paraId="73DC5ECB" w14:textId="77777777" w:rsidR="006F1438" w:rsidRPr="002D0C68" w:rsidRDefault="006F1438" w:rsidP="00FF7E50">
      <w:pPr>
        <w:pStyle w:val="PargrafodaLista"/>
        <w:numPr>
          <w:ilvl w:val="4"/>
          <w:numId w:val="1"/>
        </w:numPr>
        <w:tabs>
          <w:tab w:val="left" w:pos="1134"/>
        </w:tabs>
        <w:ind w:left="0" w:right="51" w:firstLine="0"/>
        <w:jc w:val="both"/>
        <w:rPr>
          <w:rFonts w:cs="Arial"/>
        </w:rPr>
      </w:pPr>
      <w:r w:rsidRPr="002D0C68">
        <w:rPr>
          <w:rFonts w:cs="Arial"/>
        </w:rPr>
        <w:t xml:space="preserve">Para os materiais secos recicláveis, deverá ser seguida a padronização internacional para a identificação, por cores, nos recipientes coletores (VERDE para vidro, AZUL para papel, AMARELO para metal, VERMELHO para plástico e BRANCO para lixo não reciclável). </w:t>
      </w:r>
    </w:p>
    <w:p w14:paraId="682D85A8" w14:textId="77777777" w:rsidR="006F1438" w:rsidRPr="002D0C68" w:rsidRDefault="006F1438" w:rsidP="00FF7E50">
      <w:pPr>
        <w:pStyle w:val="PargrafodaLista"/>
        <w:numPr>
          <w:ilvl w:val="4"/>
          <w:numId w:val="1"/>
        </w:numPr>
        <w:tabs>
          <w:tab w:val="left" w:pos="1134"/>
        </w:tabs>
        <w:ind w:left="0" w:right="51" w:firstLine="0"/>
        <w:jc w:val="both"/>
        <w:rPr>
          <w:rFonts w:cs="Arial"/>
        </w:rPr>
      </w:pPr>
      <w:r w:rsidRPr="002D0C68">
        <w:rPr>
          <w:rFonts w:cs="Arial"/>
        </w:rPr>
        <w:t>O SEBRAE/RO disponibilizará recipientes adequados para a coleta seletiva de vidro, plástico, papéis, metais, orgânico, produtos eletrônicos, pilhas, lâmpadas, óleo de cozinha, ficando a CONTRATADA responsável pelo cumprimento das normas internas de sustentabilidade.</w:t>
      </w:r>
    </w:p>
    <w:p w14:paraId="356D7E3C" w14:textId="77777777" w:rsidR="006F1438" w:rsidRPr="002D0C68" w:rsidRDefault="006F1438" w:rsidP="00FF7E50">
      <w:pPr>
        <w:pStyle w:val="PargrafodaLista"/>
        <w:numPr>
          <w:ilvl w:val="4"/>
          <w:numId w:val="1"/>
        </w:numPr>
        <w:tabs>
          <w:tab w:val="left" w:pos="1134"/>
        </w:tabs>
        <w:ind w:left="0" w:right="51" w:firstLine="0"/>
        <w:contextualSpacing/>
        <w:jc w:val="both"/>
        <w:outlineLvl w:val="0"/>
        <w:rPr>
          <w:rFonts w:cs="Arial"/>
        </w:rPr>
      </w:pPr>
      <w:r w:rsidRPr="002D0C68">
        <w:rPr>
          <w:rFonts w:cs="Arial"/>
        </w:rPr>
        <w:lastRenderedPageBreak/>
        <w:t>A CONTRATADA deverá fornecer sacos de lixo nos tamanhos adequados à sua utilização, com vistas à otimização em seu uso, bem como a redução da destinação de resíduos sólidos.</w:t>
      </w:r>
    </w:p>
    <w:p w14:paraId="44909578" w14:textId="77777777" w:rsidR="006F1438" w:rsidRPr="002D0C68" w:rsidRDefault="006F1438" w:rsidP="00FF7E50">
      <w:pPr>
        <w:pStyle w:val="PargrafodaLista"/>
        <w:numPr>
          <w:ilvl w:val="4"/>
          <w:numId w:val="1"/>
        </w:numPr>
        <w:tabs>
          <w:tab w:val="left" w:pos="1134"/>
        </w:tabs>
        <w:ind w:left="0" w:right="51" w:firstLine="0"/>
        <w:contextualSpacing/>
        <w:jc w:val="both"/>
        <w:outlineLvl w:val="0"/>
        <w:rPr>
          <w:rFonts w:cs="Arial"/>
        </w:rPr>
      </w:pPr>
      <w:r w:rsidRPr="002D0C68">
        <w:rPr>
          <w:rFonts w:cs="Arial"/>
        </w:rPr>
        <w:t>Caberá à CONTRATADA a otimização da utilização dos sacos de lixo, cujo fornecimento é de sua responsabilidade, adequando sua disponibilização quanto à capacidade e necessidade, esgotando dentro do bom senso e da razoabilidade o seu volume útil de acondicionamento, objetivando a redução da destinação de resíduos sólidos.</w:t>
      </w:r>
    </w:p>
    <w:p w14:paraId="79C2F5FB" w14:textId="3E570F82" w:rsidR="006F1438" w:rsidRDefault="006F1438" w:rsidP="00FF7E50">
      <w:pPr>
        <w:pStyle w:val="PargrafodaLista"/>
        <w:numPr>
          <w:ilvl w:val="4"/>
          <w:numId w:val="1"/>
        </w:numPr>
        <w:tabs>
          <w:tab w:val="left" w:pos="1134"/>
        </w:tabs>
        <w:ind w:left="0" w:right="51" w:firstLine="0"/>
        <w:jc w:val="both"/>
        <w:outlineLvl w:val="0"/>
        <w:rPr>
          <w:rFonts w:cs="Arial"/>
        </w:rPr>
      </w:pPr>
      <w:r w:rsidRPr="002D0C68">
        <w:rPr>
          <w:rFonts w:cs="Arial"/>
        </w:rPr>
        <w:t>A CONTRATADA deverá atuar conforme a LEI Nº 1145, DE 12 DE DEZEMBRO DE 2002, quanto a organização de resíduos sólidos.</w:t>
      </w:r>
    </w:p>
    <w:p w14:paraId="2CFABD94" w14:textId="77777777" w:rsidR="00FF7E50" w:rsidRPr="002D0C68" w:rsidRDefault="00FF7E50" w:rsidP="00FF7E50">
      <w:pPr>
        <w:pStyle w:val="PargrafodaLista"/>
        <w:tabs>
          <w:tab w:val="left" w:pos="1134"/>
        </w:tabs>
        <w:ind w:left="0" w:right="51"/>
        <w:jc w:val="both"/>
        <w:outlineLvl w:val="0"/>
        <w:rPr>
          <w:rFonts w:cs="Arial"/>
        </w:rPr>
      </w:pPr>
    </w:p>
    <w:p w14:paraId="476392C6" w14:textId="77777777" w:rsidR="006F1438" w:rsidRPr="002D0C68" w:rsidRDefault="006F1438" w:rsidP="00FF7E50">
      <w:pPr>
        <w:pStyle w:val="PargrafodaLista"/>
        <w:numPr>
          <w:ilvl w:val="1"/>
          <w:numId w:val="1"/>
        </w:numPr>
        <w:tabs>
          <w:tab w:val="left" w:pos="709"/>
        </w:tabs>
        <w:ind w:left="0" w:right="51" w:firstLine="0"/>
        <w:jc w:val="both"/>
        <w:outlineLvl w:val="0"/>
        <w:rPr>
          <w:rFonts w:cs="Arial"/>
          <w:b/>
        </w:rPr>
      </w:pPr>
      <w:r w:rsidRPr="002D0C68">
        <w:rPr>
          <w:rFonts w:cs="Arial"/>
          <w:b/>
        </w:rPr>
        <w:t>Uso Racional Da Água</w:t>
      </w:r>
    </w:p>
    <w:p w14:paraId="520281AE" w14:textId="77777777" w:rsidR="006F1438" w:rsidRPr="002D0C68" w:rsidRDefault="006F1438" w:rsidP="00FF7E50">
      <w:pPr>
        <w:pStyle w:val="PargrafodaLista"/>
        <w:numPr>
          <w:ilvl w:val="2"/>
          <w:numId w:val="1"/>
        </w:numPr>
        <w:tabs>
          <w:tab w:val="left" w:pos="709"/>
        </w:tabs>
        <w:ind w:left="0" w:right="51" w:firstLine="0"/>
        <w:contextualSpacing/>
        <w:jc w:val="both"/>
        <w:outlineLvl w:val="0"/>
        <w:rPr>
          <w:rFonts w:cs="Arial"/>
        </w:rPr>
      </w:pPr>
      <w:r w:rsidRPr="002D0C68">
        <w:rPr>
          <w:rFonts w:cs="Arial"/>
        </w:rPr>
        <w:t>A CONTRATADA deverá colaborar com as medidas de redução de consumo e uso racional da água, cujos encarregados e supervisores devem atuar como facilitadores das mudanças de comportamento de empregados da CONTRATADA. Exemplo: sempre que possível usar a vassoura, e não a mangueira, para limpar áreas externas. Se houver uma sujeira localizada, usar a técnica do pano umedecido.</w:t>
      </w:r>
    </w:p>
    <w:p w14:paraId="4535E28D" w14:textId="77777777" w:rsidR="006F1438" w:rsidRPr="002D0C68" w:rsidRDefault="006F1438" w:rsidP="00FF7E50">
      <w:pPr>
        <w:pStyle w:val="PargrafodaLista"/>
        <w:numPr>
          <w:ilvl w:val="2"/>
          <w:numId w:val="1"/>
        </w:numPr>
        <w:tabs>
          <w:tab w:val="left" w:pos="709"/>
        </w:tabs>
        <w:ind w:left="0" w:right="51" w:firstLine="0"/>
        <w:contextualSpacing/>
        <w:jc w:val="both"/>
        <w:outlineLvl w:val="0"/>
        <w:rPr>
          <w:rFonts w:cs="Arial"/>
        </w:rPr>
      </w:pPr>
      <w:r w:rsidRPr="002D0C68">
        <w:rPr>
          <w:rFonts w:cs="Arial"/>
        </w:rPr>
        <w:t>Sempre que adequado e necessário, a CONTRATADA deverá utilizar-se de equipamento de limpeza com jatos de vapor de água saturada sob pressão. Trata-se de alternativa de inovação tecnológica de cuja utilização será precedida de avaliação pelo SEBRAE/RO das vantagens e desvantagens. Em caso de utilização de lavadoras, sempre adotar as de pressão com vazão máxima de 360 (trezentos e sessenta) litros/hora.</w:t>
      </w:r>
    </w:p>
    <w:p w14:paraId="3F411C1B" w14:textId="2A4797F4" w:rsidR="006F1438" w:rsidRDefault="006F1438" w:rsidP="00FF7E50">
      <w:pPr>
        <w:pStyle w:val="PargrafodaLista"/>
        <w:numPr>
          <w:ilvl w:val="2"/>
          <w:numId w:val="1"/>
        </w:numPr>
        <w:tabs>
          <w:tab w:val="left" w:pos="709"/>
        </w:tabs>
        <w:ind w:left="0" w:right="51" w:firstLine="0"/>
        <w:jc w:val="both"/>
        <w:outlineLvl w:val="0"/>
        <w:rPr>
          <w:rFonts w:cs="Arial"/>
        </w:rPr>
      </w:pPr>
      <w:r w:rsidRPr="002D0C68">
        <w:rPr>
          <w:rFonts w:cs="Arial"/>
        </w:rPr>
        <w:t>A CONTRATADA deverá orientar seus prestadores de serviços quanto ao uso racional da água, conforme decreto nº 10114, de 20 de setembro de 2002.</w:t>
      </w:r>
    </w:p>
    <w:p w14:paraId="179D4688" w14:textId="77777777" w:rsidR="00FF7E50" w:rsidRPr="002D0C68" w:rsidRDefault="00FF7E50" w:rsidP="00FF7E50">
      <w:pPr>
        <w:pStyle w:val="PargrafodaLista"/>
        <w:tabs>
          <w:tab w:val="left" w:pos="709"/>
        </w:tabs>
        <w:ind w:left="0" w:right="51"/>
        <w:jc w:val="both"/>
        <w:outlineLvl w:val="0"/>
        <w:rPr>
          <w:rFonts w:cs="Arial"/>
        </w:rPr>
      </w:pPr>
    </w:p>
    <w:p w14:paraId="3FE00C54" w14:textId="77777777" w:rsidR="006F1438" w:rsidRPr="002D0C68" w:rsidRDefault="006F1438" w:rsidP="00FF7E50">
      <w:pPr>
        <w:pStyle w:val="PargrafodaLista"/>
        <w:numPr>
          <w:ilvl w:val="1"/>
          <w:numId w:val="1"/>
        </w:numPr>
        <w:ind w:left="0" w:right="49" w:firstLine="0"/>
        <w:jc w:val="both"/>
        <w:outlineLvl w:val="0"/>
        <w:rPr>
          <w:rFonts w:cs="Arial"/>
          <w:b/>
        </w:rPr>
      </w:pPr>
      <w:r w:rsidRPr="002D0C68">
        <w:rPr>
          <w:rFonts w:cs="Arial"/>
          <w:b/>
        </w:rPr>
        <w:t xml:space="preserve">Uso Racional De Energia Elétrica </w:t>
      </w:r>
    </w:p>
    <w:p w14:paraId="1145C829" w14:textId="77777777" w:rsidR="006F1438" w:rsidRPr="002D0C68" w:rsidRDefault="006F1438" w:rsidP="00FF7E50">
      <w:pPr>
        <w:pStyle w:val="PargrafodaLista"/>
        <w:numPr>
          <w:ilvl w:val="2"/>
          <w:numId w:val="1"/>
        </w:numPr>
        <w:tabs>
          <w:tab w:val="left" w:pos="709"/>
        </w:tabs>
        <w:ind w:left="0" w:right="51" w:firstLine="0"/>
        <w:jc w:val="both"/>
        <w:outlineLvl w:val="0"/>
        <w:rPr>
          <w:rFonts w:cs="Arial"/>
        </w:rPr>
      </w:pPr>
      <w:r w:rsidRPr="002D0C68">
        <w:rPr>
          <w:rFonts w:cs="Arial"/>
        </w:rPr>
        <w:t xml:space="preserve">Durante a limpeza noturna, quando permitida, acender apenas as luzes das áreas que estiverem sendo ocupadas. </w:t>
      </w:r>
    </w:p>
    <w:p w14:paraId="3D1C97F9" w14:textId="77777777" w:rsidR="006F1438" w:rsidRPr="002D0C68" w:rsidRDefault="006F1438" w:rsidP="00FF7E50">
      <w:pPr>
        <w:pStyle w:val="PargrafodaLista"/>
        <w:numPr>
          <w:ilvl w:val="2"/>
          <w:numId w:val="1"/>
        </w:numPr>
        <w:tabs>
          <w:tab w:val="left" w:pos="851"/>
        </w:tabs>
        <w:ind w:left="0" w:right="51" w:firstLine="0"/>
        <w:jc w:val="both"/>
        <w:outlineLvl w:val="0"/>
        <w:rPr>
          <w:rFonts w:cs="Arial"/>
        </w:rPr>
      </w:pPr>
      <w:r w:rsidRPr="002D0C68">
        <w:rPr>
          <w:rFonts w:cs="Arial"/>
        </w:rPr>
        <w:t xml:space="preserve">Comunicar ao SEBRAE/RO sobre equipamentos com mau funcionamento ou danificados como lâmpadas queimadas ou piscando, zumbido excessivo em reatores de luminárias e mau funcionamento de instalações energizadas. </w:t>
      </w:r>
    </w:p>
    <w:p w14:paraId="0CFF0573" w14:textId="77777777" w:rsidR="006F1438" w:rsidRPr="002D0C68" w:rsidRDefault="006F1438" w:rsidP="00FF7E50">
      <w:pPr>
        <w:pStyle w:val="PargrafodaLista"/>
        <w:numPr>
          <w:ilvl w:val="2"/>
          <w:numId w:val="1"/>
        </w:numPr>
        <w:tabs>
          <w:tab w:val="left" w:pos="851"/>
          <w:tab w:val="left" w:pos="1418"/>
        </w:tabs>
        <w:ind w:left="0" w:right="51" w:firstLine="0"/>
        <w:jc w:val="both"/>
        <w:outlineLvl w:val="0"/>
        <w:rPr>
          <w:rFonts w:cs="Arial"/>
        </w:rPr>
      </w:pPr>
      <w:r w:rsidRPr="002D0C68">
        <w:rPr>
          <w:rFonts w:cs="Arial"/>
        </w:rPr>
        <w:t xml:space="preserve">Sugerir ao SEBRAE/RO, locais e medidas que tenham a possibilidade de redução do consumo de energia, tais como: desligamento de sistemas de iluminação, instalação de interruptores, instalação de sensores de presença, rebaixamento de luminárias etc. </w:t>
      </w:r>
    </w:p>
    <w:p w14:paraId="2E80C606" w14:textId="77777777" w:rsidR="006F1438" w:rsidRPr="002D0C68" w:rsidRDefault="006F1438" w:rsidP="00FF7E50">
      <w:pPr>
        <w:pStyle w:val="PargrafodaLista"/>
        <w:numPr>
          <w:ilvl w:val="2"/>
          <w:numId w:val="1"/>
        </w:numPr>
        <w:tabs>
          <w:tab w:val="left" w:pos="851"/>
          <w:tab w:val="left" w:pos="1418"/>
        </w:tabs>
        <w:ind w:left="0" w:right="51" w:firstLine="0"/>
        <w:jc w:val="both"/>
        <w:outlineLvl w:val="0"/>
        <w:rPr>
          <w:rFonts w:cs="Arial"/>
        </w:rPr>
      </w:pPr>
      <w:r w:rsidRPr="002D0C68">
        <w:rPr>
          <w:rFonts w:cs="Arial"/>
        </w:rPr>
        <w:t xml:space="preserve">Ao remover o pó de cortinas ou persianas, verificar se essas não estão impedindo a saída do ar condicionado ou aparelho equivalente. </w:t>
      </w:r>
    </w:p>
    <w:p w14:paraId="1D39A554" w14:textId="77777777" w:rsidR="006F1438" w:rsidRPr="002D0C68" w:rsidRDefault="006F1438" w:rsidP="00FF7E50">
      <w:pPr>
        <w:pStyle w:val="PargrafodaLista"/>
        <w:numPr>
          <w:ilvl w:val="2"/>
          <w:numId w:val="1"/>
        </w:numPr>
        <w:tabs>
          <w:tab w:val="left" w:pos="851"/>
          <w:tab w:val="left" w:pos="1418"/>
        </w:tabs>
        <w:ind w:left="0" w:right="51" w:firstLine="0"/>
        <w:jc w:val="both"/>
        <w:outlineLvl w:val="0"/>
        <w:rPr>
          <w:rFonts w:cs="Arial"/>
        </w:rPr>
      </w:pPr>
      <w:r w:rsidRPr="002D0C68">
        <w:rPr>
          <w:rFonts w:cs="Arial"/>
        </w:rPr>
        <w:t xml:space="preserve">Verificar se existem vazamentos de vapor ou ar nos equipamentos de limpeza, o sistema de proteção elétrica e as condições de segurança de extensões elétricas utilizadas em aspiradores de pó, enceradeiras, etc. </w:t>
      </w:r>
    </w:p>
    <w:p w14:paraId="4788567D" w14:textId="07A78F8C" w:rsidR="006F1438" w:rsidRDefault="006F1438" w:rsidP="00FF7E50">
      <w:pPr>
        <w:pStyle w:val="PargrafodaLista"/>
        <w:numPr>
          <w:ilvl w:val="2"/>
          <w:numId w:val="1"/>
        </w:numPr>
        <w:tabs>
          <w:tab w:val="left" w:pos="851"/>
          <w:tab w:val="left" w:pos="1418"/>
        </w:tabs>
        <w:ind w:left="0" w:right="51" w:firstLine="0"/>
        <w:jc w:val="both"/>
        <w:outlineLvl w:val="0"/>
        <w:rPr>
          <w:rFonts w:cs="Arial"/>
        </w:rPr>
      </w:pPr>
      <w:r w:rsidRPr="002D0C68">
        <w:rPr>
          <w:rFonts w:cs="Arial"/>
        </w:rPr>
        <w:t>Realizar verificações e, se for o caso, manutenções periódicas em seus aparelhos elétricos, extensões, filtros, recipientes dos aspiradores de pó e nas escovas das enceradeiras. Evitar ao máximo o uso de extensões elétricas.</w:t>
      </w:r>
    </w:p>
    <w:p w14:paraId="423AB3EB" w14:textId="77777777" w:rsidR="00FF7E50" w:rsidRPr="002D0C68" w:rsidRDefault="00FF7E50" w:rsidP="00FF7E50">
      <w:pPr>
        <w:pStyle w:val="PargrafodaLista"/>
        <w:tabs>
          <w:tab w:val="left" w:pos="851"/>
          <w:tab w:val="left" w:pos="1418"/>
        </w:tabs>
        <w:ind w:left="0" w:right="51"/>
        <w:jc w:val="both"/>
        <w:outlineLvl w:val="0"/>
        <w:rPr>
          <w:rFonts w:cs="Arial"/>
        </w:rPr>
      </w:pPr>
    </w:p>
    <w:p w14:paraId="546AE47B" w14:textId="77777777" w:rsidR="006F1438" w:rsidRPr="002D0C68" w:rsidRDefault="006F1438" w:rsidP="00FF7E50">
      <w:pPr>
        <w:pStyle w:val="PargrafodaLista"/>
        <w:numPr>
          <w:ilvl w:val="1"/>
          <w:numId w:val="1"/>
        </w:numPr>
        <w:tabs>
          <w:tab w:val="left" w:pos="709"/>
        </w:tabs>
        <w:ind w:left="0" w:right="49" w:firstLine="0"/>
        <w:jc w:val="both"/>
        <w:outlineLvl w:val="0"/>
        <w:rPr>
          <w:rFonts w:cs="Arial"/>
          <w:b/>
        </w:rPr>
      </w:pPr>
      <w:r w:rsidRPr="002D0C68">
        <w:rPr>
          <w:rFonts w:cs="Arial"/>
          <w:b/>
        </w:rPr>
        <w:t xml:space="preserve">Poluição Sonora </w:t>
      </w:r>
    </w:p>
    <w:p w14:paraId="23CC322E"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sz w:val="20"/>
          <w:szCs w:val="20"/>
        </w:rPr>
        <w:t>Para seus equipamentos de limpeza que gerem ruído em seu funcionamento, observar a necessidade de Selo Ruído, como forma de indicação do nível de potência sonora, medido em decibel - dB(A), conforme Resolução CONAMA nº 020, de 07 de dezembro de 1994, em face do ruído excessivo causar prejuízo à saúde física e mental, afetando particularmente a audição. A utilização de tecnologias adequadas e conhecidas permite atender às necessidades de redução de níveis de ruído.</w:t>
      </w:r>
    </w:p>
    <w:p w14:paraId="6BADCCF9" w14:textId="77777777" w:rsidR="006F1438" w:rsidRPr="002D0C68" w:rsidRDefault="006F1438" w:rsidP="006F1438">
      <w:pPr>
        <w:pStyle w:val="PargrafodaLista"/>
        <w:numPr>
          <w:ilvl w:val="0"/>
          <w:numId w:val="1"/>
        </w:numPr>
        <w:shd w:val="clear" w:color="auto" w:fill="D9D9D9" w:themeFill="background1" w:themeFillShade="D9"/>
        <w:spacing w:before="240" w:after="120" w:line="259" w:lineRule="auto"/>
        <w:ind w:left="357" w:hanging="357"/>
        <w:jc w:val="both"/>
        <w:rPr>
          <w:rFonts w:cs="Arial"/>
          <w:b/>
          <w:bCs/>
        </w:rPr>
      </w:pPr>
      <w:r w:rsidRPr="002D0C68">
        <w:rPr>
          <w:rFonts w:cs="Arial"/>
          <w:b/>
          <w:bCs/>
        </w:rPr>
        <w:t>RESPONSABILIDADES E OBRIGAÇÕES DAS PARTES</w:t>
      </w:r>
    </w:p>
    <w:p w14:paraId="059D6A7E" w14:textId="77777777" w:rsidR="006F1438" w:rsidRPr="002D0C68" w:rsidRDefault="006F1438" w:rsidP="00FF7E50">
      <w:pPr>
        <w:pStyle w:val="PargrafodaLista"/>
        <w:numPr>
          <w:ilvl w:val="1"/>
          <w:numId w:val="1"/>
        </w:numPr>
        <w:tabs>
          <w:tab w:val="left" w:pos="567"/>
        </w:tabs>
        <w:autoSpaceDE w:val="0"/>
        <w:autoSpaceDN w:val="0"/>
        <w:adjustRightInd w:val="0"/>
        <w:ind w:left="0" w:firstLine="0"/>
        <w:jc w:val="both"/>
        <w:rPr>
          <w:rFonts w:cs="Arial"/>
          <w:b/>
          <w:bCs/>
          <w:color w:val="000000"/>
        </w:rPr>
      </w:pPr>
      <w:r w:rsidRPr="002D0C68">
        <w:rPr>
          <w:rFonts w:cs="Arial"/>
          <w:b/>
          <w:bCs/>
          <w:color w:val="000000"/>
        </w:rPr>
        <w:t xml:space="preserve">Das Obrigações do SEBRAE/RO </w:t>
      </w:r>
    </w:p>
    <w:p w14:paraId="030B04F9"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color w:val="000000"/>
          <w:sz w:val="20"/>
          <w:szCs w:val="20"/>
        </w:rPr>
        <w:t xml:space="preserve">Sem prejuízo das disposições contidas neste instrumento, o </w:t>
      </w:r>
      <w:r w:rsidRPr="002D0C68">
        <w:rPr>
          <w:rFonts w:ascii="Arial" w:hAnsi="Arial" w:cs="Arial"/>
          <w:b/>
          <w:bCs/>
          <w:color w:val="000000"/>
          <w:sz w:val="20"/>
          <w:szCs w:val="20"/>
        </w:rPr>
        <w:t xml:space="preserve">SEBRAE/RO </w:t>
      </w:r>
      <w:r w:rsidRPr="002D0C68">
        <w:rPr>
          <w:rFonts w:ascii="Arial" w:hAnsi="Arial" w:cs="Arial"/>
          <w:color w:val="000000"/>
          <w:sz w:val="20"/>
          <w:szCs w:val="20"/>
        </w:rPr>
        <w:t>fica obrigado a:</w:t>
      </w:r>
    </w:p>
    <w:p w14:paraId="58CA637A"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I.</w:t>
      </w:r>
      <w:r w:rsidRPr="002D0C68">
        <w:rPr>
          <w:rFonts w:ascii="Arial" w:hAnsi="Arial" w:cs="Arial"/>
          <w:color w:val="000000"/>
          <w:sz w:val="20"/>
          <w:szCs w:val="20"/>
        </w:rPr>
        <w:t xml:space="preserve"> Acompanhar e fiscalizar a execução deste contrato, de modo a zelar pela qualidade, transparência e agilidade na execução do serviço, sem prejuízo da responsabilidade da CONTRATADA; </w:t>
      </w:r>
    </w:p>
    <w:p w14:paraId="675720CD"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lastRenderedPageBreak/>
        <w:t>II.</w:t>
      </w:r>
      <w:r w:rsidRPr="002D0C68">
        <w:rPr>
          <w:rFonts w:ascii="Arial" w:hAnsi="Arial" w:cs="Arial"/>
          <w:color w:val="000000"/>
          <w:sz w:val="20"/>
          <w:szCs w:val="20"/>
        </w:rPr>
        <w:t xml:space="preserve"> Efetuar o pagamento à CONTRATADA, após a disponibilização dos serviços, mediante apresentação de nota fiscal com o devido atesto pelo gestor responsável pela fiscalização do instrumento contratual;</w:t>
      </w:r>
    </w:p>
    <w:p w14:paraId="14925562"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III.</w:t>
      </w:r>
      <w:r w:rsidRPr="002D0C68">
        <w:rPr>
          <w:rFonts w:ascii="Arial" w:hAnsi="Arial" w:cs="Arial"/>
          <w:color w:val="000000"/>
          <w:sz w:val="20"/>
          <w:szCs w:val="20"/>
        </w:rPr>
        <w:t xml:space="preserve"> Proporcionar todas as facilidades para que a CONTRATADA possa cumprir suas obrigações dentro das normas e condições estabelecidas neste Contrato; </w:t>
      </w:r>
    </w:p>
    <w:p w14:paraId="4CE23C36"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IV.</w:t>
      </w:r>
      <w:r w:rsidRPr="002D0C68">
        <w:rPr>
          <w:rFonts w:ascii="Arial" w:hAnsi="Arial" w:cs="Arial"/>
          <w:color w:val="000000"/>
          <w:sz w:val="20"/>
          <w:szCs w:val="20"/>
        </w:rPr>
        <w:t xml:space="preserve"> Prestar as informações e os esclarecimentos que venham a ser solicitados pela CONTRATADA; </w:t>
      </w:r>
    </w:p>
    <w:p w14:paraId="1E2CB285"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V.</w:t>
      </w:r>
      <w:r w:rsidRPr="002D0C68">
        <w:rPr>
          <w:rFonts w:ascii="Arial" w:hAnsi="Arial" w:cs="Arial"/>
          <w:sz w:val="20"/>
          <w:szCs w:val="20"/>
        </w:rPr>
        <w:t xml:space="preserve"> Fiscalizar e Notificar a CONTRATADA, por escrito, sobre imperfeições, falhas, eventuais atrasos e irregularidades constatadas na execução dos serviços para que sejam adotadas as medidas corretivas necessárias;</w:t>
      </w:r>
    </w:p>
    <w:p w14:paraId="33C9560F"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VI.</w:t>
      </w:r>
      <w:r w:rsidRPr="002D0C68">
        <w:rPr>
          <w:rFonts w:ascii="Arial" w:hAnsi="Arial" w:cs="Arial"/>
          <w:sz w:val="20"/>
          <w:szCs w:val="20"/>
        </w:rPr>
        <w:t xml:space="preserve"> Exigir o fiel cumprimento de todos os requisitos acordados e da proposta apresentada, avaliando, também, a qualidade dos serviços realizados, podendo rejeitá-los no todo ou em parte; </w:t>
      </w:r>
    </w:p>
    <w:p w14:paraId="4DF74AB3"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VII.</w:t>
      </w:r>
      <w:r w:rsidRPr="002D0C68">
        <w:rPr>
          <w:rFonts w:ascii="Arial" w:hAnsi="Arial" w:cs="Arial"/>
          <w:sz w:val="20"/>
          <w:szCs w:val="20"/>
        </w:rPr>
        <w:t xml:space="preserve"> Verificar a documentação apresentada para fins de pagamento; </w:t>
      </w:r>
    </w:p>
    <w:p w14:paraId="22F99949"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VIII.</w:t>
      </w:r>
      <w:r w:rsidRPr="002D0C68">
        <w:rPr>
          <w:rFonts w:ascii="Arial" w:hAnsi="Arial" w:cs="Arial"/>
          <w:sz w:val="20"/>
          <w:szCs w:val="20"/>
        </w:rPr>
        <w:t xml:space="preserve"> Conferir a Nota Fiscal apresentada pela CONTRATADA em prazo que permita o seu pagamento no período referido no Contrato; </w:t>
      </w:r>
    </w:p>
    <w:p w14:paraId="5C7A3A58"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IX.</w:t>
      </w:r>
      <w:r w:rsidRPr="002D0C68">
        <w:rPr>
          <w:rFonts w:ascii="Arial" w:hAnsi="Arial" w:cs="Arial"/>
          <w:sz w:val="20"/>
          <w:szCs w:val="20"/>
        </w:rPr>
        <w:t xml:space="preserve"> Comunicar formalmente à CONTRATADA sobre qualquer irregularidade constatada na execução do objeto contratado;</w:t>
      </w:r>
    </w:p>
    <w:p w14:paraId="581D1DFB"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w:t>
      </w:r>
      <w:r w:rsidRPr="002D0C68">
        <w:rPr>
          <w:rFonts w:ascii="Arial" w:hAnsi="Arial" w:cs="Arial"/>
          <w:sz w:val="20"/>
          <w:szCs w:val="20"/>
        </w:rPr>
        <w:t xml:space="preserve"> Designar o Gestor e o Fiscal do contrato, o qual certificará a qualidade e aceite do objeto contratado. </w:t>
      </w:r>
    </w:p>
    <w:p w14:paraId="7014021E" w14:textId="77777777" w:rsidR="006F1438" w:rsidRPr="002D0C68" w:rsidRDefault="006F1438" w:rsidP="006F1438">
      <w:pPr>
        <w:autoSpaceDE w:val="0"/>
        <w:autoSpaceDN w:val="0"/>
        <w:adjustRightInd w:val="0"/>
        <w:spacing w:after="0" w:line="240" w:lineRule="auto"/>
        <w:rPr>
          <w:rFonts w:ascii="Arial" w:hAnsi="Arial" w:cs="Arial"/>
          <w:color w:val="000000"/>
          <w:sz w:val="20"/>
          <w:szCs w:val="20"/>
        </w:rPr>
      </w:pPr>
    </w:p>
    <w:p w14:paraId="4AA2343B" w14:textId="77777777" w:rsidR="006F1438" w:rsidRPr="002D0C68" w:rsidRDefault="006F1438" w:rsidP="00FF7E50">
      <w:pPr>
        <w:pStyle w:val="PargrafodaLista"/>
        <w:numPr>
          <w:ilvl w:val="1"/>
          <w:numId w:val="1"/>
        </w:numPr>
        <w:autoSpaceDE w:val="0"/>
        <w:autoSpaceDN w:val="0"/>
        <w:adjustRightInd w:val="0"/>
        <w:ind w:left="0" w:firstLine="0"/>
        <w:contextualSpacing/>
        <w:rPr>
          <w:rFonts w:cs="Arial"/>
          <w:color w:val="000000"/>
        </w:rPr>
      </w:pPr>
      <w:r w:rsidRPr="002D0C68">
        <w:rPr>
          <w:rFonts w:cs="Arial"/>
          <w:b/>
          <w:bCs/>
          <w:color w:val="000000"/>
        </w:rPr>
        <w:t xml:space="preserve">Das Obrigações da CONTRATADA </w:t>
      </w:r>
    </w:p>
    <w:p w14:paraId="4BBA94AC"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color w:val="000000"/>
          <w:sz w:val="20"/>
          <w:szCs w:val="20"/>
        </w:rPr>
        <w:t xml:space="preserve">Sem prejuízo das demais disposições deste contrato, a CONTRATADA fica obrigada a: </w:t>
      </w:r>
    </w:p>
    <w:p w14:paraId="4FE67123"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I.</w:t>
      </w:r>
      <w:r w:rsidRPr="002D0C68">
        <w:rPr>
          <w:rFonts w:ascii="Arial" w:hAnsi="Arial" w:cs="Arial"/>
          <w:color w:val="000000"/>
          <w:sz w:val="20"/>
          <w:szCs w:val="20"/>
        </w:rPr>
        <w:t xml:space="preserve"> Realizar o objeto do contrato em estrita observância ao expresso e previamente autorizado pelo SEBRAE/RO; </w:t>
      </w:r>
    </w:p>
    <w:p w14:paraId="568F1FB5"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II.</w:t>
      </w:r>
      <w:r w:rsidRPr="002D0C68">
        <w:rPr>
          <w:rFonts w:ascii="Arial" w:hAnsi="Arial" w:cs="Arial"/>
          <w:color w:val="000000"/>
          <w:sz w:val="20"/>
          <w:szCs w:val="20"/>
        </w:rPr>
        <w:t xml:space="preserve"> Respeitar as normas e políticas de segurança do SEBRAE/RO; </w:t>
      </w:r>
    </w:p>
    <w:p w14:paraId="4BC05458"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III.</w:t>
      </w:r>
      <w:r w:rsidRPr="002D0C68">
        <w:rPr>
          <w:rFonts w:ascii="Arial" w:hAnsi="Arial" w:cs="Arial"/>
          <w:color w:val="000000"/>
          <w:sz w:val="20"/>
          <w:szCs w:val="20"/>
        </w:rPr>
        <w:t xml:space="preserve"> Cumprir rigorosamente as especificações técnicas e os prazos constantes no documento pertinente ou descrição do objeto, cabendo ainda à CONTRATADA a exclusiva responsabilização legal, administrativa e técnica pela execução das atividades inerentes ao objeto contratado; </w:t>
      </w:r>
    </w:p>
    <w:p w14:paraId="2C709BE5"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IV.</w:t>
      </w:r>
      <w:r w:rsidRPr="002D0C68">
        <w:rPr>
          <w:rFonts w:ascii="Arial" w:hAnsi="Arial" w:cs="Arial"/>
          <w:color w:val="000000"/>
          <w:sz w:val="20"/>
          <w:szCs w:val="20"/>
        </w:rPr>
        <w:t xml:space="preserve"> Prestar informações e esclarecimentos que venham a ser solicitados pelo SEBRAE/RO, atendendo de imediato às reclamações; </w:t>
      </w:r>
    </w:p>
    <w:p w14:paraId="7719778E"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V.</w:t>
      </w:r>
      <w:r w:rsidRPr="002D0C68">
        <w:rPr>
          <w:rFonts w:ascii="Arial" w:hAnsi="Arial" w:cs="Arial"/>
          <w:color w:val="000000"/>
          <w:sz w:val="20"/>
          <w:szCs w:val="20"/>
        </w:rPr>
        <w:t xml:space="preserve"> Manter entendimento com o SEBRAE/RO, objetivando evitar transtornos nos atendimentos, mantendo sempre a Instituição informada de dados relevantes; </w:t>
      </w:r>
    </w:p>
    <w:p w14:paraId="270C7AD9"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VI.</w:t>
      </w:r>
      <w:r w:rsidRPr="002D0C68">
        <w:rPr>
          <w:rFonts w:ascii="Arial" w:hAnsi="Arial" w:cs="Arial"/>
          <w:color w:val="000000"/>
          <w:sz w:val="20"/>
          <w:szCs w:val="20"/>
        </w:rPr>
        <w:t xml:space="preserve"> Responsabilizar-se pelas despesas com o cumprimento das obrigações sociais, civis, fiscais, tributárias e trabalhistas, decorrente a execução total deste contrato, correndo todas por sua exclusiva conta, inexistindo qualquer tipo de solidariedade do CONTRATANTE para com estas obrigações; </w:t>
      </w:r>
    </w:p>
    <w:p w14:paraId="24D19ED7"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VII</w:t>
      </w:r>
      <w:r w:rsidRPr="002D0C68">
        <w:rPr>
          <w:rFonts w:ascii="Arial" w:hAnsi="Arial" w:cs="Arial"/>
          <w:color w:val="000000"/>
          <w:sz w:val="20"/>
          <w:szCs w:val="20"/>
        </w:rPr>
        <w:t xml:space="preserve">. Comprovar, a qualquer momento, o pagamento dos tributos que incidirem sobre a compra do objeto; </w:t>
      </w:r>
    </w:p>
    <w:p w14:paraId="18C766F0"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VIII.</w:t>
      </w:r>
      <w:r w:rsidRPr="002D0C68">
        <w:rPr>
          <w:rFonts w:ascii="Arial" w:hAnsi="Arial" w:cs="Arial"/>
          <w:color w:val="000000"/>
          <w:sz w:val="20"/>
          <w:szCs w:val="20"/>
        </w:rPr>
        <w:t xml:space="preserve"> Cumprir todas as legislações federais, estaduais e municipais pertinentes e vigentes durante a execução do contrato, sendo a única responsável por prejuízos decorrentes de infrações a que der causa; </w:t>
      </w:r>
    </w:p>
    <w:p w14:paraId="34C4CDF2"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IX.</w:t>
      </w:r>
      <w:r w:rsidRPr="002D0C68">
        <w:rPr>
          <w:rFonts w:ascii="Arial" w:hAnsi="Arial" w:cs="Arial"/>
          <w:color w:val="000000"/>
          <w:sz w:val="20"/>
          <w:szCs w:val="20"/>
        </w:rPr>
        <w:t xml:space="preserve"> Arcar com todas as despesas referentes à mão de 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SEBRAE/RO excluído de qualquer solidariedade e responsabilidade civil, penal, fiscal, tributária ou trabalhista; </w:t>
      </w:r>
    </w:p>
    <w:p w14:paraId="7D1D7EB3"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X.</w:t>
      </w:r>
      <w:r w:rsidRPr="002D0C68">
        <w:rPr>
          <w:rFonts w:ascii="Arial" w:hAnsi="Arial" w:cs="Arial"/>
          <w:color w:val="000000"/>
          <w:sz w:val="20"/>
          <w:szCs w:val="20"/>
        </w:rPr>
        <w:t xml:space="preserve"> Não assumir quaisquer despesas em nome e por conta do SEBRAE/RO, sem expressa autorização; </w:t>
      </w:r>
    </w:p>
    <w:p w14:paraId="6F92854C" w14:textId="77777777" w:rsidR="006F1438" w:rsidRPr="002D0C68" w:rsidRDefault="006F1438" w:rsidP="00FF7E50">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XI.</w:t>
      </w:r>
      <w:r w:rsidRPr="002D0C68">
        <w:rPr>
          <w:rFonts w:ascii="Arial" w:hAnsi="Arial" w:cs="Arial"/>
          <w:color w:val="000000"/>
          <w:sz w:val="20"/>
          <w:szCs w:val="20"/>
        </w:rPr>
        <w:t xml:space="preserve"> Orientar seus empregados quanto a não existência de vínculo empregatício com a contratante; </w:t>
      </w:r>
    </w:p>
    <w:p w14:paraId="6310A094"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XII.</w:t>
      </w:r>
      <w:r w:rsidRPr="002D0C68">
        <w:rPr>
          <w:rFonts w:ascii="Arial" w:hAnsi="Arial" w:cs="Arial"/>
          <w:sz w:val="20"/>
          <w:szCs w:val="20"/>
        </w:rPr>
        <w:t xml:space="preserve"> 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w:t>
      </w:r>
      <w:r w:rsidRPr="002D0C68">
        <w:rPr>
          <w:rFonts w:ascii="Arial" w:hAnsi="Arial" w:cs="Arial"/>
          <w:sz w:val="20"/>
          <w:szCs w:val="20"/>
        </w:rPr>
        <w:lastRenderedPageBreak/>
        <w:t xml:space="preserve">Estadual e Municipal da sede da pessoa jurídica, e para com o Fundo de Garantia por Tempo de Serviço (FGTS), além da Certidão de Débitos Trabalhistas; </w:t>
      </w:r>
    </w:p>
    <w:p w14:paraId="0FED443B"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XIII.</w:t>
      </w:r>
      <w:r w:rsidRPr="002D0C68">
        <w:rPr>
          <w:rFonts w:ascii="Arial" w:hAnsi="Arial" w:cs="Arial"/>
          <w:sz w:val="20"/>
          <w:szCs w:val="20"/>
        </w:rPr>
        <w:t xml:space="preserve"> 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CONTRATANTE em toda e qualquer reclamação que possa surgir em decorrência de prejuízo; </w:t>
      </w:r>
    </w:p>
    <w:p w14:paraId="1C5F4595"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XIV.</w:t>
      </w:r>
      <w:r w:rsidRPr="002D0C68">
        <w:rPr>
          <w:rFonts w:ascii="Arial" w:hAnsi="Arial" w:cs="Arial"/>
          <w:sz w:val="20"/>
          <w:szCs w:val="20"/>
        </w:rPr>
        <w:t xml:space="preserve"> Responsabilizar-se por quaisquer danos que venha a causar a terceiros ou ao patrimônio do SEBRAE/RO, reparando às suas custas os mesmos, durante ou após a execução dos serviços contratados sem que lhe caiba nenhuma indenização por parte da Contratante; </w:t>
      </w:r>
    </w:p>
    <w:p w14:paraId="0DFD16CF"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XV.</w:t>
      </w:r>
      <w:r w:rsidRPr="002D0C68">
        <w:rPr>
          <w:rFonts w:ascii="Arial" w:hAnsi="Arial" w:cs="Arial"/>
          <w:sz w:val="20"/>
          <w:szCs w:val="20"/>
        </w:rPr>
        <w:t xml:space="preserve"> Responder pelas despesas relativas a encargos trabalhistas, de seguro de acidentes, impostos, contribuições previdenciárias e quaisquer outras que forem devidas e referentes aos serviços executados por seus empregados, uma vez que </w:t>
      </w:r>
      <w:proofErr w:type="gramStart"/>
      <w:r w:rsidRPr="002D0C68">
        <w:rPr>
          <w:rFonts w:ascii="Arial" w:hAnsi="Arial" w:cs="Arial"/>
          <w:sz w:val="20"/>
          <w:szCs w:val="20"/>
        </w:rPr>
        <w:t>os mesmos</w:t>
      </w:r>
      <w:proofErr w:type="gramEnd"/>
      <w:r w:rsidRPr="002D0C68">
        <w:rPr>
          <w:rFonts w:ascii="Arial" w:hAnsi="Arial" w:cs="Arial"/>
          <w:sz w:val="20"/>
          <w:szCs w:val="20"/>
        </w:rPr>
        <w:t xml:space="preserve"> não têm nenhum vínculo empregatício com o SEBRAE/RO; </w:t>
      </w:r>
    </w:p>
    <w:p w14:paraId="4160C716"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XVI.</w:t>
      </w:r>
      <w:r w:rsidRPr="002D0C68">
        <w:rPr>
          <w:rFonts w:ascii="Arial" w:hAnsi="Arial" w:cs="Arial"/>
          <w:sz w:val="20"/>
          <w:szCs w:val="20"/>
        </w:rPr>
        <w:t xml:space="preserve"> 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 </w:t>
      </w:r>
    </w:p>
    <w:p w14:paraId="38C26033"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XVII.</w:t>
      </w:r>
      <w:r w:rsidRPr="002D0C68">
        <w:rPr>
          <w:rFonts w:ascii="Arial" w:hAnsi="Arial" w:cs="Arial"/>
          <w:sz w:val="20"/>
          <w:szCs w:val="20"/>
        </w:rPr>
        <w:t xml:space="preserve"> Responder civilmente, pelos atos praticados por seus empregados e prepostos, quando da execução do objeto deste instrumento, suportando os ônus decorrentes de quaisquer danos materiais e morais, por eles causados a bens e pessoas, sem prejuízo do direito de regresso. </w:t>
      </w:r>
    </w:p>
    <w:p w14:paraId="13F149C4"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XVIII.</w:t>
      </w:r>
      <w:r w:rsidRPr="002D0C68">
        <w:rPr>
          <w:rFonts w:ascii="Arial" w:hAnsi="Arial" w:cs="Arial"/>
          <w:sz w:val="20"/>
          <w:szCs w:val="20"/>
        </w:rPr>
        <w:t xml:space="preserve"> A inadimplência da CONTRATADA com referência aos encargos estabelecidos, não transfere ao SEBRAE/RO a responsabilidade por seu pagamento, nem poderá onerar o objeto do contrato. </w:t>
      </w:r>
    </w:p>
    <w:p w14:paraId="2AA79163"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XIX.</w:t>
      </w:r>
      <w:r w:rsidRPr="002D0C68">
        <w:rPr>
          <w:rFonts w:ascii="Arial" w:hAnsi="Arial" w:cs="Arial"/>
          <w:sz w:val="20"/>
          <w:szCs w:val="20"/>
        </w:rPr>
        <w:t xml:space="preserve"> Na hipótese </w:t>
      </w:r>
      <w:proofErr w:type="gramStart"/>
      <w:r w:rsidRPr="002D0C68">
        <w:rPr>
          <w:rFonts w:ascii="Arial" w:hAnsi="Arial" w:cs="Arial"/>
          <w:sz w:val="20"/>
          <w:szCs w:val="20"/>
        </w:rPr>
        <w:t>do</w:t>
      </w:r>
      <w:proofErr w:type="gramEnd"/>
      <w:r w:rsidRPr="002D0C68">
        <w:rPr>
          <w:rFonts w:ascii="Arial" w:hAnsi="Arial" w:cs="Arial"/>
          <w:sz w:val="20"/>
          <w:szCs w:val="20"/>
        </w:rPr>
        <w:t xml:space="preserve">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79814ABE"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XX.</w:t>
      </w:r>
      <w:r w:rsidRPr="002D0C68">
        <w:rPr>
          <w:rFonts w:ascii="Arial" w:hAnsi="Arial" w:cs="Arial"/>
          <w:sz w:val="20"/>
          <w:szCs w:val="20"/>
        </w:rPr>
        <w:t xml:space="preserve"> Responsabilizar-se por quaisquer acidentes de que possam ser vítimas seus empregados e prepostos, quando nas dependências do SEBRAE/RO, devendo adotar as providências que, a respeito, exigir a legislação em vigor; </w:t>
      </w:r>
    </w:p>
    <w:p w14:paraId="701D5BAC"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XXI.</w:t>
      </w:r>
      <w:r w:rsidRPr="002D0C68">
        <w:rPr>
          <w:rFonts w:ascii="Arial" w:hAnsi="Arial" w:cs="Arial"/>
          <w:sz w:val="20"/>
          <w:szCs w:val="20"/>
        </w:rPr>
        <w:t xml:space="preserve"> 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 </w:t>
      </w:r>
    </w:p>
    <w:p w14:paraId="3152D10B"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XXII.</w:t>
      </w:r>
      <w:r w:rsidRPr="002D0C68">
        <w:rPr>
          <w:rFonts w:ascii="Arial" w:hAnsi="Arial" w:cs="Arial"/>
          <w:sz w:val="20"/>
          <w:szCs w:val="20"/>
        </w:rPr>
        <w:t xml:space="preserve"> Responder pelo sigilo de todas as informações a que tiver acesso em decorrência do objeto desta contratação; </w:t>
      </w:r>
    </w:p>
    <w:p w14:paraId="512A5AB4"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XXIII.</w:t>
      </w:r>
      <w:r w:rsidRPr="002D0C68">
        <w:rPr>
          <w:rFonts w:ascii="Arial" w:hAnsi="Arial" w:cs="Arial"/>
          <w:sz w:val="20"/>
          <w:szCs w:val="20"/>
        </w:rPr>
        <w:t xml:space="preserve"> Sob nenhuma hipótese, veicular publicidade ou qualquer outra informação acerca do conteúdo objeto do contrato, sem prévia autorização da CONTRATANTE, bem como transferir a responsabilidade da CONTRATADA para outras empresas; </w:t>
      </w:r>
    </w:p>
    <w:p w14:paraId="60E67EB6"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XXIV.</w:t>
      </w:r>
      <w:r w:rsidRPr="002D0C68">
        <w:rPr>
          <w:rFonts w:ascii="Arial" w:hAnsi="Arial" w:cs="Arial"/>
          <w:sz w:val="20"/>
          <w:szCs w:val="20"/>
        </w:rPr>
        <w:t xml:space="preserve"> Prestar informações e esclarecimentos ao SEBRAE/RO sobre eventuais atos ou fatos noticiados que envolvam a CONTRATADA, independentemente de solicitação; </w:t>
      </w:r>
    </w:p>
    <w:p w14:paraId="0597E55C"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XXV.</w:t>
      </w:r>
      <w:r w:rsidRPr="002D0C68">
        <w:rPr>
          <w:rFonts w:ascii="Arial" w:hAnsi="Arial" w:cs="Arial"/>
          <w:sz w:val="20"/>
          <w:szCs w:val="20"/>
        </w:rPr>
        <w:t xml:space="preserve"> Responder por quaisquer danos causados ao SEBRAE/RO ou a terceiros, decorrentes de sua culpa ou seu dolo na execução do contrato; a fiscalização ou o acompanhamento do contrato pelo SEBRAE/RO não reduzirão ou excluirão a responsabilidade da CONTRATADA;</w:t>
      </w:r>
    </w:p>
    <w:p w14:paraId="2F46BAB6" w14:textId="77777777" w:rsidR="006F1438" w:rsidRPr="002D0C68" w:rsidRDefault="006F1438" w:rsidP="00FF7E50">
      <w:pPr>
        <w:autoSpaceDE w:val="0"/>
        <w:autoSpaceDN w:val="0"/>
        <w:adjustRightInd w:val="0"/>
        <w:spacing w:after="0" w:line="240" w:lineRule="auto"/>
        <w:jc w:val="both"/>
        <w:rPr>
          <w:rFonts w:ascii="Arial" w:hAnsi="Arial" w:cs="Arial"/>
          <w:sz w:val="20"/>
          <w:szCs w:val="20"/>
        </w:rPr>
      </w:pPr>
      <w:r w:rsidRPr="002D0C68">
        <w:rPr>
          <w:rFonts w:ascii="Arial" w:hAnsi="Arial" w:cs="Arial"/>
          <w:b/>
          <w:bCs/>
          <w:sz w:val="20"/>
          <w:szCs w:val="20"/>
        </w:rPr>
        <w:t>XXVI.</w:t>
      </w:r>
      <w:r w:rsidRPr="002D0C68">
        <w:rPr>
          <w:rFonts w:ascii="Arial" w:hAnsi="Arial" w:cs="Arial"/>
          <w:sz w:val="20"/>
          <w:szCs w:val="20"/>
        </w:rPr>
        <w:t xml:space="preserve"> 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 </w:t>
      </w:r>
    </w:p>
    <w:p w14:paraId="4775AC1D" w14:textId="77777777" w:rsidR="006F1438" w:rsidRPr="002D0C68" w:rsidRDefault="006F1438" w:rsidP="00FF7E50">
      <w:pPr>
        <w:pStyle w:val="PargrafodaLista"/>
        <w:numPr>
          <w:ilvl w:val="0"/>
          <w:numId w:val="18"/>
        </w:numPr>
        <w:tabs>
          <w:tab w:val="left" w:pos="709"/>
        </w:tabs>
        <w:ind w:left="0" w:firstLine="0"/>
        <w:jc w:val="both"/>
        <w:rPr>
          <w:rFonts w:cs="Arial"/>
          <w:color w:val="000000" w:themeColor="text1"/>
        </w:rPr>
      </w:pPr>
      <w:r w:rsidRPr="002D0C68">
        <w:rPr>
          <w:rFonts w:cs="Arial"/>
          <w:color w:val="000000" w:themeColor="text1"/>
        </w:rPr>
        <w:t>Colocar à disposição do SEBRAE/RO o quantitativo de pessoal contratado, habilitado à sua realização, conforme horário de execução dos serviços, para dar cumprimento aos serviços especificados neste Termo de Referência;</w:t>
      </w:r>
    </w:p>
    <w:p w14:paraId="08589FC4" w14:textId="77777777" w:rsidR="006F1438" w:rsidRPr="002D0C68" w:rsidRDefault="006F1438" w:rsidP="00FF7E50">
      <w:pPr>
        <w:pStyle w:val="PargrafodaLista"/>
        <w:numPr>
          <w:ilvl w:val="0"/>
          <w:numId w:val="18"/>
        </w:numPr>
        <w:tabs>
          <w:tab w:val="left" w:pos="709"/>
        </w:tabs>
        <w:ind w:left="0" w:firstLine="0"/>
        <w:jc w:val="both"/>
        <w:rPr>
          <w:rFonts w:cs="Arial"/>
          <w:color w:val="000000" w:themeColor="text1"/>
        </w:rPr>
      </w:pPr>
      <w:r w:rsidRPr="002D0C68">
        <w:rPr>
          <w:rFonts w:cs="Arial"/>
          <w:color w:val="000000" w:themeColor="text1"/>
        </w:rPr>
        <w:t>Arcar com o pagamento dos salários dos seus empregados, além de todos os encargos decorrentes da relação de emprego;</w:t>
      </w:r>
    </w:p>
    <w:p w14:paraId="4AF5E3C4" w14:textId="77777777" w:rsidR="006F1438" w:rsidRPr="002D0C68" w:rsidRDefault="006F1438" w:rsidP="00FF7E50">
      <w:pPr>
        <w:pStyle w:val="PargrafodaLista"/>
        <w:numPr>
          <w:ilvl w:val="0"/>
          <w:numId w:val="18"/>
        </w:numPr>
        <w:tabs>
          <w:tab w:val="left" w:pos="709"/>
        </w:tabs>
        <w:ind w:left="0" w:firstLine="0"/>
        <w:jc w:val="both"/>
        <w:rPr>
          <w:rFonts w:cs="Arial"/>
          <w:color w:val="000000" w:themeColor="text1"/>
        </w:rPr>
      </w:pPr>
      <w:r w:rsidRPr="002D0C68">
        <w:rPr>
          <w:rFonts w:cs="Arial"/>
          <w:color w:val="000000" w:themeColor="text1"/>
        </w:rPr>
        <w:t>Fornecer todos os recursos necessários à execução dos serviços, em quantidade, qualidade e tecnologia adequadas, não se admitindo em nenhuma hipótese o comprometimento da qualidade e dos prazos de execução dos serviços prestados;</w:t>
      </w:r>
    </w:p>
    <w:p w14:paraId="562FAD92" w14:textId="77777777" w:rsidR="006F1438" w:rsidRPr="002D0C68" w:rsidRDefault="006F1438" w:rsidP="00FF7E50">
      <w:pPr>
        <w:pStyle w:val="PargrafodaLista"/>
        <w:numPr>
          <w:ilvl w:val="0"/>
          <w:numId w:val="18"/>
        </w:numPr>
        <w:tabs>
          <w:tab w:val="left" w:pos="709"/>
        </w:tabs>
        <w:ind w:left="0" w:firstLine="0"/>
        <w:jc w:val="both"/>
        <w:rPr>
          <w:rFonts w:cs="Arial"/>
          <w:color w:val="000000" w:themeColor="text1"/>
        </w:rPr>
      </w:pPr>
      <w:r w:rsidRPr="002D0C68">
        <w:rPr>
          <w:rFonts w:cs="Arial"/>
          <w:color w:val="000000" w:themeColor="text1"/>
        </w:rPr>
        <w:lastRenderedPageBreak/>
        <w:t>Apresentar, por ocasião do início da prestação dos serviços e sempre que houver alteração de empregados pela CONTRATADA:</w:t>
      </w:r>
    </w:p>
    <w:p w14:paraId="7E228BEF" w14:textId="77777777" w:rsidR="006F1438" w:rsidRPr="002D0C68" w:rsidRDefault="006F1438" w:rsidP="00026CC4">
      <w:pPr>
        <w:pStyle w:val="PargrafodaLista"/>
        <w:numPr>
          <w:ilvl w:val="1"/>
          <w:numId w:val="12"/>
        </w:numPr>
        <w:tabs>
          <w:tab w:val="left" w:pos="851"/>
        </w:tabs>
        <w:ind w:left="426" w:hanging="306"/>
        <w:jc w:val="both"/>
        <w:rPr>
          <w:rFonts w:cs="Arial"/>
          <w:color w:val="000000" w:themeColor="text1"/>
        </w:rPr>
      </w:pPr>
      <w:r w:rsidRPr="002D0C68">
        <w:rPr>
          <w:rFonts w:cs="Arial"/>
          <w:color w:val="000000" w:themeColor="text1"/>
        </w:rPr>
        <w:t>Relação dos empregados, contendo nome completo, cargo ou função, horário do posto de trabalho, números da carteira de identidade (RG) e da inscrição no Cadastro de Pessoas Físicas (CPF), Ficha de Entrega de EPI (quando funcionário Auxiliar de Limpeza), Termo de Entrega de Uniformes, e indicação dos responsáveis técnicos pela execução dos serviços, quando for o caso;</w:t>
      </w:r>
    </w:p>
    <w:p w14:paraId="0E5F3E1F" w14:textId="77777777" w:rsidR="006F1438" w:rsidRPr="002D0C68" w:rsidRDefault="006F1438" w:rsidP="00026CC4">
      <w:pPr>
        <w:pStyle w:val="PargrafodaLista"/>
        <w:numPr>
          <w:ilvl w:val="1"/>
          <w:numId w:val="12"/>
        </w:numPr>
        <w:tabs>
          <w:tab w:val="left" w:pos="567"/>
          <w:tab w:val="left" w:pos="851"/>
        </w:tabs>
        <w:ind w:left="426" w:hanging="284"/>
        <w:jc w:val="both"/>
        <w:rPr>
          <w:rFonts w:cs="Arial"/>
          <w:color w:val="000000" w:themeColor="text1"/>
        </w:rPr>
      </w:pPr>
      <w:r w:rsidRPr="002D0C68">
        <w:rPr>
          <w:rFonts w:cs="Arial"/>
          <w:color w:val="000000" w:themeColor="text1"/>
        </w:rPr>
        <w:t>Carteira de Trabalho e Previdência Social (CTPS) dos empregados admitidos e dos responsáveis técnicos pela execução dos serviços, quando for o caso, devidamente assinada pela CONTRATADA;</w:t>
      </w:r>
    </w:p>
    <w:p w14:paraId="76DEED1F" w14:textId="77777777" w:rsidR="006F1438" w:rsidRPr="002D0C68" w:rsidRDefault="006F1438" w:rsidP="00026CC4">
      <w:pPr>
        <w:pStyle w:val="PargrafodaLista"/>
        <w:numPr>
          <w:ilvl w:val="1"/>
          <w:numId w:val="12"/>
        </w:numPr>
        <w:tabs>
          <w:tab w:val="left" w:pos="567"/>
          <w:tab w:val="left" w:pos="851"/>
        </w:tabs>
        <w:ind w:left="426" w:hanging="284"/>
        <w:jc w:val="both"/>
        <w:rPr>
          <w:rFonts w:cs="Arial"/>
          <w:color w:val="000000" w:themeColor="text1"/>
        </w:rPr>
      </w:pPr>
      <w:r w:rsidRPr="002D0C68">
        <w:rPr>
          <w:rFonts w:cs="Arial"/>
          <w:color w:val="000000" w:themeColor="text1"/>
        </w:rPr>
        <w:t>Exames médicos admissionais dos empregados da CONTRATADA que prestarão os serviços.</w:t>
      </w:r>
    </w:p>
    <w:p w14:paraId="613BB180" w14:textId="77777777" w:rsidR="006F1438" w:rsidRPr="002D0C68" w:rsidRDefault="006F1438" w:rsidP="00FF7E50">
      <w:pPr>
        <w:pStyle w:val="PargrafodaLista"/>
        <w:numPr>
          <w:ilvl w:val="0"/>
          <w:numId w:val="18"/>
        </w:numPr>
        <w:ind w:left="0" w:firstLine="0"/>
        <w:jc w:val="both"/>
        <w:rPr>
          <w:rFonts w:cs="Arial"/>
          <w:color w:val="000000" w:themeColor="text1"/>
        </w:rPr>
      </w:pPr>
      <w:bookmarkStart w:id="0" w:name="OLE_LINK11"/>
      <w:r w:rsidRPr="002D0C68">
        <w:rPr>
          <w:rFonts w:cs="Arial"/>
          <w:color w:val="000000" w:themeColor="text1"/>
        </w:rPr>
        <w:t>Proceder à entrega, mensalmente, por ocasião da apresentação da Fatura, dos seguintes documentos, relativos ao mês da prestação dos serviços objeto da fatura:</w:t>
      </w:r>
    </w:p>
    <w:bookmarkEnd w:id="0"/>
    <w:p w14:paraId="4A15636D" w14:textId="77777777" w:rsidR="006F1438" w:rsidRPr="002D0C68" w:rsidRDefault="006F1438" w:rsidP="00026CC4">
      <w:pPr>
        <w:pStyle w:val="PargrafodaLista"/>
        <w:numPr>
          <w:ilvl w:val="0"/>
          <w:numId w:val="19"/>
        </w:numPr>
        <w:tabs>
          <w:tab w:val="left" w:pos="2766"/>
        </w:tabs>
        <w:ind w:left="426" w:hanging="284"/>
        <w:jc w:val="both"/>
        <w:rPr>
          <w:rFonts w:cs="Arial"/>
        </w:rPr>
      </w:pPr>
      <w:r w:rsidRPr="002D0C68">
        <w:rPr>
          <w:rFonts w:cs="Arial"/>
        </w:rPr>
        <w:t xml:space="preserve">Cópia da folha de pagamento analítica dos colaboradores que prestaram o serviço no mês, com respectivas guias que comprovem os recolhimentos de FGTS/GFIP e INSS. </w:t>
      </w:r>
    </w:p>
    <w:p w14:paraId="319423F7" w14:textId="77777777" w:rsidR="006F1438" w:rsidRPr="002D0C68" w:rsidRDefault="006F1438" w:rsidP="00026CC4">
      <w:pPr>
        <w:pStyle w:val="PargrafodaLista"/>
        <w:numPr>
          <w:ilvl w:val="0"/>
          <w:numId w:val="19"/>
        </w:numPr>
        <w:tabs>
          <w:tab w:val="left" w:pos="2766"/>
        </w:tabs>
        <w:ind w:left="426" w:hanging="284"/>
        <w:jc w:val="both"/>
        <w:rPr>
          <w:rFonts w:cs="Arial"/>
        </w:rPr>
      </w:pPr>
      <w:r w:rsidRPr="002D0C68">
        <w:rPr>
          <w:rFonts w:cs="Arial"/>
        </w:rPr>
        <w:t>Cópia</w:t>
      </w:r>
      <w:r w:rsidRPr="002D0C68">
        <w:rPr>
          <w:rFonts w:cs="Arial"/>
          <w:color w:val="000000" w:themeColor="text1"/>
        </w:rPr>
        <w:t xml:space="preserve"> dos contracheques dos empregados, acompanhados de cópia de recibos de depósitos bancários:</w:t>
      </w:r>
    </w:p>
    <w:p w14:paraId="1B348CA1" w14:textId="77777777" w:rsidR="006F1438" w:rsidRPr="002D0C68" w:rsidRDefault="006F1438" w:rsidP="00026CC4">
      <w:pPr>
        <w:pStyle w:val="PargrafodaLista"/>
        <w:numPr>
          <w:ilvl w:val="3"/>
          <w:numId w:val="18"/>
        </w:numPr>
        <w:tabs>
          <w:tab w:val="left" w:pos="567"/>
        </w:tabs>
        <w:ind w:left="851" w:hanging="425"/>
        <w:jc w:val="both"/>
        <w:rPr>
          <w:rFonts w:cs="Arial"/>
        </w:rPr>
      </w:pPr>
      <w:r w:rsidRPr="002D0C68">
        <w:rPr>
          <w:rFonts w:cs="Arial"/>
          <w:color w:val="000000" w:themeColor="text1"/>
        </w:rPr>
        <w:t>Os salários deverão ser pagos, necessariamente, através de instituição bancária;</w:t>
      </w:r>
    </w:p>
    <w:p w14:paraId="4A03C46B" w14:textId="77777777" w:rsidR="006F1438" w:rsidRPr="002D0C68" w:rsidRDefault="006F1438" w:rsidP="00026CC4">
      <w:pPr>
        <w:pStyle w:val="PargrafodaLista"/>
        <w:numPr>
          <w:ilvl w:val="3"/>
          <w:numId w:val="18"/>
        </w:numPr>
        <w:tabs>
          <w:tab w:val="left" w:pos="567"/>
        </w:tabs>
        <w:ind w:left="851" w:hanging="425"/>
        <w:jc w:val="both"/>
        <w:rPr>
          <w:rFonts w:cs="Arial"/>
        </w:rPr>
      </w:pPr>
      <w:r w:rsidRPr="002D0C68">
        <w:rPr>
          <w:rFonts w:cs="Arial"/>
        </w:rPr>
        <w:t>Não serão aceitos comprovantes provisórios de depósito, a exemplo dos gerados em caixas eletrônicos.</w:t>
      </w:r>
    </w:p>
    <w:p w14:paraId="0D93251A" w14:textId="77777777" w:rsidR="006F1438" w:rsidRPr="002D0C68" w:rsidRDefault="006F1438" w:rsidP="00026CC4">
      <w:pPr>
        <w:pStyle w:val="PargrafodaLista"/>
        <w:numPr>
          <w:ilvl w:val="0"/>
          <w:numId w:val="19"/>
        </w:numPr>
        <w:tabs>
          <w:tab w:val="left" w:pos="2766"/>
        </w:tabs>
        <w:ind w:left="567" w:hanging="426"/>
        <w:jc w:val="both"/>
        <w:rPr>
          <w:rFonts w:cs="Arial"/>
        </w:rPr>
      </w:pPr>
      <w:r w:rsidRPr="002D0C68">
        <w:rPr>
          <w:rFonts w:cs="Arial"/>
        </w:rPr>
        <w:t>Comprovantes de entrega de benefícios suplementares (cartões de vale-transporte, cartões de vale-alimentação, entre outros), a que estiver obrigada por força de lei ou de convenção ou acordo coletivo de trabalho;</w:t>
      </w:r>
    </w:p>
    <w:p w14:paraId="6102FCF5" w14:textId="77777777" w:rsidR="006F1438" w:rsidRPr="002D0C68" w:rsidRDefault="006F1438" w:rsidP="00026CC4">
      <w:pPr>
        <w:pStyle w:val="PargrafodaLista"/>
        <w:numPr>
          <w:ilvl w:val="0"/>
          <w:numId w:val="19"/>
        </w:numPr>
        <w:tabs>
          <w:tab w:val="left" w:pos="2766"/>
        </w:tabs>
        <w:ind w:left="567" w:hanging="426"/>
        <w:jc w:val="both"/>
        <w:rPr>
          <w:rFonts w:cs="Arial"/>
        </w:rPr>
      </w:pPr>
      <w:r w:rsidRPr="002D0C68">
        <w:rPr>
          <w:rFonts w:cs="Arial"/>
        </w:rPr>
        <w:t>Recibos de férias concedidas a funcionários no mês, quando o caso;</w:t>
      </w:r>
    </w:p>
    <w:p w14:paraId="4AAF2AC7" w14:textId="77777777" w:rsidR="006F1438" w:rsidRPr="002D0C68" w:rsidRDefault="006F1438" w:rsidP="00026CC4">
      <w:pPr>
        <w:pStyle w:val="PargrafodaLista"/>
        <w:numPr>
          <w:ilvl w:val="0"/>
          <w:numId w:val="19"/>
        </w:numPr>
        <w:tabs>
          <w:tab w:val="left" w:pos="2766"/>
        </w:tabs>
        <w:ind w:left="567" w:hanging="426"/>
        <w:jc w:val="both"/>
        <w:rPr>
          <w:rFonts w:cs="Arial"/>
        </w:rPr>
      </w:pPr>
      <w:r w:rsidRPr="002D0C68">
        <w:rPr>
          <w:rFonts w:cs="Arial"/>
        </w:rPr>
        <w:t>Comprovantes de realização de eventuais cursos de treinamento e reciclagem que forem exigidos por lei ou pelo CONTRATO;</w:t>
      </w:r>
    </w:p>
    <w:p w14:paraId="3D090416" w14:textId="77777777" w:rsidR="006F1438" w:rsidRPr="002D0C68" w:rsidRDefault="006F1438" w:rsidP="00026CC4">
      <w:pPr>
        <w:pStyle w:val="PargrafodaLista"/>
        <w:numPr>
          <w:ilvl w:val="0"/>
          <w:numId w:val="19"/>
        </w:numPr>
        <w:tabs>
          <w:tab w:val="left" w:pos="2766"/>
        </w:tabs>
        <w:ind w:left="567" w:hanging="426"/>
        <w:jc w:val="both"/>
        <w:rPr>
          <w:rFonts w:cs="Arial"/>
        </w:rPr>
      </w:pPr>
      <w:r w:rsidRPr="002D0C68">
        <w:rPr>
          <w:rFonts w:cs="Arial"/>
        </w:rPr>
        <w:t>Nos meses em que houver rescisão de algum contrato de trabalho referente aos empregados prestadores de serviço, os respectivos termos de rescisão, devidamente homologados pelo sindicato da categoria, quando exigível, e respectivos recibos de quitação;</w:t>
      </w:r>
    </w:p>
    <w:p w14:paraId="1DEE9A22" w14:textId="77777777" w:rsidR="006F1438" w:rsidRPr="002D0C68" w:rsidRDefault="006F1438" w:rsidP="00026CC4">
      <w:pPr>
        <w:pStyle w:val="PargrafodaLista"/>
        <w:numPr>
          <w:ilvl w:val="0"/>
          <w:numId w:val="19"/>
        </w:numPr>
        <w:tabs>
          <w:tab w:val="left" w:pos="2766"/>
        </w:tabs>
        <w:ind w:left="567" w:hanging="426"/>
        <w:jc w:val="both"/>
        <w:rPr>
          <w:rFonts w:cs="Arial"/>
        </w:rPr>
      </w:pPr>
      <w:r w:rsidRPr="002D0C68">
        <w:rPr>
          <w:rFonts w:cs="Arial"/>
        </w:rPr>
        <w:t>Extratos dos depósitos efetuados nas contas vinculadas individuais do FGTS de cada empregado dispensado, na hipótese da letra f, acompanhados das Guias de recolhimento da contribuição previdenciária e do FGTS, referentes às rescisões contratuais, bem como dos exames médicos demissionais;</w:t>
      </w:r>
    </w:p>
    <w:p w14:paraId="659BD188" w14:textId="77777777" w:rsidR="006F1438" w:rsidRPr="002D0C68" w:rsidRDefault="006F1438" w:rsidP="00FF7E50">
      <w:pPr>
        <w:pStyle w:val="PargrafodaLista"/>
        <w:numPr>
          <w:ilvl w:val="0"/>
          <w:numId w:val="18"/>
        </w:numPr>
        <w:ind w:left="0" w:firstLine="0"/>
        <w:jc w:val="both"/>
        <w:rPr>
          <w:rFonts w:cs="Arial"/>
          <w:color w:val="000000" w:themeColor="text1"/>
        </w:rPr>
      </w:pPr>
      <w:r w:rsidRPr="002D0C68">
        <w:rPr>
          <w:rFonts w:cs="Arial"/>
          <w:color w:val="000000" w:themeColor="text1"/>
        </w:rPr>
        <w:t xml:space="preserve">Além dos documentos mencionados no item </w:t>
      </w:r>
      <w:r w:rsidRPr="002D0C68">
        <w:rPr>
          <w:rFonts w:cs="Arial"/>
          <w:b/>
          <w:bCs/>
          <w:color w:val="000000" w:themeColor="text1"/>
        </w:rPr>
        <w:t>XXX e XXXI</w:t>
      </w:r>
      <w:r w:rsidRPr="002D0C68">
        <w:rPr>
          <w:rFonts w:cs="Arial"/>
          <w:color w:val="000000" w:themeColor="text1"/>
        </w:rPr>
        <w:t xml:space="preserve"> e seus subitens, o fiscal ou o gestor deste CONTRATO poderá solicitar outros documentos, quando oportuno e/ou por amostragem, com vistas à comprovação de qualquer obrigação de natureza trabalhista, a exemplo de documentação que comprove contribuições previdenciárias, FGTS, entrega anual da RAIS, entre outros. Tais comprovações poderão condicionar a percepção mensal do valor faturado;</w:t>
      </w:r>
    </w:p>
    <w:p w14:paraId="25C23DAD" w14:textId="77777777" w:rsidR="006F1438" w:rsidRPr="002D0C68" w:rsidRDefault="006F1438" w:rsidP="00FF7E50">
      <w:pPr>
        <w:pStyle w:val="PargrafodaLista"/>
        <w:numPr>
          <w:ilvl w:val="0"/>
          <w:numId w:val="18"/>
        </w:numPr>
        <w:ind w:left="0" w:firstLine="0"/>
        <w:jc w:val="both"/>
        <w:rPr>
          <w:rFonts w:cs="Arial"/>
          <w:color w:val="000000" w:themeColor="text1"/>
        </w:rPr>
      </w:pPr>
      <w:r w:rsidRPr="002D0C68">
        <w:rPr>
          <w:rFonts w:cs="Arial"/>
          <w:color w:val="000000" w:themeColor="text1"/>
        </w:rPr>
        <w:t>A CONTRATADA não poderá, em hipótese alguma, deixar ocorrer interrupção na prestação dos serviços, devendo promover, no caso de ausência de funcionário, a sua imediata substituição no prazo máximo de 04 (quatro) horas a contar da ausência;</w:t>
      </w:r>
    </w:p>
    <w:p w14:paraId="27C4E593" w14:textId="77777777" w:rsidR="006F1438" w:rsidRPr="002D0C68" w:rsidRDefault="006F1438" w:rsidP="00026CC4">
      <w:pPr>
        <w:pStyle w:val="PargrafodaLista"/>
        <w:numPr>
          <w:ilvl w:val="1"/>
          <w:numId w:val="18"/>
        </w:numPr>
        <w:tabs>
          <w:tab w:val="left" w:pos="426"/>
        </w:tabs>
        <w:ind w:left="426" w:hanging="284"/>
        <w:jc w:val="both"/>
        <w:rPr>
          <w:rFonts w:cs="Arial"/>
          <w:color w:val="000000" w:themeColor="text1"/>
        </w:rPr>
      </w:pPr>
      <w:r w:rsidRPr="002D0C68">
        <w:rPr>
          <w:rFonts w:cs="Arial"/>
          <w:color w:val="000000" w:themeColor="text1"/>
        </w:rPr>
        <w:t>Em caso de substituições de funcionários, a CONTRATADA deverá apresentar juntamente à entrada do novo funcionário uma Carta informando nome completo, RG, CPF, cargo e o período da substituição;</w:t>
      </w:r>
    </w:p>
    <w:p w14:paraId="47A7F611" w14:textId="77777777" w:rsidR="006F1438" w:rsidRPr="002D0C68" w:rsidRDefault="006F1438" w:rsidP="00026CC4">
      <w:pPr>
        <w:pStyle w:val="PargrafodaLista"/>
        <w:numPr>
          <w:ilvl w:val="1"/>
          <w:numId w:val="18"/>
        </w:numPr>
        <w:tabs>
          <w:tab w:val="left" w:pos="426"/>
          <w:tab w:val="left" w:pos="2766"/>
        </w:tabs>
        <w:ind w:left="426" w:hanging="284"/>
        <w:jc w:val="both"/>
        <w:rPr>
          <w:rFonts w:cs="Arial"/>
          <w:color w:val="000000" w:themeColor="text1"/>
        </w:rPr>
      </w:pPr>
      <w:r w:rsidRPr="002D0C68">
        <w:rPr>
          <w:rFonts w:cs="Arial"/>
          <w:color w:val="000000" w:themeColor="text1"/>
        </w:rPr>
        <w:t xml:space="preserve">Faz-se necessária apresentação dos documentos constantes do item </w:t>
      </w:r>
      <w:r w:rsidRPr="002D0C68">
        <w:rPr>
          <w:rFonts w:cs="Arial"/>
          <w:b/>
          <w:bCs/>
          <w:color w:val="000000" w:themeColor="text1"/>
        </w:rPr>
        <w:t xml:space="preserve">XXX </w:t>
      </w:r>
      <w:r w:rsidRPr="002D0C68">
        <w:rPr>
          <w:rFonts w:cs="Arial"/>
          <w:color w:val="000000" w:themeColor="text1"/>
        </w:rPr>
        <w:t xml:space="preserve">e seus subitens quando o funcionário substituto for apresentado ao SEBRAE/RO pela primeira vez; </w:t>
      </w:r>
    </w:p>
    <w:p w14:paraId="1197D6D3" w14:textId="77777777" w:rsidR="006F1438" w:rsidRPr="002D0C68" w:rsidRDefault="006F1438" w:rsidP="00026CC4">
      <w:pPr>
        <w:pStyle w:val="PargrafodaLista"/>
        <w:numPr>
          <w:ilvl w:val="1"/>
          <w:numId w:val="18"/>
        </w:numPr>
        <w:tabs>
          <w:tab w:val="left" w:pos="426"/>
          <w:tab w:val="left" w:pos="2766"/>
        </w:tabs>
        <w:ind w:left="426" w:hanging="284"/>
        <w:jc w:val="both"/>
        <w:rPr>
          <w:rFonts w:cs="Arial"/>
          <w:color w:val="000000" w:themeColor="text1"/>
        </w:rPr>
      </w:pPr>
      <w:r w:rsidRPr="002D0C68">
        <w:rPr>
          <w:rFonts w:cs="Arial"/>
          <w:color w:val="000000" w:themeColor="text1"/>
        </w:rPr>
        <w:t>A substituição de funcionários que recebem Adicional de Insalubridade somente poderá ser feita por pessoa também beneficiada pelo mesmo Adicional.</w:t>
      </w:r>
    </w:p>
    <w:p w14:paraId="09191EAB" w14:textId="77777777" w:rsidR="006F1438" w:rsidRPr="002D0C68" w:rsidRDefault="006F1438" w:rsidP="00FF7E50">
      <w:pPr>
        <w:pStyle w:val="PargrafodaLista"/>
        <w:numPr>
          <w:ilvl w:val="0"/>
          <w:numId w:val="18"/>
        </w:numPr>
        <w:ind w:left="0" w:firstLine="0"/>
        <w:jc w:val="both"/>
        <w:rPr>
          <w:rFonts w:cs="Arial"/>
          <w:color w:val="000000" w:themeColor="text1"/>
        </w:rPr>
      </w:pPr>
      <w:r w:rsidRPr="002D0C68">
        <w:rPr>
          <w:rFonts w:cs="Arial"/>
          <w:color w:val="000000" w:themeColor="text1"/>
        </w:rPr>
        <w:t>Manter sigilo sobre todos os dados e informações a que tiver acesso por ocasião da prestação dos serviços contratados;</w:t>
      </w:r>
    </w:p>
    <w:p w14:paraId="23BA3A93" w14:textId="77777777" w:rsidR="006F1438" w:rsidRPr="002D0C68" w:rsidRDefault="006F1438" w:rsidP="00FF7E50">
      <w:pPr>
        <w:pStyle w:val="PargrafodaLista"/>
        <w:numPr>
          <w:ilvl w:val="0"/>
          <w:numId w:val="18"/>
        </w:numPr>
        <w:ind w:left="0" w:firstLine="0"/>
        <w:jc w:val="both"/>
        <w:rPr>
          <w:rFonts w:cs="Arial"/>
          <w:color w:val="000000" w:themeColor="text1"/>
        </w:rPr>
      </w:pPr>
      <w:r w:rsidRPr="002D0C68">
        <w:rPr>
          <w:rFonts w:cs="Arial"/>
          <w:color w:val="000000" w:themeColor="text1"/>
        </w:rPr>
        <w:t>Assumir inteira responsabilidade por danos ou desvios causados ao patrimônio do SEBRAE/RO, por ação ou omissão de seus empregados ou prepostos;</w:t>
      </w:r>
    </w:p>
    <w:p w14:paraId="3A65D293" w14:textId="77777777" w:rsidR="006F1438" w:rsidRPr="002D0C68" w:rsidRDefault="006F1438" w:rsidP="00FF7E50">
      <w:pPr>
        <w:pStyle w:val="PargrafodaLista"/>
        <w:numPr>
          <w:ilvl w:val="0"/>
          <w:numId w:val="18"/>
        </w:numPr>
        <w:ind w:left="0" w:firstLine="0"/>
        <w:jc w:val="both"/>
        <w:rPr>
          <w:rFonts w:cs="Arial"/>
          <w:color w:val="000000" w:themeColor="text1"/>
        </w:rPr>
      </w:pPr>
      <w:r w:rsidRPr="002D0C68">
        <w:rPr>
          <w:rFonts w:cs="Arial"/>
          <w:color w:val="000000" w:themeColor="text1"/>
        </w:rPr>
        <w:t xml:space="preserve"> Manter todos os equipamentos e utensílios necessários à execução dos serviços, em perfeitas condições de uso, devendo os danificados serem substituídos em até 24 (vinte quatro) </w:t>
      </w:r>
      <w:r w:rsidRPr="002D0C68">
        <w:rPr>
          <w:rFonts w:cs="Arial"/>
          <w:color w:val="000000" w:themeColor="text1"/>
        </w:rPr>
        <w:lastRenderedPageBreak/>
        <w:t>horas. Os equipamentos elétricos devem ser dotados de sistemas de proteção, de modo a evitar danos à rede elétrica;</w:t>
      </w:r>
    </w:p>
    <w:p w14:paraId="6F4C1B94" w14:textId="77777777" w:rsidR="006F1438" w:rsidRPr="002D0C68" w:rsidRDefault="006F1438" w:rsidP="00FF7E50">
      <w:pPr>
        <w:pStyle w:val="PargrafodaLista"/>
        <w:numPr>
          <w:ilvl w:val="0"/>
          <w:numId w:val="18"/>
        </w:numPr>
        <w:tabs>
          <w:tab w:val="left" w:pos="851"/>
        </w:tabs>
        <w:ind w:left="0" w:firstLine="0"/>
        <w:jc w:val="both"/>
        <w:rPr>
          <w:rFonts w:cs="Arial"/>
          <w:color w:val="000000" w:themeColor="text1"/>
        </w:rPr>
      </w:pPr>
      <w:r w:rsidRPr="002D0C68">
        <w:rPr>
          <w:rFonts w:cs="Arial"/>
          <w:color w:val="000000" w:themeColor="text1"/>
        </w:rPr>
        <w:t>Responsabilizar-se pelo fornecimento de uniformes completos para seus empregados para uso durante a execução dos serviços, sendo resguardado ao SEBRAE/RO exigir a qualquer momento a substituição daqueles que não atendam às condições mínimas de apresentação;</w:t>
      </w:r>
    </w:p>
    <w:p w14:paraId="55CAF639"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rPr>
        <w:t>Manter seu pessoal uniformizado, identificado através de crachás, com fotografia recente, e provendo-os dos Equipamentos de Proteção Individual - EPI’s, sendo vedado o uso de bermudas, sandálias, chinelos ou qualquer outro item do vestuário incompatível com a execução dos serviços ou com o decoro da Instituição CONTRATANTE;</w:t>
      </w:r>
    </w:p>
    <w:p w14:paraId="6654D37A" w14:textId="77777777" w:rsidR="006F1438" w:rsidRPr="002D0C68" w:rsidRDefault="006F1438" w:rsidP="00FF7E50">
      <w:pPr>
        <w:pStyle w:val="PargrafodaLista"/>
        <w:numPr>
          <w:ilvl w:val="0"/>
          <w:numId w:val="18"/>
        </w:numPr>
        <w:tabs>
          <w:tab w:val="left" w:pos="426"/>
        </w:tabs>
        <w:ind w:left="0" w:firstLine="0"/>
        <w:jc w:val="both"/>
        <w:rPr>
          <w:rFonts w:cs="Arial"/>
          <w:color w:val="000000" w:themeColor="text1"/>
        </w:rPr>
      </w:pPr>
      <w:r w:rsidRPr="002D0C68">
        <w:rPr>
          <w:rFonts w:cs="Arial"/>
          <w:color w:val="000000" w:themeColor="text1"/>
        </w:rPr>
        <w:t>Fornecer aos seus empregados todos os equipamentos de segurança e/ou proteção individual (EPIs), especialmente aqueles utilizados sob condição rotineira, tais como luvas, botas, capacete, e outros similares, quando exigidos pelas normas trabalhistas, sendo que o comprovante de entrega (Ficha de entrega de EPI) deverá ser apresentado ao SEBRAE/RO quando do início das atividades pelo empregado ao qual se forneceu;</w:t>
      </w:r>
    </w:p>
    <w:p w14:paraId="5F41E94D" w14:textId="77777777" w:rsidR="006F1438" w:rsidRPr="002D0C68" w:rsidRDefault="006F1438" w:rsidP="00FF7E50">
      <w:pPr>
        <w:pStyle w:val="PargrafodaLista"/>
        <w:numPr>
          <w:ilvl w:val="0"/>
          <w:numId w:val="18"/>
        </w:numPr>
        <w:tabs>
          <w:tab w:val="left" w:pos="426"/>
        </w:tabs>
        <w:ind w:left="0" w:firstLine="0"/>
        <w:jc w:val="both"/>
        <w:rPr>
          <w:rFonts w:cs="Arial"/>
          <w:color w:val="000000" w:themeColor="text1"/>
        </w:rPr>
      </w:pPr>
      <w:r w:rsidRPr="002D0C68">
        <w:rPr>
          <w:rFonts w:cs="Arial"/>
          <w:color w:val="000000" w:themeColor="text1"/>
        </w:rPr>
        <w:t>Substituir qualquer empregado cuja atuação, permanência e/ou comportamento sejam julgados prejudiciais, inconvenientes ou insatisfatórios ao interesse do SEBRAE/RO;</w:t>
      </w:r>
    </w:p>
    <w:p w14:paraId="7EA02415" w14:textId="77777777" w:rsidR="006F1438" w:rsidRPr="002D0C68" w:rsidRDefault="006F1438" w:rsidP="00FF7E50">
      <w:pPr>
        <w:pStyle w:val="PargrafodaLista"/>
        <w:numPr>
          <w:ilvl w:val="0"/>
          <w:numId w:val="18"/>
        </w:numPr>
        <w:tabs>
          <w:tab w:val="left" w:pos="426"/>
        </w:tabs>
        <w:ind w:left="0" w:firstLine="0"/>
        <w:jc w:val="both"/>
        <w:rPr>
          <w:rFonts w:cs="Arial"/>
          <w:color w:val="000000" w:themeColor="text1"/>
        </w:rPr>
      </w:pPr>
      <w:r w:rsidRPr="002D0C68">
        <w:rPr>
          <w:rFonts w:cs="Arial"/>
          <w:color w:val="000000" w:themeColor="text1"/>
        </w:rPr>
        <w:t>Assumir todas as responsabilidades com respeito ao atendimento de seus funcionários, quando acidentados ou vítimas de mal súbito, durante o horário de trabalho;</w:t>
      </w:r>
    </w:p>
    <w:p w14:paraId="60953628"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rPr>
        <w:t>Recrutar e contratar a mão-de-obra especializada, em seu nome e sob sua exclusiva responsabilidade, sem qualquer solidariedade e subsidiariedade do CONTRATANTE, cabendo-lhe efetuar todos os pagamentos, inclusive os relativos aos encargos previstos na legislação trabalhista, previdenciária e fiscal, despesas com reposição de profissionais em razão de qualquer tipo de licenciamento, bem como de seguros e quaisquer outros decorrentes de sua condição de empregadora, assumindo, ainda, com relação ao contingente alocado, total responsabilidade pela coordenação e supervisão dos encargos administrativos, tais como: controle, fiscalização e orientação técnica, controle de frequência ausências permitidas, licenças autorizadas, advertências, férias, punições, admissões, demissões, transferências e promoções;</w:t>
      </w:r>
    </w:p>
    <w:p w14:paraId="574B9889" w14:textId="77777777" w:rsidR="006F1438" w:rsidRPr="002D0C68" w:rsidRDefault="006F1438" w:rsidP="00FF7E50">
      <w:pPr>
        <w:pStyle w:val="PargrafodaLista"/>
        <w:numPr>
          <w:ilvl w:val="0"/>
          <w:numId w:val="18"/>
        </w:numPr>
        <w:tabs>
          <w:tab w:val="left" w:pos="426"/>
        </w:tabs>
        <w:ind w:left="0" w:firstLine="0"/>
        <w:jc w:val="both"/>
        <w:rPr>
          <w:rFonts w:cs="Arial"/>
          <w:color w:val="000000" w:themeColor="text1"/>
        </w:rPr>
      </w:pPr>
      <w:r w:rsidRPr="002D0C68">
        <w:rPr>
          <w:rFonts w:cs="Arial"/>
          <w:color w:val="000000" w:themeColor="text1"/>
        </w:rPr>
        <w:t>Manter quadro de pessoal suficiente para atendimento dos serviços, conforme previsto neste CONTRATO, sem interrupção, seja por motivo de férias, descanso semanal, greve, falta ao serviço e demissão de empregados, que não terão, em hipótese alguma, qualquer relação de emprego com o Sebrae/RO, sendo de exclusiva responsabilidade da CONTRATADA as despesas com todos os encargos e obrigações sociais, trabalhistas e fiscais;</w:t>
      </w:r>
    </w:p>
    <w:p w14:paraId="0A27B137"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rPr>
        <w:t>Entregar, anualmente, à CONTRATANTE, a apólice de seguro de seus empregados contra riscos de acidentes de trabalho, bem como providenciar suas renovações antes do vencimento, responsabilizando-se, também, pelos encargos trabalhistas, previdenciários, fiscais e comerciais, resultantes da execução do CONTRATO, conforme exigência legal;</w:t>
      </w:r>
    </w:p>
    <w:p w14:paraId="2FC63E9B"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rPr>
        <w:t>Respeitar e fazer cumprir as normas de segurança e de medicina do trabalho previstas nas legislações pertinentes, bem como submeter seus empregados, durante o tempo de permanência nas dependências do CONTRATANTE, aos regulamentos de segurança e disciplinas por estes instituídos;</w:t>
      </w:r>
    </w:p>
    <w:p w14:paraId="635C9FEA"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atribuídas por força de lei, relacionadas com o cumprimento do CONTRATO. Se houver ação trabalhista envolvendo os serviços prestados, a CONTRATADA adotará as providências necessárias no sentido de preservar o SEBRAE/RO e de mantê-lo a salvo de reivindicações, demandas, queixas ou representações de qualquer natureza e, não o conseguindo, se houver condenação, reembolsará o SEBRAE/RO das importâncias que este tenha sido obrigado a pagar, dentro do prazo improrrogável de dez dias úteis a contar da data do efetivo pagamento;</w:t>
      </w:r>
    </w:p>
    <w:p w14:paraId="736FCB84"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Indicar, no ato da assinatura do CONTRATO, preposto responsável pelo CONTRATO, ao qual caberá ainda, receber as orientações do SEBRAE/RO, repassando-as ao supervisor que passará aos seus funcionários;</w:t>
      </w:r>
    </w:p>
    <w:p w14:paraId="22DF7C4B"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 xml:space="preserve">O Preposto da CONTRATADA deverá indicar nº de telefone e e-mail, devendo atender e responder às solicitações do SEBRAE/RO, das 08h ás 18h, no prazo máximo de até 02h (duas), devendo estar disponível também presencialmente, quando convocado pelo SEBRAE/RO, de </w:t>
      </w:r>
      <w:r w:rsidRPr="002D0C68">
        <w:rPr>
          <w:rFonts w:cs="Arial"/>
          <w:color w:val="000000" w:themeColor="text1"/>
          <w:kern w:val="2"/>
        </w:rPr>
        <w:lastRenderedPageBreak/>
        <w:t xml:space="preserve">modo que possa participar de reuniões junto à gestão do CONTRATO, para propor e acatar sugestões relativas ao CONTRATO, inclusive, no que se trata de possíveis melhorias execução dos serviços, quando necessário; </w:t>
      </w:r>
    </w:p>
    <w:p w14:paraId="72B00E1A"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Comunicar a gerência da UGA - Unidade de Gestão Administrativa, do SEBRAE/RO, por escrito, qualquer anormalidade de caráter urgente e prestar os esclarecimentos julgados necessários, bem como qualquer substituição de empregados;</w:t>
      </w:r>
    </w:p>
    <w:p w14:paraId="6719F8E0"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Prestar os serviços com dedicação e zelo, observando a carga horária máxima permitida por Lei, providenciando, inclusive, revezamento de seus prepostos, caso necessário, objetivando o adequado desenvolvimento dos trabalhos, mantendo quadro de pessoal suficiente para o atendimento dos serviços, sem interrupção, seja por motivo de férias, greve, descanso semanal, licença, falta ao serviço ou demissão de empregados, os quais ficam convencionados, não terão, em hipótese alguma, qualquer relação de emprego com o SEBRAE/RO, sendo de exclusiva responsabilidade da CONTRATADA as despesas com todos os encargos e obrigações sociais, trabalhistas e fiscais;</w:t>
      </w:r>
    </w:p>
    <w:p w14:paraId="6A6D85E9"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Solucionar todos os eventuais problemas pertinentes ou relacionados com a execução dos serviços objeto do CONTRATO, mesmo que para isso outra solução não prevista, tenha que ser apresentada para aprovação e implementação, sem ônus adicionais para o SEBRAE/RO;</w:t>
      </w:r>
    </w:p>
    <w:p w14:paraId="06B72200"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do objeto deste CONTRATO, inclusive quanto à criação de novos encargos, ficando o SEBRAE/RO excluído de qualquer solidariedade e responsabilidade civil, penal, fiscal ou tributária;</w:t>
      </w:r>
    </w:p>
    <w:p w14:paraId="3AA0121F"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Atender a toda e qualquer solicitação de reformulação ou correção que se faça necessária ao atendimento das necessidades do SEBRAE/RO;</w:t>
      </w:r>
    </w:p>
    <w:p w14:paraId="29E40AFA"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Informar ao SEBRAE/RO a ocorrência de fatos que possam interferir, direta ou indiretamente, na regularidade do CONTRATO, bem como informar e manter atualizado(s) o(s) número(s) de telefone, endereço eletrônico (e-mail) e o nome da pessoa autorizada para contatos;</w:t>
      </w:r>
    </w:p>
    <w:p w14:paraId="2C85D8E3"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Informar previamente ao CONTRATANTE eventual substituição de pessoal, independente de seu motivo;</w:t>
      </w:r>
    </w:p>
    <w:p w14:paraId="25DE3B8E"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Garantir durante a vigência do CONTRATO, os salários dos empregados em conformidade com o piso salarial estabelecido para a classe ou categoria profissional respectiva;</w:t>
      </w:r>
    </w:p>
    <w:p w14:paraId="599F8E2D"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Fornecer mensalmente, junto com a fatura de cobrança, a folha de ponto dos funcionários, os holerites e comprovantes de pagamento dos empregados, vale alimentação e vale transporte, as guias de recolhimentos dos impostos devidos, a folha analítica mensal, as certidões de regularidade fiscal, assim como relatórios detalhados dos serviços executados referentes ao mês anterior;</w:t>
      </w:r>
    </w:p>
    <w:p w14:paraId="591E3B26"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Viabilizar o acesso de seus empregados via internet, por meio desenha própria, aos sistemas da Previdência Social e da Receita Federal do Brasil, com o objetivo de verificar se as suas contribuições previdenciárias foram recolhidas;</w:t>
      </w:r>
    </w:p>
    <w:p w14:paraId="77D002BC"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Oferecer todos os meios necessários aos seus empregados para a obtenção de extratos de recolhimentos da previdência social e do Fundo de Garantia do Tempo de Serviço – FGTS sempre que solicitado pela fiscalização;</w:t>
      </w:r>
    </w:p>
    <w:p w14:paraId="0205CFA6"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color w:val="000000" w:themeColor="text1"/>
          <w:kern w:val="2"/>
        </w:rPr>
        <w:t>Viabilizar a emissão do cartão cidadão pela Caixa Econômica Federal para todos os empregados, com o objetivo de verificar o recolhimento do FGTS.</w:t>
      </w:r>
    </w:p>
    <w:p w14:paraId="33FBD5C4" w14:textId="77777777" w:rsidR="006F1438" w:rsidRPr="002D0C68" w:rsidRDefault="006F1438" w:rsidP="00FF7E50">
      <w:pPr>
        <w:pStyle w:val="PargrafodaLista"/>
        <w:numPr>
          <w:ilvl w:val="0"/>
          <w:numId w:val="18"/>
        </w:numPr>
        <w:tabs>
          <w:tab w:val="left" w:pos="567"/>
        </w:tabs>
        <w:ind w:left="0" w:firstLine="0"/>
        <w:jc w:val="both"/>
        <w:rPr>
          <w:rFonts w:cs="Arial"/>
          <w:color w:val="000000" w:themeColor="text1"/>
        </w:rPr>
      </w:pPr>
      <w:r w:rsidRPr="002D0C68">
        <w:rPr>
          <w:rFonts w:cs="Arial"/>
        </w:rPr>
        <w:t>Quando o Serviço de Jardinagem for executado fora de Porto Velho, a Contratada deverá custear as despesas com viagem (hospedagem e alimentação), fora da sede do SEBRAE Rondônia até o limite do valor previsto em convenção coletiva da categoria aprovada pelo Ministério do Trabalho e Emprego. As despesas serão reembolsadas mensalmente pelo SEBRAE/RO em conta corrente da Contratada;</w:t>
      </w:r>
    </w:p>
    <w:p w14:paraId="5F449E77" w14:textId="77777777" w:rsidR="006F1438" w:rsidRPr="002D0C68" w:rsidRDefault="006F1438" w:rsidP="00026CC4">
      <w:pPr>
        <w:pStyle w:val="SemEspaamento"/>
        <w:numPr>
          <w:ilvl w:val="1"/>
          <w:numId w:val="18"/>
        </w:numPr>
        <w:tabs>
          <w:tab w:val="left" w:pos="426"/>
        </w:tabs>
        <w:ind w:left="426" w:hanging="284"/>
        <w:jc w:val="both"/>
        <w:rPr>
          <w:rFonts w:ascii="Arial" w:hAnsi="Arial" w:cs="Arial"/>
          <w:sz w:val="20"/>
          <w:szCs w:val="20"/>
        </w:rPr>
      </w:pPr>
      <w:r w:rsidRPr="002D0C68">
        <w:rPr>
          <w:rFonts w:ascii="Arial" w:hAnsi="Arial" w:cs="Arial"/>
          <w:color w:val="000000"/>
          <w:sz w:val="20"/>
          <w:szCs w:val="20"/>
        </w:rPr>
        <w:t>Em caso de extinção dessa previsão na convenção coletiva, o CONTRATANTE irá pagar o valor referido na última convenção com previsão de correção pelo INPC/IBGE;</w:t>
      </w:r>
    </w:p>
    <w:p w14:paraId="6680190A" w14:textId="77777777" w:rsidR="006F1438" w:rsidRPr="002D0C68" w:rsidRDefault="006F1438" w:rsidP="00FF7E50">
      <w:pPr>
        <w:pStyle w:val="SemEspaamento"/>
        <w:numPr>
          <w:ilvl w:val="0"/>
          <w:numId w:val="18"/>
        </w:numPr>
        <w:tabs>
          <w:tab w:val="left" w:pos="426"/>
        </w:tabs>
        <w:ind w:left="0" w:firstLine="0"/>
        <w:jc w:val="both"/>
        <w:rPr>
          <w:rFonts w:ascii="Arial" w:hAnsi="Arial" w:cs="Arial"/>
          <w:sz w:val="20"/>
          <w:szCs w:val="20"/>
        </w:rPr>
      </w:pPr>
      <w:r w:rsidRPr="002D0C68">
        <w:rPr>
          <w:rFonts w:ascii="Arial" w:hAnsi="Arial" w:cs="Arial"/>
          <w:color w:val="000000"/>
          <w:sz w:val="20"/>
          <w:szCs w:val="20"/>
        </w:rPr>
        <w:t xml:space="preserve">Os </w:t>
      </w:r>
      <w:r w:rsidRPr="002D0C68">
        <w:rPr>
          <w:rFonts w:ascii="Arial" w:hAnsi="Arial" w:cs="Arial"/>
          <w:sz w:val="20"/>
          <w:szCs w:val="20"/>
        </w:rPr>
        <w:t>valores pagos a título de diárias de viagem serão pagos pelo SEBRAE/RO à CONTRATADA, juntamente com a fatura mensal de prestação dos serviços, mediante relatório e comprovação dos valores efetivamente pagos, atestados pelo fiscal do contrato formalmente designado pela CONTRATANTE.</w:t>
      </w:r>
    </w:p>
    <w:p w14:paraId="5B4D7E5B" w14:textId="77777777" w:rsidR="006F1438" w:rsidRPr="002D0C68" w:rsidRDefault="006F1438" w:rsidP="006F1438">
      <w:pPr>
        <w:autoSpaceDE w:val="0"/>
        <w:autoSpaceDN w:val="0"/>
        <w:adjustRightInd w:val="0"/>
        <w:spacing w:before="120" w:after="17" w:line="240" w:lineRule="auto"/>
        <w:jc w:val="both"/>
        <w:rPr>
          <w:rFonts w:ascii="Arial" w:hAnsi="Arial" w:cs="Arial"/>
          <w:sz w:val="20"/>
          <w:szCs w:val="20"/>
        </w:rPr>
      </w:pPr>
      <w:r w:rsidRPr="002D0C68">
        <w:rPr>
          <w:rFonts w:ascii="Arial" w:hAnsi="Arial" w:cs="Arial"/>
          <w:b/>
          <w:bCs/>
          <w:sz w:val="20"/>
          <w:szCs w:val="20"/>
        </w:rPr>
        <w:lastRenderedPageBreak/>
        <w:t xml:space="preserve">Parágrafo Primeiro: </w:t>
      </w:r>
      <w:r w:rsidRPr="002D0C68">
        <w:rPr>
          <w:rFonts w:ascii="Arial" w:hAnsi="Arial" w:cs="Arial"/>
          <w:sz w:val="20"/>
          <w:szCs w:val="20"/>
        </w:rPr>
        <w:t xml:space="preserve">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essa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6F54E36" w14:textId="77777777" w:rsidR="006F1438" w:rsidRPr="002D0C68" w:rsidRDefault="006F1438" w:rsidP="006F1438">
      <w:pPr>
        <w:autoSpaceDE w:val="0"/>
        <w:autoSpaceDN w:val="0"/>
        <w:adjustRightInd w:val="0"/>
        <w:spacing w:before="120" w:after="0" w:line="240" w:lineRule="auto"/>
        <w:jc w:val="both"/>
        <w:rPr>
          <w:rFonts w:ascii="Arial" w:hAnsi="Arial" w:cs="Arial"/>
          <w:sz w:val="20"/>
          <w:szCs w:val="20"/>
        </w:rPr>
      </w:pPr>
      <w:r w:rsidRPr="002D0C68">
        <w:rPr>
          <w:rFonts w:ascii="Arial" w:hAnsi="Arial" w:cs="Arial"/>
          <w:b/>
          <w:bCs/>
          <w:sz w:val="20"/>
          <w:szCs w:val="20"/>
        </w:rPr>
        <w:t xml:space="preserve">Parágrafo Segundo: </w:t>
      </w:r>
      <w:r w:rsidRPr="002D0C68">
        <w:rPr>
          <w:rFonts w:ascii="Arial" w:hAnsi="Arial" w:cs="Arial"/>
          <w:sz w:val="20"/>
          <w:szCs w:val="20"/>
        </w:rPr>
        <w:t xml:space="preserve">A comprovação da regularidade fiscal, referida no inciso </w:t>
      </w:r>
      <w:r w:rsidRPr="002D0C68">
        <w:rPr>
          <w:rFonts w:ascii="Arial" w:hAnsi="Arial" w:cs="Arial"/>
          <w:b/>
          <w:bCs/>
          <w:sz w:val="20"/>
          <w:szCs w:val="20"/>
        </w:rPr>
        <w:t xml:space="preserve">XII </w:t>
      </w:r>
      <w:r w:rsidRPr="002D0C68">
        <w:rPr>
          <w:rFonts w:ascii="Arial" w:hAnsi="Arial" w:cs="Arial"/>
          <w:sz w:val="20"/>
          <w:szCs w:val="20"/>
        </w:rPr>
        <w:t xml:space="preserve">desta cláusula, dar-se-á através da apresentação de certidões negativas ou positivas com efeitos de negativa, respectivamente. </w:t>
      </w:r>
    </w:p>
    <w:p w14:paraId="4BC64FB3" w14:textId="77777777" w:rsidR="006F1438" w:rsidRPr="002D0C68" w:rsidRDefault="006F1438" w:rsidP="006F1438">
      <w:pPr>
        <w:pStyle w:val="PargrafodaLista"/>
        <w:numPr>
          <w:ilvl w:val="0"/>
          <w:numId w:val="1"/>
        </w:numPr>
        <w:shd w:val="clear" w:color="auto" w:fill="D9D9D9" w:themeFill="background1" w:themeFillShade="D9"/>
        <w:spacing w:before="240" w:after="120" w:line="259" w:lineRule="auto"/>
        <w:ind w:left="357" w:hanging="357"/>
        <w:jc w:val="both"/>
        <w:rPr>
          <w:rFonts w:cs="Arial"/>
          <w:b/>
          <w:bCs/>
        </w:rPr>
      </w:pPr>
      <w:r w:rsidRPr="002D0C68">
        <w:rPr>
          <w:rFonts w:cs="Arial"/>
          <w:b/>
          <w:bCs/>
        </w:rPr>
        <w:t xml:space="preserve">CONTROLE E ORIENTAÇÃO QUANTO A CONDUTA DOS FUNCIONÁRIOS ALOCADOS NA PRESTAÇÃO DE SERVIÇOS </w:t>
      </w:r>
    </w:p>
    <w:p w14:paraId="11EC56F4" w14:textId="77777777" w:rsidR="006F1438" w:rsidRPr="002D0C68" w:rsidRDefault="006F1438" w:rsidP="00026CC4">
      <w:pPr>
        <w:pStyle w:val="PargrafodaLista"/>
        <w:numPr>
          <w:ilvl w:val="1"/>
          <w:numId w:val="1"/>
        </w:numPr>
        <w:tabs>
          <w:tab w:val="left" w:pos="567"/>
          <w:tab w:val="left" w:pos="1418"/>
        </w:tabs>
        <w:ind w:left="0" w:firstLine="0"/>
        <w:jc w:val="both"/>
        <w:outlineLvl w:val="0"/>
        <w:rPr>
          <w:rFonts w:cs="Arial"/>
          <w:iCs/>
        </w:rPr>
      </w:pPr>
      <w:r w:rsidRPr="002D0C68">
        <w:rPr>
          <w:rFonts w:cs="Arial"/>
        </w:rPr>
        <w:t xml:space="preserve">Os profissionais disponibilizados para a prestação de serviços deverão ser contratados pela CONTRATADA através do regime CLT, assegurando-lhes todos os direitos trabalhistas e deverá haver reposição destes profissionais em período de férias e eventuais licenças, faltas e outros afastamentos temporários, não sendo permitida a realização de horas extras em desacordo com a legislação trabalhista vigente. </w:t>
      </w:r>
    </w:p>
    <w:p w14:paraId="32D088B6" w14:textId="77777777" w:rsidR="006F1438" w:rsidRPr="002D0C68" w:rsidRDefault="006F1438" w:rsidP="00026CC4">
      <w:pPr>
        <w:pStyle w:val="PargrafodaLista"/>
        <w:numPr>
          <w:ilvl w:val="1"/>
          <w:numId w:val="1"/>
        </w:numPr>
        <w:tabs>
          <w:tab w:val="left" w:pos="567"/>
          <w:tab w:val="left" w:pos="1418"/>
        </w:tabs>
        <w:ind w:left="0" w:firstLine="0"/>
        <w:jc w:val="both"/>
        <w:outlineLvl w:val="0"/>
        <w:rPr>
          <w:rFonts w:cs="Arial"/>
          <w:iCs/>
        </w:rPr>
      </w:pPr>
      <w:r w:rsidRPr="002D0C68">
        <w:rPr>
          <w:rFonts w:cs="Arial"/>
          <w:iCs/>
        </w:rPr>
        <w:t xml:space="preserve">Os profissionais integrantes da equipe, com nomes constantes na relação de trabalho, deverão obrigatoriamente participar das atividades realizadas pela CONTRATADA. Não serão permitidas substituições de profissionais, senão por motivo justificado e aceito pelo SEBRAE/RO. </w:t>
      </w:r>
    </w:p>
    <w:p w14:paraId="05197F32" w14:textId="77777777" w:rsidR="006F1438" w:rsidRPr="002D0C68" w:rsidRDefault="006F1438" w:rsidP="00026CC4">
      <w:pPr>
        <w:pStyle w:val="PargrafodaLista"/>
        <w:numPr>
          <w:ilvl w:val="1"/>
          <w:numId w:val="1"/>
        </w:numPr>
        <w:tabs>
          <w:tab w:val="left" w:pos="567"/>
          <w:tab w:val="left" w:pos="1418"/>
        </w:tabs>
        <w:ind w:left="0" w:firstLine="0"/>
        <w:jc w:val="both"/>
        <w:outlineLvl w:val="0"/>
        <w:rPr>
          <w:rFonts w:cs="Arial"/>
          <w:iCs/>
        </w:rPr>
      </w:pPr>
      <w:r w:rsidRPr="002D0C68">
        <w:rPr>
          <w:rFonts w:cs="Arial"/>
          <w:iCs/>
        </w:rPr>
        <w:t>A CONTRATADA deverá substituir, no prazo máximo de 4 (quatro) horas, os seus empregados que, eventualmente, tenham faltado ou se ausentado do serviço, seja por qualquer motivo, não sendo permitida a prorrogação da jornada de trabalho (dobra).</w:t>
      </w:r>
    </w:p>
    <w:p w14:paraId="3E3142CF" w14:textId="77777777" w:rsidR="006F1438" w:rsidRPr="002D0C68" w:rsidRDefault="006F1438" w:rsidP="00026CC4">
      <w:pPr>
        <w:pStyle w:val="PargrafodaLista"/>
        <w:numPr>
          <w:ilvl w:val="1"/>
          <w:numId w:val="1"/>
        </w:numPr>
        <w:tabs>
          <w:tab w:val="left" w:pos="567"/>
          <w:tab w:val="left" w:pos="1418"/>
        </w:tabs>
        <w:ind w:left="0" w:firstLine="0"/>
        <w:jc w:val="both"/>
        <w:outlineLvl w:val="0"/>
        <w:rPr>
          <w:rFonts w:cs="Arial"/>
          <w:iCs/>
        </w:rPr>
      </w:pPr>
      <w:r w:rsidRPr="002D0C68">
        <w:rPr>
          <w:rFonts w:cs="Arial"/>
          <w:iCs/>
        </w:rPr>
        <w:t xml:space="preserve">A CONTRATADA deverá substituir, sempre que exigido pelo SEBRAE/RO e independentemente de justificativa por parte deste, qualquer empregado cuja atuação, permanência ou comportamento seja julgado inconveniente ou insatisfatório ao nosso interesse. </w:t>
      </w:r>
    </w:p>
    <w:p w14:paraId="02DCC809" w14:textId="77777777" w:rsidR="006F1438" w:rsidRPr="002D0C68" w:rsidRDefault="006F1438" w:rsidP="00026CC4">
      <w:pPr>
        <w:pStyle w:val="PargrafodaLista"/>
        <w:numPr>
          <w:ilvl w:val="1"/>
          <w:numId w:val="1"/>
        </w:numPr>
        <w:tabs>
          <w:tab w:val="left" w:pos="567"/>
          <w:tab w:val="left" w:pos="1418"/>
        </w:tabs>
        <w:ind w:left="0" w:firstLine="0"/>
        <w:jc w:val="both"/>
        <w:outlineLvl w:val="0"/>
        <w:rPr>
          <w:rFonts w:cs="Arial"/>
          <w:iCs/>
        </w:rPr>
      </w:pPr>
      <w:r w:rsidRPr="002D0C68">
        <w:rPr>
          <w:rFonts w:cs="Arial"/>
          <w:iCs/>
        </w:rPr>
        <w:t xml:space="preserve">A CONTRATADA deverá assegurar que qualquer profissional que cometer falta disciplinar, não será mantido no posto ou em quaisquer outras instalações do SEBRAE/RO. </w:t>
      </w:r>
    </w:p>
    <w:p w14:paraId="6AF2A3A9" w14:textId="77777777" w:rsidR="006F1438" w:rsidRPr="002D0C68" w:rsidRDefault="006F1438" w:rsidP="00026CC4">
      <w:pPr>
        <w:pStyle w:val="PargrafodaLista"/>
        <w:numPr>
          <w:ilvl w:val="1"/>
          <w:numId w:val="1"/>
        </w:numPr>
        <w:tabs>
          <w:tab w:val="left" w:pos="567"/>
          <w:tab w:val="left" w:pos="1418"/>
        </w:tabs>
        <w:ind w:left="0" w:firstLine="0"/>
        <w:jc w:val="both"/>
        <w:outlineLvl w:val="0"/>
        <w:rPr>
          <w:rFonts w:cs="Arial"/>
          <w:iCs/>
        </w:rPr>
      </w:pPr>
      <w:r w:rsidRPr="002D0C68">
        <w:rPr>
          <w:rFonts w:cs="Arial"/>
          <w:iCs/>
        </w:rPr>
        <w:t>A CONTRATADA deverá c</w:t>
      </w:r>
      <w:r w:rsidRPr="002D0C68">
        <w:rPr>
          <w:rFonts w:cs="Arial"/>
        </w:rPr>
        <w:t xml:space="preserve">omunicar ao SEBRAE/RO, toda vez que ocorrer afastamento ou qualquer irregularidade, substituição ou inclusão de qualquer profissional da equipe que esteja prestando serviços. </w:t>
      </w:r>
    </w:p>
    <w:p w14:paraId="797D728B" w14:textId="77777777" w:rsidR="006F1438" w:rsidRPr="002D0C68" w:rsidRDefault="006F1438" w:rsidP="00026CC4">
      <w:pPr>
        <w:pStyle w:val="PargrafodaLista"/>
        <w:numPr>
          <w:ilvl w:val="1"/>
          <w:numId w:val="1"/>
        </w:numPr>
        <w:tabs>
          <w:tab w:val="left" w:pos="567"/>
          <w:tab w:val="left" w:pos="1418"/>
        </w:tabs>
        <w:ind w:left="0" w:firstLine="0"/>
        <w:jc w:val="both"/>
        <w:outlineLvl w:val="0"/>
        <w:rPr>
          <w:rFonts w:cs="Arial"/>
          <w:iCs/>
        </w:rPr>
      </w:pPr>
      <w:r w:rsidRPr="002D0C68">
        <w:rPr>
          <w:rFonts w:cs="Arial"/>
          <w:iCs/>
        </w:rPr>
        <w:t xml:space="preserve">A CONTRATADA deverá buscar o permanente treinamento dos seus funcionários, otimizar processos e executar as rotinas previstas neste instrumento com qualidade e agilidade. </w:t>
      </w:r>
    </w:p>
    <w:p w14:paraId="5CA041D8" w14:textId="77777777" w:rsidR="006F1438" w:rsidRPr="002D0C68" w:rsidRDefault="006F1438" w:rsidP="00026CC4">
      <w:pPr>
        <w:pStyle w:val="PargrafodaLista"/>
        <w:numPr>
          <w:ilvl w:val="1"/>
          <w:numId w:val="1"/>
        </w:numPr>
        <w:tabs>
          <w:tab w:val="left" w:pos="567"/>
          <w:tab w:val="left" w:pos="1418"/>
        </w:tabs>
        <w:ind w:left="0" w:firstLine="0"/>
        <w:jc w:val="both"/>
        <w:outlineLvl w:val="0"/>
        <w:rPr>
          <w:rFonts w:cs="Arial"/>
          <w:iCs/>
        </w:rPr>
      </w:pPr>
      <w:r w:rsidRPr="002D0C68">
        <w:rPr>
          <w:rFonts w:cs="Arial"/>
          <w:iCs/>
        </w:rPr>
        <w:t xml:space="preserve">A CONTRATADA deverá fornecer aos funcionários alocados na prestação dos serviços, objeto deste contrato, todos os benefícios previstos em Convenção/Acordo Coletivos e/ou Sentença Normativa, conforme valores vigentes previstos em tais instrumentos normativos, além de outros que, na vigência do contrato, venham a ser implementados. </w:t>
      </w:r>
    </w:p>
    <w:p w14:paraId="0B0AE559" w14:textId="77777777" w:rsidR="006F1438" w:rsidRPr="002D0C68" w:rsidRDefault="006F1438" w:rsidP="00026CC4">
      <w:pPr>
        <w:pStyle w:val="PargrafodaLista"/>
        <w:numPr>
          <w:ilvl w:val="1"/>
          <w:numId w:val="1"/>
        </w:numPr>
        <w:tabs>
          <w:tab w:val="left" w:pos="567"/>
          <w:tab w:val="left" w:pos="1418"/>
        </w:tabs>
        <w:ind w:left="0" w:firstLine="0"/>
        <w:jc w:val="both"/>
        <w:outlineLvl w:val="0"/>
        <w:rPr>
          <w:rFonts w:cs="Arial"/>
          <w:iCs/>
        </w:rPr>
      </w:pPr>
      <w:r w:rsidRPr="002D0C68">
        <w:rPr>
          <w:rFonts w:cs="Arial"/>
          <w:iCs/>
        </w:rPr>
        <w:t xml:space="preserve">A CONTRATADA deverá apresentar, sempre que solicitado pelo SEBRAE/RO, os comprovantes de pagamento dos benefícios e encargos incidentes na presente prestação de serviços. </w:t>
      </w:r>
    </w:p>
    <w:p w14:paraId="3C0D2DB2" w14:textId="77777777" w:rsidR="006F1438" w:rsidRPr="002D0C68" w:rsidRDefault="006F1438" w:rsidP="00026CC4">
      <w:pPr>
        <w:pStyle w:val="PargrafodaLista"/>
        <w:numPr>
          <w:ilvl w:val="1"/>
          <w:numId w:val="1"/>
        </w:numPr>
        <w:tabs>
          <w:tab w:val="left" w:pos="709"/>
          <w:tab w:val="left" w:pos="1418"/>
        </w:tabs>
        <w:spacing w:after="240"/>
        <w:ind w:left="0" w:firstLine="0"/>
        <w:jc w:val="both"/>
        <w:outlineLvl w:val="0"/>
        <w:rPr>
          <w:rFonts w:cs="Arial"/>
          <w:iCs/>
        </w:rPr>
      </w:pPr>
      <w:r w:rsidRPr="002D0C68">
        <w:rPr>
          <w:rFonts w:cs="Arial"/>
        </w:rPr>
        <w:t>A CONTRATADA deverá instruir seus funcionários vinculados ao contrato, quanto à necessidade de acatar as orientações do SEBRAE/RO, inclusive quanto ao cumprimento das Normas Internas e de Segurança e Medicina do Trabalho, tais como prevenção de incêndio.</w:t>
      </w:r>
    </w:p>
    <w:p w14:paraId="609EDF80" w14:textId="77777777" w:rsidR="006F1438" w:rsidRPr="002D0C68" w:rsidRDefault="006F1438" w:rsidP="006F1438">
      <w:pPr>
        <w:pStyle w:val="PargrafodaLista"/>
        <w:numPr>
          <w:ilvl w:val="0"/>
          <w:numId w:val="1"/>
        </w:numPr>
        <w:shd w:val="clear" w:color="auto" w:fill="D9D9D9" w:themeFill="background1" w:themeFillShade="D9"/>
        <w:spacing w:after="120"/>
        <w:contextualSpacing/>
        <w:rPr>
          <w:rFonts w:cs="Arial"/>
          <w:b/>
          <w:bCs/>
        </w:rPr>
      </w:pPr>
      <w:r w:rsidRPr="002D0C68">
        <w:rPr>
          <w:rFonts w:cs="Arial"/>
          <w:b/>
          <w:bCs/>
        </w:rPr>
        <w:t>DAS PENALIDADES</w:t>
      </w:r>
    </w:p>
    <w:p w14:paraId="49F12989" w14:textId="77777777" w:rsidR="006F1438" w:rsidRPr="002D0C68" w:rsidRDefault="006F1438" w:rsidP="006F1438">
      <w:pPr>
        <w:pStyle w:val="PargrafodaLista"/>
        <w:spacing w:after="120"/>
        <w:ind w:left="0"/>
        <w:rPr>
          <w:rFonts w:cs="Arial"/>
        </w:rPr>
      </w:pPr>
      <w:r w:rsidRPr="002D0C68">
        <w:rPr>
          <w:rFonts w:cs="Arial"/>
          <w:color w:val="000000"/>
        </w:rPr>
        <w:t>A empresa vencedora que descumprir quaisquer das cláusulas ou condições do presente instrumento ficará sujeita às seguintes penalidades, além de outras previstas na Legislação vigente: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2415"/>
        <w:gridCol w:w="2056"/>
        <w:gridCol w:w="1940"/>
      </w:tblGrid>
      <w:tr w:rsidR="006F1438" w:rsidRPr="002D0C68" w14:paraId="1AF4ABD9" w14:textId="77777777" w:rsidTr="00026CC4">
        <w:trPr>
          <w:trHeight w:val="81"/>
        </w:trPr>
        <w:tc>
          <w:tcPr>
            <w:tcW w:w="2236" w:type="dxa"/>
          </w:tcPr>
          <w:p w14:paraId="43D34629"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b/>
                <w:bCs/>
                <w:color w:val="000000"/>
                <w:sz w:val="20"/>
                <w:szCs w:val="20"/>
              </w:rPr>
              <w:t xml:space="preserve">ITEM </w:t>
            </w:r>
          </w:p>
        </w:tc>
        <w:tc>
          <w:tcPr>
            <w:tcW w:w="2415" w:type="dxa"/>
          </w:tcPr>
          <w:p w14:paraId="1B37611F"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b/>
                <w:bCs/>
                <w:color w:val="000000"/>
                <w:sz w:val="20"/>
                <w:szCs w:val="20"/>
              </w:rPr>
              <w:t xml:space="preserve">DESCRIÇÃO </w:t>
            </w:r>
          </w:p>
        </w:tc>
        <w:tc>
          <w:tcPr>
            <w:tcW w:w="2056" w:type="dxa"/>
          </w:tcPr>
          <w:p w14:paraId="3695AE04"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b/>
                <w:bCs/>
                <w:color w:val="000000"/>
                <w:sz w:val="20"/>
                <w:szCs w:val="20"/>
              </w:rPr>
              <w:t xml:space="preserve">INCIDÊNCIA </w:t>
            </w:r>
          </w:p>
        </w:tc>
        <w:tc>
          <w:tcPr>
            <w:tcW w:w="1940" w:type="dxa"/>
          </w:tcPr>
          <w:p w14:paraId="27419B6F"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b/>
                <w:bCs/>
                <w:color w:val="000000"/>
                <w:sz w:val="20"/>
                <w:szCs w:val="20"/>
              </w:rPr>
              <w:t xml:space="preserve">MULTA </w:t>
            </w:r>
          </w:p>
        </w:tc>
      </w:tr>
      <w:tr w:rsidR="006F1438" w:rsidRPr="002D0C68" w14:paraId="20C1A3FF" w14:textId="77777777" w:rsidTr="00026CC4">
        <w:trPr>
          <w:trHeight w:val="180"/>
        </w:trPr>
        <w:tc>
          <w:tcPr>
            <w:tcW w:w="2236" w:type="dxa"/>
          </w:tcPr>
          <w:p w14:paraId="377151FD"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01 </w:t>
            </w:r>
          </w:p>
        </w:tc>
        <w:tc>
          <w:tcPr>
            <w:tcW w:w="2415" w:type="dxa"/>
          </w:tcPr>
          <w:p w14:paraId="11632C8E"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Permitir a presença de empregado não uniformizado ou com </w:t>
            </w:r>
            <w:r w:rsidRPr="002D0C68">
              <w:rPr>
                <w:rFonts w:ascii="Arial" w:hAnsi="Arial" w:cs="Arial"/>
                <w:color w:val="000000"/>
                <w:sz w:val="20"/>
                <w:szCs w:val="20"/>
              </w:rPr>
              <w:lastRenderedPageBreak/>
              <w:t xml:space="preserve">uniforme manchado, sujo, mal apresentado e/ou sem crachá; </w:t>
            </w:r>
          </w:p>
        </w:tc>
        <w:tc>
          <w:tcPr>
            <w:tcW w:w="2056" w:type="dxa"/>
          </w:tcPr>
          <w:p w14:paraId="24B10EAB"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lastRenderedPageBreak/>
              <w:t xml:space="preserve">Por empregado e por ocorrência </w:t>
            </w:r>
          </w:p>
        </w:tc>
        <w:tc>
          <w:tcPr>
            <w:tcW w:w="1940" w:type="dxa"/>
          </w:tcPr>
          <w:p w14:paraId="378C69BF"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0,1% por dia sobre o valor mensal do contrato </w:t>
            </w:r>
          </w:p>
        </w:tc>
      </w:tr>
      <w:tr w:rsidR="006F1438" w:rsidRPr="002D0C68" w14:paraId="6CFC287E" w14:textId="77777777" w:rsidTr="00026CC4">
        <w:trPr>
          <w:trHeight w:val="280"/>
        </w:trPr>
        <w:tc>
          <w:tcPr>
            <w:tcW w:w="2236" w:type="dxa"/>
          </w:tcPr>
          <w:p w14:paraId="3FBD3EC9"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02 </w:t>
            </w:r>
          </w:p>
        </w:tc>
        <w:tc>
          <w:tcPr>
            <w:tcW w:w="2415" w:type="dxa"/>
          </w:tcPr>
          <w:p w14:paraId="5A1E73FE"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Executar serviço incompleto, paliativo, substitutivo como por caráter permanente, ou deixar de providenciar recomposição complementar; </w:t>
            </w:r>
          </w:p>
        </w:tc>
        <w:tc>
          <w:tcPr>
            <w:tcW w:w="2056" w:type="dxa"/>
          </w:tcPr>
          <w:p w14:paraId="5D54C258"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ocorrência </w:t>
            </w:r>
          </w:p>
        </w:tc>
        <w:tc>
          <w:tcPr>
            <w:tcW w:w="1940" w:type="dxa"/>
          </w:tcPr>
          <w:p w14:paraId="17B09977"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0,2% por dia sobre o valor mensal do contrato </w:t>
            </w:r>
          </w:p>
        </w:tc>
      </w:tr>
      <w:tr w:rsidR="006F1438" w:rsidRPr="002D0C68" w14:paraId="4EB8A481" w14:textId="77777777" w:rsidTr="00026CC4">
        <w:trPr>
          <w:trHeight w:val="180"/>
        </w:trPr>
        <w:tc>
          <w:tcPr>
            <w:tcW w:w="2236" w:type="dxa"/>
          </w:tcPr>
          <w:p w14:paraId="20AA67CE"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03 </w:t>
            </w:r>
          </w:p>
        </w:tc>
        <w:tc>
          <w:tcPr>
            <w:tcW w:w="2415" w:type="dxa"/>
          </w:tcPr>
          <w:p w14:paraId="445D1164"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Suspender ou interromper, salvo motivo de força maior ou caso fortuito, os serviços contratuais; </w:t>
            </w:r>
          </w:p>
        </w:tc>
        <w:tc>
          <w:tcPr>
            <w:tcW w:w="2056" w:type="dxa"/>
          </w:tcPr>
          <w:p w14:paraId="41711513"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dia e por tarefa designada </w:t>
            </w:r>
          </w:p>
        </w:tc>
        <w:tc>
          <w:tcPr>
            <w:tcW w:w="1940" w:type="dxa"/>
          </w:tcPr>
          <w:p w14:paraId="2A425B63"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2,0% por dia sobre o valor mensal do contrato </w:t>
            </w:r>
          </w:p>
        </w:tc>
      </w:tr>
      <w:tr w:rsidR="006F1438" w:rsidRPr="002D0C68" w14:paraId="2452258F" w14:textId="77777777" w:rsidTr="00026CC4">
        <w:trPr>
          <w:trHeight w:val="180"/>
        </w:trPr>
        <w:tc>
          <w:tcPr>
            <w:tcW w:w="2236" w:type="dxa"/>
          </w:tcPr>
          <w:p w14:paraId="1C8BC3E7"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04 </w:t>
            </w:r>
          </w:p>
        </w:tc>
        <w:tc>
          <w:tcPr>
            <w:tcW w:w="2415" w:type="dxa"/>
          </w:tcPr>
          <w:p w14:paraId="38E742FE"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Destruir ou danificar documentos por culpa ou dolo de seus agentes; </w:t>
            </w:r>
          </w:p>
        </w:tc>
        <w:tc>
          <w:tcPr>
            <w:tcW w:w="2056" w:type="dxa"/>
          </w:tcPr>
          <w:p w14:paraId="1B01EE75"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ocorrência </w:t>
            </w:r>
          </w:p>
        </w:tc>
        <w:tc>
          <w:tcPr>
            <w:tcW w:w="1940" w:type="dxa"/>
          </w:tcPr>
          <w:p w14:paraId="3425AC5C"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0,8% por dia sobre o valor mensal do contrato </w:t>
            </w:r>
          </w:p>
        </w:tc>
      </w:tr>
      <w:tr w:rsidR="006F1438" w:rsidRPr="002D0C68" w14:paraId="3EB67810" w14:textId="77777777" w:rsidTr="00026CC4">
        <w:trPr>
          <w:trHeight w:val="180"/>
        </w:trPr>
        <w:tc>
          <w:tcPr>
            <w:tcW w:w="2236" w:type="dxa"/>
          </w:tcPr>
          <w:p w14:paraId="7E779425"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05 </w:t>
            </w:r>
          </w:p>
        </w:tc>
        <w:tc>
          <w:tcPr>
            <w:tcW w:w="2415" w:type="dxa"/>
          </w:tcPr>
          <w:p w14:paraId="4C7B4E4B"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Utilizar as dependências da CONTRATANTE para fins diversos do objeto do contrato; </w:t>
            </w:r>
          </w:p>
        </w:tc>
        <w:tc>
          <w:tcPr>
            <w:tcW w:w="2056" w:type="dxa"/>
          </w:tcPr>
          <w:p w14:paraId="31778104"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ocorrência </w:t>
            </w:r>
          </w:p>
        </w:tc>
        <w:tc>
          <w:tcPr>
            <w:tcW w:w="1940" w:type="dxa"/>
          </w:tcPr>
          <w:p w14:paraId="509D5443"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2% por dia sobre o valor mensal do contrato </w:t>
            </w:r>
          </w:p>
        </w:tc>
      </w:tr>
      <w:tr w:rsidR="006F1438" w:rsidRPr="002D0C68" w14:paraId="40F601A6" w14:textId="77777777" w:rsidTr="00026CC4">
        <w:trPr>
          <w:trHeight w:val="180"/>
        </w:trPr>
        <w:tc>
          <w:tcPr>
            <w:tcW w:w="2236" w:type="dxa"/>
          </w:tcPr>
          <w:p w14:paraId="7928E2F6"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06 </w:t>
            </w:r>
          </w:p>
        </w:tc>
        <w:tc>
          <w:tcPr>
            <w:tcW w:w="2415" w:type="dxa"/>
          </w:tcPr>
          <w:p w14:paraId="3097FFD0"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Recusar-se a executar serviço solicitado ela FISCALIZAÇÃO/GESTÃO, sem motivo justificado; </w:t>
            </w:r>
          </w:p>
        </w:tc>
        <w:tc>
          <w:tcPr>
            <w:tcW w:w="2056" w:type="dxa"/>
          </w:tcPr>
          <w:p w14:paraId="523D9F8F"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ocorrência </w:t>
            </w:r>
          </w:p>
        </w:tc>
        <w:tc>
          <w:tcPr>
            <w:tcW w:w="1940" w:type="dxa"/>
          </w:tcPr>
          <w:p w14:paraId="211F185A"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2% por dia sobre o valor mensal do contrato </w:t>
            </w:r>
          </w:p>
        </w:tc>
      </w:tr>
      <w:tr w:rsidR="006F1438" w:rsidRPr="002D0C68" w14:paraId="393D11EE" w14:textId="77777777" w:rsidTr="00026CC4">
        <w:trPr>
          <w:trHeight w:val="280"/>
        </w:trPr>
        <w:tc>
          <w:tcPr>
            <w:tcW w:w="2236" w:type="dxa"/>
          </w:tcPr>
          <w:p w14:paraId="38AA05B0"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07 </w:t>
            </w:r>
          </w:p>
        </w:tc>
        <w:tc>
          <w:tcPr>
            <w:tcW w:w="2415" w:type="dxa"/>
          </w:tcPr>
          <w:p w14:paraId="6DA8F63E"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Permitir situação que crie a possibilidade de causar ou que efetivamente cause </w:t>
            </w:r>
            <w:proofErr w:type="spellStart"/>
            <w:r w:rsidRPr="002D0C68">
              <w:rPr>
                <w:rFonts w:ascii="Arial" w:hAnsi="Arial" w:cs="Arial"/>
                <w:color w:val="000000"/>
                <w:sz w:val="20"/>
                <w:szCs w:val="20"/>
              </w:rPr>
              <w:t>dano</w:t>
            </w:r>
            <w:proofErr w:type="spellEnd"/>
            <w:r w:rsidRPr="002D0C68">
              <w:rPr>
                <w:rFonts w:ascii="Arial" w:hAnsi="Arial" w:cs="Arial"/>
                <w:color w:val="000000"/>
                <w:sz w:val="20"/>
                <w:szCs w:val="20"/>
              </w:rPr>
              <w:t xml:space="preserve"> físico, lesão corporal ou consequências letais; </w:t>
            </w:r>
          </w:p>
        </w:tc>
        <w:tc>
          <w:tcPr>
            <w:tcW w:w="2056" w:type="dxa"/>
          </w:tcPr>
          <w:p w14:paraId="05FBA967"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ocorrência </w:t>
            </w:r>
          </w:p>
        </w:tc>
        <w:tc>
          <w:tcPr>
            <w:tcW w:w="1940" w:type="dxa"/>
          </w:tcPr>
          <w:p w14:paraId="229E9815"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4,0% por dia sobre o valor mensal do contrato </w:t>
            </w:r>
          </w:p>
        </w:tc>
      </w:tr>
      <w:tr w:rsidR="006F1438" w:rsidRPr="002D0C68" w14:paraId="4B337EF9" w14:textId="77777777" w:rsidTr="00026CC4">
        <w:trPr>
          <w:trHeight w:val="280"/>
        </w:trPr>
        <w:tc>
          <w:tcPr>
            <w:tcW w:w="2236" w:type="dxa"/>
          </w:tcPr>
          <w:p w14:paraId="76E5A90E"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08 </w:t>
            </w:r>
          </w:p>
        </w:tc>
        <w:tc>
          <w:tcPr>
            <w:tcW w:w="2415" w:type="dxa"/>
          </w:tcPr>
          <w:p w14:paraId="639376DE"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Retirar empregados ou encarregados do serviço durante o expediente, sem a devida substituição e sem a anuência prévia da CONTRATANTE; </w:t>
            </w:r>
          </w:p>
        </w:tc>
        <w:tc>
          <w:tcPr>
            <w:tcW w:w="2056" w:type="dxa"/>
          </w:tcPr>
          <w:p w14:paraId="2B441B5C"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empregado e por dia </w:t>
            </w:r>
          </w:p>
        </w:tc>
        <w:tc>
          <w:tcPr>
            <w:tcW w:w="1940" w:type="dxa"/>
          </w:tcPr>
          <w:p w14:paraId="6EDA63CC"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0,8% por dia sobre o valor mensal do contrato </w:t>
            </w:r>
          </w:p>
        </w:tc>
      </w:tr>
      <w:tr w:rsidR="006F1438" w:rsidRPr="002D0C68" w14:paraId="78CC7A37" w14:textId="77777777" w:rsidTr="00026CC4">
        <w:trPr>
          <w:trHeight w:val="180"/>
        </w:trPr>
        <w:tc>
          <w:tcPr>
            <w:tcW w:w="2236" w:type="dxa"/>
          </w:tcPr>
          <w:p w14:paraId="119AE5A9"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09 </w:t>
            </w:r>
          </w:p>
        </w:tc>
        <w:tc>
          <w:tcPr>
            <w:tcW w:w="2415" w:type="dxa"/>
          </w:tcPr>
          <w:p w14:paraId="7E6937A4"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Entregar com atraso e/ou incompleta a documentação exigida no Contrato e em seus anexos. </w:t>
            </w:r>
          </w:p>
        </w:tc>
        <w:tc>
          <w:tcPr>
            <w:tcW w:w="2056" w:type="dxa"/>
          </w:tcPr>
          <w:p w14:paraId="25889813"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ocorrência e por dia </w:t>
            </w:r>
          </w:p>
        </w:tc>
        <w:tc>
          <w:tcPr>
            <w:tcW w:w="1940" w:type="dxa"/>
          </w:tcPr>
          <w:p w14:paraId="043ED05F"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0,3% por dia sobre o valor mensal do contrato </w:t>
            </w:r>
          </w:p>
        </w:tc>
      </w:tr>
      <w:tr w:rsidR="006F1438" w:rsidRPr="002D0C68" w14:paraId="582C6EA2" w14:textId="77777777" w:rsidTr="00026CC4">
        <w:trPr>
          <w:trHeight w:val="380"/>
        </w:trPr>
        <w:tc>
          <w:tcPr>
            <w:tcW w:w="2236" w:type="dxa"/>
          </w:tcPr>
          <w:p w14:paraId="5779888A"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10 </w:t>
            </w:r>
          </w:p>
        </w:tc>
        <w:tc>
          <w:tcPr>
            <w:tcW w:w="2415" w:type="dxa"/>
          </w:tcPr>
          <w:p w14:paraId="6C77FA03"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Entregar com atraso os esclarecimentos formais solicitados para sanar as inconsistências ou dúvidas suscitadas durante a análise da documentação exigida no Contrato e em seus anexos. </w:t>
            </w:r>
          </w:p>
        </w:tc>
        <w:tc>
          <w:tcPr>
            <w:tcW w:w="2056" w:type="dxa"/>
          </w:tcPr>
          <w:p w14:paraId="51BF23CC"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ocorrência e por dia </w:t>
            </w:r>
          </w:p>
        </w:tc>
        <w:tc>
          <w:tcPr>
            <w:tcW w:w="1940" w:type="dxa"/>
          </w:tcPr>
          <w:p w14:paraId="2CCD39BA"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0,2% por dia sobre o valor mensal do contrato </w:t>
            </w:r>
          </w:p>
        </w:tc>
      </w:tr>
      <w:tr w:rsidR="006F1438" w:rsidRPr="002D0C68" w14:paraId="2D2410EF" w14:textId="77777777" w:rsidTr="00026CC4">
        <w:trPr>
          <w:trHeight w:val="280"/>
        </w:trPr>
        <w:tc>
          <w:tcPr>
            <w:tcW w:w="2236" w:type="dxa"/>
          </w:tcPr>
          <w:p w14:paraId="3B9D236E"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lastRenderedPageBreak/>
              <w:t xml:space="preserve">11 </w:t>
            </w:r>
          </w:p>
        </w:tc>
        <w:tc>
          <w:tcPr>
            <w:tcW w:w="2415" w:type="dxa"/>
          </w:tcPr>
          <w:p w14:paraId="1664FFFD"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Permitir que seus empregados mantenham disciplina e conduta incompatíveis com o ambiente de trabalho, na forma em que detalhada no Contrato e Minuta de Contrato </w:t>
            </w:r>
          </w:p>
        </w:tc>
        <w:tc>
          <w:tcPr>
            <w:tcW w:w="2056" w:type="dxa"/>
          </w:tcPr>
          <w:p w14:paraId="3BBD5C43"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empregado e por dia </w:t>
            </w:r>
          </w:p>
        </w:tc>
        <w:tc>
          <w:tcPr>
            <w:tcW w:w="1940" w:type="dxa"/>
          </w:tcPr>
          <w:p w14:paraId="6A893786"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0,4% por dia sobre o valor mensal do contrato </w:t>
            </w:r>
          </w:p>
        </w:tc>
      </w:tr>
      <w:tr w:rsidR="006F1438" w:rsidRPr="002D0C68" w14:paraId="469C49EC" w14:textId="77777777" w:rsidTr="00026CC4">
        <w:trPr>
          <w:trHeight w:val="180"/>
        </w:trPr>
        <w:tc>
          <w:tcPr>
            <w:tcW w:w="2236" w:type="dxa"/>
          </w:tcPr>
          <w:p w14:paraId="5BAA60F6"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12 </w:t>
            </w:r>
          </w:p>
        </w:tc>
        <w:tc>
          <w:tcPr>
            <w:tcW w:w="2415" w:type="dxa"/>
          </w:tcPr>
          <w:p w14:paraId="3256A9CA"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Não registrar e não controlar, diariamente, a assiduidade e a pontualidade de seu pessoal; </w:t>
            </w:r>
          </w:p>
        </w:tc>
        <w:tc>
          <w:tcPr>
            <w:tcW w:w="2056" w:type="dxa"/>
          </w:tcPr>
          <w:p w14:paraId="41BC7DDA"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empregado e por dia </w:t>
            </w:r>
          </w:p>
        </w:tc>
        <w:tc>
          <w:tcPr>
            <w:tcW w:w="1940" w:type="dxa"/>
          </w:tcPr>
          <w:p w14:paraId="7734FB5E"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0,2% por dia sobre o valor mensal do contrato </w:t>
            </w:r>
          </w:p>
        </w:tc>
      </w:tr>
      <w:tr w:rsidR="006F1438" w:rsidRPr="002D0C68" w14:paraId="190FE659" w14:textId="77777777" w:rsidTr="00026CC4">
        <w:trPr>
          <w:trHeight w:val="381"/>
        </w:trPr>
        <w:tc>
          <w:tcPr>
            <w:tcW w:w="2236" w:type="dxa"/>
          </w:tcPr>
          <w:p w14:paraId="74CCB77A"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13 </w:t>
            </w:r>
          </w:p>
        </w:tc>
        <w:tc>
          <w:tcPr>
            <w:tcW w:w="2415" w:type="dxa"/>
          </w:tcPr>
          <w:p w14:paraId="6CA7ADDE"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Não substituir, sempre que exigido pela </w:t>
            </w:r>
            <w:r w:rsidRPr="002D0C68">
              <w:rPr>
                <w:rFonts w:ascii="Arial" w:hAnsi="Arial" w:cs="Arial"/>
                <w:b/>
                <w:bCs/>
                <w:color w:val="000000"/>
                <w:sz w:val="20"/>
                <w:szCs w:val="20"/>
              </w:rPr>
              <w:t xml:space="preserve">CONTRATANTE </w:t>
            </w:r>
            <w:r w:rsidRPr="002D0C68">
              <w:rPr>
                <w:rFonts w:ascii="Arial" w:hAnsi="Arial" w:cs="Arial"/>
                <w:color w:val="000000"/>
                <w:sz w:val="20"/>
                <w:szCs w:val="20"/>
              </w:rPr>
              <w:t xml:space="preserve">e independente de justificativa por parte desta, qualquer empregado cuja atuação, permanência e/ou comportamento sejam considerados contrários ao interesse Público; </w:t>
            </w:r>
          </w:p>
        </w:tc>
        <w:tc>
          <w:tcPr>
            <w:tcW w:w="2056" w:type="dxa"/>
          </w:tcPr>
          <w:p w14:paraId="77C602E0"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empregado e por dia </w:t>
            </w:r>
          </w:p>
        </w:tc>
        <w:tc>
          <w:tcPr>
            <w:tcW w:w="1940" w:type="dxa"/>
          </w:tcPr>
          <w:p w14:paraId="02693481"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0,5% por dia sobre o valor mensal do contrato </w:t>
            </w:r>
          </w:p>
        </w:tc>
      </w:tr>
      <w:tr w:rsidR="006F1438" w:rsidRPr="002D0C68" w14:paraId="515AEB48" w14:textId="77777777" w:rsidTr="00026CC4">
        <w:trPr>
          <w:trHeight w:val="180"/>
        </w:trPr>
        <w:tc>
          <w:tcPr>
            <w:tcW w:w="2236" w:type="dxa"/>
          </w:tcPr>
          <w:p w14:paraId="1204A1A1"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14 </w:t>
            </w:r>
          </w:p>
        </w:tc>
        <w:tc>
          <w:tcPr>
            <w:tcW w:w="2415" w:type="dxa"/>
          </w:tcPr>
          <w:p w14:paraId="56B957EE"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Não manter a documentação de habilitação atualizada; </w:t>
            </w:r>
          </w:p>
        </w:tc>
        <w:tc>
          <w:tcPr>
            <w:tcW w:w="2056" w:type="dxa"/>
          </w:tcPr>
          <w:p w14:paraId="1F6F3961"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item e por ocorrência </w:t>
            </w:r>
          </w:p>
        </w:tc>
        <w:tc>
          <w:tcPr>
            <w:tcW w:w="1940" w:type="dxa"/>
          </w:tcPr>
          <w:p w14:paraId="08F8F1A5"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0,2% por dia sobre o valor mensal do contrato </w:t>
            </w:r>
          </w:p>
        </w:tc>
      </w:tr>
      <w:tr w:rsidR="006F1438" w:rsidRPr="002D0C68" w14:paraId="3D8592F6" w14:textId="77777777" w:rsidTr="00026CC4">
        <w:trPr>
          <w:trHeight w:val="180"/>
        </w:trPr>
        <w:tc>
          <w:tcPr>
            <w:tcW w:w="2236" w:type="dxa"/>
          </w:tcPr>
          <w:p w14:paraId="280106AB"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15 </w:t>
            </w:r>
          </w:p>
        </w:tc>
        <w:tc>
          <w:tcPr>
            <w:tcW w:w="2415" w:type="dxa"/>
          </w:tcPr>
          <w:p w14:paraId="4A699BF9"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Não cumprir horário estabelecido pelo CONTRATO ou determinado pela GESTÃO/FISCALIZAÇÃO; </w:t>
            </w:r>
          </w:p>
        </w:tc>
        <w:tc>
          <w:tcPr>
            <w:tcW w:w="2056" w:type="dxa"/>
          </w:tcPr>
          <w:p w14:paraId="50916EBB"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ocorrência </w:t>
            </w:r>
          </w:p>
        </w:tc>
        <w:tc>
          <w:tcPr>
            <w:tcW w:w="1940" w:type="dxa"/>
          </w:tcPr>
          <w:p w14:paraId="7651DC83"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0,3% por dia sobre o valor mensal do contrato </w:t>
            </w:r>
          </w:p>
        </w:tc>
      </w:tr>
      <w:tr w:rsidR="006F1438" w:rsidRPr="002D0C68" w14:paraId="54AB567B" w14:textId="77777777" w:rsidTr="00026CC4">
        <w:trPr>
          <w:trHeight w:val="180"/>
        </w:trPr>
        <w:tc>
          <w:tcPr>
            <w:tcW w:w="2236" w:type="dxa"/>
          </w:tcPr>
          <w:p w14:paraId="4863CD7F"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16 </w:t>
            </w:r>
          </w:p>
        </w:tc>
        <w:tc>
          <w:tcPr>
            <w:tcW w:w="2415" w:type="dxa"/>
          </w:tcPr>
          <w:p w14:paraId="37CF4AB8"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Não cumprir solicitação da GESTÃO/FISCALIZAÇÃO para controle de acesso de seus empregados; </w:t>
            </w:r>
          </w:p>
        </w:tc>
        <w:tc>
          <w:tcPr>
            <w:tcW w:w="2056" w:type="dxa"/>
          </w:tcPr>
          <w:p w14:paraId="2672368F"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ocorrência </w:t>
            </w:r>
          </w:p>
        </w:tc>
        <w:tc>
          <w:tcPr>
            <w:tcW w:w="1940" w:type="dxa"/>
          </w:tcPr>
          <w:p w14:paraId="06A3CAE5"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0,2% por dia sobre o valor mensal do contrato </w:t>
            </w:r>
          </w:p>
        </w:tc>
      </w:tr>
      <w:tr w:rsidR="006F1438" w:rsidRPr="002D0C68" w14:paraId="3C612186" w14:textId="77777777" w:rsidTr="00026CC4">
        <w:trPr>
          <w:trHeight w:val="180"/>
        </w:trPr>
        <w:tc>
          <w:tcPr>
            <w:tcW w:w="2236" w:type="dxa"/>
          </w:tcPr>
          <w:p w14:paraId="4C219BBA"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17 </w:t>
            </w:r>
          </w:p>
        </w:tc>
        <w:tc>
          <w:tcPr>
            <w:tcW w:w="2415" w:type="dxa"/>
          </w:tcPr>
          <w:p w14:paraId="40600FC1"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Não cumprir solicitação formal ou instrução complementar da FISCALIZAÇÃO/GESTÃO; </w:t>
            </w:r>
          </w:p>
        </w:tc>
        <w:tc>
          <w:tcPr>
            <w:tcW w:w="2056" w:type="dxa"/>
          </w:tcPr>
          <w:p w14:paraId="40492925"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ocorrência </w:t>
            </w:r>
          </w:p>
        </w:tc>
        <w:tc>
          <w:tcPr>
            <w:tcW w:w="1940" w:type="dxa"/>
          </w:tcPr>
          <w:p w14:paraId="51BC3599"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0,2% por dia sobre o valor mensal do contrato </w:t>
            </w:r>
          </w:p>
        </w:tc>
      </w:tr>
      <w:tr w:rsidR="006F1438" w:rsidRPr="002D0C68" w14:paraId="68999EA5" w14:textId="77777777" w:rsidTr="00026CC4">
        <w:trPr>
          <w:trHeight w:val="180"/>
        </w:trPr>
        <w:tc>
          <w:tcPr>
            <w:tcW w:w="2236" w:type="dxa"/>
          </w:tcPr>
          <w:p w14:paraId="754FDD94"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18 </w:t>
            </w:r>
          </w:p>
        </w:tc>
        <w:tc>
          <w:tcPr>
            <w:tcW w:w="2415" w:type="dxa"/>
          </w:tcPr>
          <w:p w14:paraId="13F4770C"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Não efetuar a reposição de empregados faltosos; </w:t>
            </w:r>
          </w:p>
        </w:tc>
        <w:tc>
          <w:tcPr>
            <w:tcW w:w="2056" w:type="dxa"/>
          </w:tcPr>
          <w:p w14:paraId="2487B9A3"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ocorrência </w:t>
            </w:r>
          </w:p>
        </w:tc>
        <w:tc>
          <w:tcPr>
            <w:tcW w:w="1940" w:type="dxa"/>
          </w:tcPr>
          <w:p w14:paraId="05E9777D"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0,6% por dia sobre o valor mensal do contrato </w:t>
            </w:r>
          </w:p>
        </w:tc>
      </w:tr>
      <w:tr w:rsidR="006F1438" w:rsidRPr="002D0C68" w14:paraId="6CC424D2" w14:textId="77777777" w:rsidTr="00026CC4">
        <w:trPr>
          <w:trHeight w:val="580"/>
        </w:trPr>
        <w:tc>
          <w:tcPr>
            <w:tcW w:w="2236" w:type="dxa"/>
          </w:tcPr>
          <w:p w14:paraId="68680E89"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19 </w:t>
            </w:r>
          </w:p>
        </w:tc>
        <w:tc>
          <w:tcPr>
            <w:tcW w:w="2415" w:type="dxa"/>
          </w:tcPr>
          <w:p w14:paraId="7B027B80"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Não efetuar o pagamento de salários, vale-transporte, vale-refeição, seguros, encargos fiscais e sociais nos prazos estipulados em lei, no </w:t>
            </w:r>
            <w:r w:rsidRPr="002D0C68">
              <w:rPr>
                <w:rFonts w:ascii="Arial" w:hAnsi="Arial" w:cs="Arial"/>
                <w:color w:val="000000"/>
                <w:sz w:val="20"/>
                <w:szCs w:val="20"/>
              </w:rPr>
              <w:lastRenderedPageBreak/>
              <w:t xml:space="preserve">contrato, acordo ou convenção coletiva, bem como arcar com quaisquer despesas diretas e/ou indiretas relacionadas à execução do contrato nas datas avençadas; </w:t>
            </w:r>
          </w:p>
        </w:tc>
        <w:tc>
          <w:tcPr>
            <w:tcW w:w="3996" w:type="dxa"/>
            <w:gridSpan w:val="2"/>
            <w:vAlign w:val="center"/>
          </w:tcPr>
          <w:p w14:paraId="2948E69F" w14:textId="692690B6" w:rsidR="006F1438" w:rsidRPr="002D0C68" w:rsidRDefault="006F1438" w:rsidP="003820AB">
            <w:pPr>
              <w:autoSpaceDE w:val="0"/>
              <w:autoSpaceDN w:val="0"/>
              <w:adjustRightInd w:val="0"/>
              <w:spacing w:after="0" w:line="240" w:lineRule="auto"/>
              <w:jc w:val="center"/>
              <w:rPr>
                <w:rFonts w:ascii="Arial" w:hAnsi="Arial" w:cs="Arial"/>
                <w:color w:val="000000"/>
                <w:sz w:val="20"/>
                <w:szCs w:val="20"/>
              </w:rPr>
            </w:pPr>
            <w:r w:rsidRPr="002D0C68">
              <w:rPr>
                <w:rFonts w:ascii="Arial" w:hAnsi="Arial" w:cs="Arial"/>
                <w:color w:val="000000"/>
                <w:sz w:val="20"/>
                <w:szCs w:val="20"/>
              </w:rPr>
              <w:lastRenderedPageBreak/>
              <w:t>1% por dia sobre o valor inadimplido</w:t>
            </w:r>
            <w:r w:rsidR="00026CC4">
              <w:rPr>
                <w:rFonts w:ascii="Arial" w:hAnsi="Arial" w:cs="Arial"/>
                <w:color w:val="000000"/>
                <w:sz w:val="20"/>
                <w:szCs w:val="20"/>
              </w:rPr>
              <w:t xml:space="preserve"> </w:t>
            </w:r>
          </w:p>
        </w:tc>
      </w:tr>
      <w:tr w:rsidR="006F1438" w:rsidRPr="002D0C68" w14:paraId="54A1676C" w14:textId="77777777" w:rsidTr="00026CC4">
        <w:trPr>
          <w:trHeight w:val="180"/>
        </w:trPr>
        <w:tc>
          <w:tcPr>
            <w:tcW w:w="2236" w:type="dxa"/>
          </w:tcPr>
          <w:p w14:paraId="3BC57BEF"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20 </w:t>
            </w:r>
          </w:p>
        </w:tc>
        <w:tc>
          <w:tcPr>
            <w:tcW w:w="2415" w:type="dxa"/>
          </w:tcPr>
          <w:p w14:paraId="22304C2E"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Não entregar o uniforme e EPIs aos empregados de acordo com o estabelecido no Contrato; </w:t>
            </w:r>
          </w:p>
        </w:tc>
        <w:tc>
          <w:tcPr>
            <w:tcW w:w="2056" w:type="dxa"/>
          </w:tcPr>
          <w:p w14:paraId="31E737B6"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empregado e por dia </w:t>
            </w:r>
          </w:p>
        </w:tc>
        <w:tc>
          <w:tcPr>
            <w:tcW w:w="1940" w:type="dxa"/>
          </w:tcPr>
          <w:p w14:paraId="0E510109"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0,8% por dia sobre o valor mensal do contrato </w:t>
            </w:r>
          </w:p>
        </w:tc>
      </w:tr>
      <w:tr w:rsidR="006F1438" w:rsidRPr="002D0C68" w14:paraId="5AE304BA" w14:textId="77777777" w:rsidTr="00026CC4">
        <w:trPr>
          <w:trHeight w:val="280"/>
        </w:trPr>
        <w:tc>
          <w:tcPr>
            <w:tcW w:w="2236" w:type="dxa"/>
          </w:tcPr>
          <w:p w14:paraId="4F097A11"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21 </w:t>
            </w:r>
          </w:p>
        </w:tc>
        <w:tc>
          <w:tcPr>
            <w:tcW w:w="2415" w:type="dxa"/>
          </w:tcPr>
          <w:p w14:paraId="399CC43B"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Não apresentar, quando e no prazo solicitado, documentação fiscal, trabalhista, previdenciária, entre outras previstas no Contrato e em seus anexos; </w:t>
            </w:r>
          </w:p>
        </w:tc>
        <w:tc>
          <w:tcPr>
            <w:tcW w:w="2056" w:type="dxa"/>
          </w:tcPr>
          <w:p w14:paraId="4E20CE0B"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ocorrência e por dia </w:t>
            </w:r>
          </w:p>
        </w:tc>
        <w:tc>
          <w:tcPr>
            <w:tcW w:w="1940" w:type="dxa"/>
          </w:tcPr>
          <w:p w14:paraId="5B8D6831"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0,6% por dia sobre o valor mensal do contrato </w:t>
            </w:r>
          </w:p>
        </w:tc>
      </w:tr>
      <w:tr w:rsidR="006F1438" w:rsidRPr="002D0C68" w14:paraId="5D682FFC" w14:textId="77777777" w:rsidTr="00026CC4">
        <w:trPr>
          <w:trHeight w:val="280"/>
        </w:trPr>
        <w:tc>
          <w:tcPr>
            <w:tcW w:w="2236" w:type="dxa"/>
          </w:tcPr>
          <w:p w14:paraId="5239471C"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22 </w:t>
            </w:r>
          </w:p>
        </w:tc>
        <w:tc>
          <w:tcPr>
            <w:tcW w:w="2415" w:type="dxa"/>
          </w:tcPr>
          <w:p w14:paraId="7A69DA74"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Não prestar garantia contratual complementar, no prazo de trinta dias corridos, sempre que houver alteração contratual que gere aumento do valor global contratado; </w:t>
            </w:r>
          </w:p>
        </w:tc>
        <w:tc>
          <w:tcPr>
            <w:tcW w:w="2056" w:type="dxa"/>
          </w:tcPr>
          <w:p w14:paraId="49EE99D0"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Por dia de atraso. </w:t>
            </w:r>
          </w:p>
        </w:tc>
        <w:tc>
          <w:tcPr>
            <w:tcW w:w="1940" w:type="dxa"/>
          </w:tcPr>
          <w:p w14:paraId="618F9C33" w14:textId="77777777" w:rsidR="006F1438" w:rsidRPr="002D0C68" w:rsidRDefault="006F1438" w:rsidP="003820AB">
            <w:pPr>
              <w:autoSpaceDE w:val="0"/>
              <w:autoSpaceDN w:val="0"/>
              <w:adjustRightInd w:val="0"/>
              <w:spacing w:after="0" w:line="240" w:lineRule="auto"/>
              <w:rPr>
                <w:rFonts w:ascii="Arial" w:hAnsi="Arial" w:cs="Arial"/>
                <w:color w:val="000000"/>
                <w:sz w:val="20"/>
                <w:szCs w:val="20"/>
              </w:rPr>
            </w:pPr>
            <w:r w:rsidRPr="002D0C68">
              <w:rPr>
                <w:rFonts w:ascii="Arial" w:hAnsi="Arial" w:cs="Arial"/>
                <w:color w:val="000000"/>
                <w:sz w:val="20"/>
                <w:szCs w:val="20"/>
              </w:rPr>
              <w:t xml:space="preserve">0,8% por dia sobre o valor mensal do contrato </w:t>
            </w:r>
          </w:p>
        </w:tc>
      </w:tr>
    </w:tbl>
    <w:p w14:paraId="0105C020" w14:textId="77777777" w:rsidR="006F1438" w:rsidRPr="002D0C68" w:rsidRDefault="006F1438" w:rsidP="006F1438">
      <w:pPr>
        <w:autoSpaceDE w:val="0"/>
        <w:autoSpaceDN w:val="0"/>
        <w:adjustRightInd w:val="0"/>
        <w:spacing w:before="120" w:after="24" w:line="240" w:lineRule="auto"/>
        <w:jc w:val="both"/>
        <w:rPr>
          <w:rFonts w:ascii="Arial" w:hAnsi="Arial" w:cs="Arial"/>
          <w:color w:val="000000"/>
          <w:sz w:val="20"/>
          <w:szCs w:val="20"/>
        </w:rPr>
      </w:pPr>
      <w:r w:rsidRPr="002D0C68">
        <w:rPr>
          <w:rFonts w:ascii="Arial" w:hAnsi="Arial" w:cs="Arial"/>
          <w:b/>
          <w:bCs/>
          <w:color w:val="000000"/>
          <w:sz w:val="20"/>
          <w:szCs w:val="20"/>
        </w:rPr>
        <w:t xml:space="preserve">Parágrafo Primeiro: </w:t>
      </w:r>
      <w:r w:rsidRPr="002D0C68">
        <w:rPr>
          <w:rFonts w:ascii="Arial" w:hAnsi="Arial" w:cs="Arial"/>
          <w:color w:val="000000"/>
          <w:sz w:val="20"/>
          <w:szCs w:val="20"/>
        </w:rPr>
        <w:t xml:space="preserve">Para aplicação da penalidade, a CONTRATADA será previamente notificada e terá o prazo de 05 (cinco) dias uteis para apresentar a defesa. Caso não o faça, ou o gestor do CONTRATO julgue a justificativa improcedente, deverá a multa ser deduzida do valor mensal a que tem direito a CONTRATADA pela prestação dos serviços. Findo o mês, a contagem recomeçará. </w:t>
      </w:r>
    </w:p>
    <w:p w14:paraId="54A83C7A" w14:textId="77777777" w:rsidR="006F1438" w:rsidRPr="002D0C68" w:rsidRDefault="006F1438" w:rsidP="006F1438">
      <w:pPr>
        <w:autoSpaceDE w:val="0"/>
        <w:autoSpaceDN w:val="0"/>
        <w:adjustRightInd w:val="0"/>
        <w:spacing w:before="120" w:after="240" w:line="240" w:lineRule="auto"/>
        <w:jc w:val="both"/>
        <w:rPr>
          <w:rFonts w:ascii="Arial" w:hAnsi="Arial" w:cs="Arial"/>
          <w:color w:val="000000"/>
          <w:sz w:val="20"/>
          <w:szCs w:val="20"/>
        </w:rPr>
      </w:pPr>
      <w:r w:rsidRPr="002D0C68">
        <w:rPr>
          <w:rFonts w:ascii="Arial" w:hAnsi="Arial" w:cs="Arial"/>
          <w:b/>
          <w:bCs/>
          <w:color w:val="000000"/>
          <w:sz w:val="20"/>
          <w:szCs w:val="20"/>
        </w:rPr>
        <w:t xml:space="preserve">Parágrafo Segundo: </w:t>
      </w:r>
      <w:r w:rsidRPr="002D0C68">
        <w:rPr>
          <w:rFonts w:ascii="Arial" w:hAnsi="Arial" w:cs="Arial"/>
          <w:color w:val="000000"/>
          <w:sz w:val="20"/>
          <w:szCs w:val="20"/>
        </w:rPr>
        <w:t xml:space="preserve">O somatório das multas do mês terá como limite o valor equivalente a 20% do valor mensal dos serviços prestados no respectivo mês. </w:t>
      </w:r>
    </w:p>
    <w:p w14:paraId="5524FEA5" w14:textId="77777777" w:rsidR="006F1438" w:rsidRPr="002D0C68" w:rsidRDefault="006F1438" w:rsidP="006F1438">
      <w:pPr>
        <w:pStyle w:val="PargrafodaLista"/>
        <w:numPr>
          <w:ilvl w:val="0"/>
          <w:numId w:val="1"/>
        </w:numPr>
        <w:shd w:val="clear" w:color="auto" w:fill="D9D9D9" w:themeFill="background1" w:themeFillShade="D9"/>
        <w:spacing w:after="120" w:line="259" w:lineRule="auto"/>
        <w:contextualSpacing/>
        <w:jc w:val="both"/>
        <w:rPr>
          <w:rFonts w:cs="Arial"/>
          <w:b/>
          <w:bCs/>
        </w:rPr>
      </w:pPr>
      <w:r w:rsidRPr="002D0C68">
        <w:rPr>
          <w:rFonts w:cs="Arial"/>
          <w:b/>
          <w:bCs/>
        </w:rPr>
        <w:t>DOTAÇÃO ORÇAMENTÁRIA</w:t>
      </w:r>
    </w:p>
    <w:p w14:paraId="0749DB95" w14:textId="77777777" w:rsidR="006F1438" w:rsidRPr="002D0C68" w:rsidRDefault="006F1438" w:rsidP="006F1438">
      <w:pPr>
        <w:autoSpaceDE w:val="0"/>
        <w:autoSpaceDN w:val="0"/>
        <w:adjustRightInd w:val="0"/>
        <w:spacing w:after="120" w:line="240" w:lineRule="auto"/>
        <w:jc w:val="both"/>
        <w:rPr>
          <w:rFonts w:ascii="Arial" w:hAnsi="Arial" w:cs="Arial"/>
          <w:color w:val="000000"/>
          <w:sz w:val="20"/>
          <w:szCs w:val="20"/>
        </w:rPr>
      </w:pPr>
      <w:r w:rsidRPr="002D0C68">
        <w:rPr>
          <w:rFonts w:ascii="Arial" w:hAnsi="Arial" w:cs="Arial"/>
          <w:color w:val="000000"/>
          <w:sz w:val="20"/>
          <w:szCs w:val="20"/>
        </w:rPr>
        <w:t xml:space="preserve">As despesas serão </w:t>
      </w:r>
      <w:r w:rsidRPr="002D0C68">
        <w:rPr>
          <w:rFonts w:ascii="Arial" w:hAnsi="Arial" w:cs="Arial"/>
          <w:b/>
          <w:bCs/>
          <w:color w:val="000000"/>
          <w:sz w:val="20"/>
          <w:szCs w:val="20"/>
        </w:rPr>
        <w:t>apropriadas nos projetos/atividades demandantes</w:t>
      </w:r>
      <w:r w:rsidRPr="002D0C68">
        <w:rPr>
          <w:rFonts w:ascii="Arial" w:hAnsi="Arial" w:cs="Arial"/>
          <w:color w:val="000000"/>
          <w:sz w:val="20"/>
          <w:szCs w:val="20"/>
        </w:rPr>
        <w:t xml:space="preserve">: </w:t>
      </w:r>
    </w:p>
    <w:p w14:paraId="37799C3A" w14:textId="77777777" w:rsidR="006F1438" w:rsidRPr="002D0C68" w:rsidRDefault="006F1438" w:rsidP="006F1438">
      <w:pPr>
        <w:spacing w:before="120" w:after="240" w:line="240" w:lineRule="auto"/>
        <w:jc w:val="both"/>
        <w:rPr>
          <w:rFonts w:ascii="Arial" w:hAnsi="Arial" w:cs="Arial"/>
          <w:color w:val="FF0000"/>
          <w:sz w:val="20"/>
          <w:szCs w:val="20"/>
        </w:rPr>
      </w:pPr>
      <w:r w:rsidRPr="002D0C68">
        <w:rPr>
          <w:rFonts w:ascii="Arial" w:hAnsi="Arial" w:cs="Arial"/>
          <w:b/>
          <w:bCs/>
          <w:color w:val="000000"/>
          <w:sz w:val="20"/>
          <w:szCs w:val="20"/>
        </w:rPr>
        <w:t xml:space="preserve">Natureza: </w:t>
      </w:r>
      <w:r w:rsidRPr="002D0C68">
        <w:rPr>
          <w:rFonts w:ascii="Arial" w:hAnsi="Arial" w:cs="Arial"/>
          <w:color w:val="000000"/>
          <w:sz w:val="20"/>
          <w:szCs w:val="20"/>
        </w:rPr>
        <w:t>Limpeza, locação de mão de obra e vigilância.</w:t>
      </w:r>
    </w:p>
    <w:p w14:paraId="4F6B2048" w14:textId="77777777" w:rsidR="006F1438" w:rsidRPr="002D0C68" w:rsidRDefault="006F1438" w:rsidP="006F1438">
      <w:pPr>
        <w:pStyle w:val="PargrafodaLista"/>
        <w:numPr>
          <w:ilvl w:val="0"/>
          <w:numId w:val="1"/>
        </w:numPr>
        <w:shd w:val="clear" w:color="auto" w:fill="D9D9D9" w:themeFill="background1" w:themeFillShade="D9"/>
        <w:spacing w:after="120"/>
        <w:jc w:val="both"/>
        <w:rPr>
          <w:rFonts w:cs="Arial"/>
          <w:b/>
          <w:bCs/>
          <w:color w:val="000000" w:themeColor="text1"/>
        </w:rPr>
      </w:pPr>
      <w:r w:rsidRPr="002D0C68">
        <w:rPr>
          <w:rFonts w:cs="Arial"/>
          <w:b/>
          <w:bCs/>
          <w:color w:val="000000" w:themeColor="text1"/>
        </w:rPr>
        <w:t>FISCALIZAÇÃO DO CONTRATO</w:t>
      </w:r>
    </w:p>
    <w:p w14:paraId="5BC2415F" w14:textId="77777777" w:rsidR="006F1438" w:rsidRPr="002D0C68" w:rsidRDefault="006F1438" w:rsidP="00026CC4">
      <w:pPr>
        <w:pStyle w:val="PargrafodaLista"/>
        <w:numPr>
          <w:ilvl w:val="1"/>
          <w:numId w:val="1"/>
        </w:numPr>
        <w:tabs>
          <w:tab w:val="left" w:pos="567"/>
        </w:tabs>
        <w:ind w:left="0" w:firstLine="0"/>
        <w:jc w:val="both"/>
        <w:rPr>
          <w:rFonts w:cs="Arial"/>
          <w:color w:val="000000" w:themeColor="text1"/>
        </w:rPr>
      </w:pPr>
      <w:r w:rsidRPr="002D0C68">
        <w:rPr>
          <w:rFonts w:cs="Arial"/>
          <w:color w:val="000000" w:themeColor="text1"/>
        </w:rPr>
        <w:t>A Unidade de Gestão Administrativa - UGA do SEBRAE/RO exercerá a fiscalização sobre os serviços contratados segundo o objeto deste termo de referência no exercício da fiscalização, exigirá o fiel cumprimento, avaliando também, a qualidade e a presteza da execução desses serviços, anotando em registro próprio, todas as ocorrências com eles relacionadas e determinando, inclusive por meio de notificação, o que for necessário à regularização das faltas ou defeitos observados;</w:t>
      </w:r>
    </w:p>
    <w:p w14:paraId="4652C3D6" w14:textId="77777777" w:rsidR="006F1438" w:rsidRPr="002D0C68" w:rsidRDefault="006F1438" w:rsidP="00026CC4">
      <w:pPr>
        <w:pStyle w:val="PargrafodaLista"/>
        <w:numPr>
          <w:ilvl w:val="1"/>
          <w:numId w:val="1"/>
        </w:numPr>
        <w:tabs>
          <w:tab w:val="left" w:pos="567"/>
        </w:tabs>
        <w:ind w:left="0" w:firstLine="0"/>
        <w:jc w:val="both"/>
        <w:rPr>
          <w:rFonts w:cs="Arial"/>
          <w:color w:val="000000" w:themeColor="text1"/>
        </w:rPr>
      </w:pPr>
      <w:r w:rsidRPr="002D0C68">
        <w:rPr>
          <w:rFonts w:cs="Arial"/>
          <w:color w:val="000000" w:themeColor="text1"/>
        </w:rPr>
        <w:t>É assegurado à fiscalização do SEBRAE/RO, o direito de solicitar a substituição de qualquer funcionário vinculado à empresa prestadora de serviço, que apresente comportamento incompatível com os serviços que constituem o objeto desta contratação;</w:t>
      </w:r>
    </w:p>
    <w:p w14:paraId="702FB8EA" w14:textId="618DF953" w:rsidR="006F1438" w:rsidRDefault="006F1438" w:rsidP="00026CC4">
      <w:pPr>
        <w:pStyle w:val="PargrafodaLista"/>
        <w:numPr>
          <w:ilvl w:val="1"/>
          <w:numId w:val="1"/>
        </w:numPr>
        <w:tabs>
          <w:tab w:val="left" w:pos="567"/>
        </w:tabs>
        <w:ind w:left="0" w:firstLine="0"/>
        <w:jc w:val="both"/>
        <w:rPr>
          <w:rFonts w:cs="Arial"/>
          <w:color w:val="000000" w:themeColor="text1"/>
        </w:rPr>
      </w:pPr>
      <w:r w:rsidRPr="002D0C68">
        <w:rPr>
          <w:rFonts w:cs="Arial"/>
          <w:color w:val="000000" w:themeColor="text1"/>
        </w:rPr>
        <w:t>A fiscalização do SEBRAE/RO não diminui ou substitui as responsabilidades da CONTRATADA decorrentes de obrigações aqui assumidas.</w:t>
      </w:r>
    </w:p>
    <w:p w14:paraId="1EA2DED7" w14:textId="77777777" w:rsidR="00026CC4" w:rsidRPr="002D0C68" w:rsidRDefault="00026CC4" w:rsidP="00026CC4">
      <w:pPr>
        <w:pStyle w:val="PargrafodaLista"/>
        <w:tabs>
          <w:tab w:val="left" w:pos="567"/>
        </w:tabs>
        <w:ind w:left="0"/>
        <w:jc w:val="both"/>
        <w:rPr>
          <w:rFonts w:cs="Arial"/>
          <w:color w:val="000000" w:themeColor="text1"/>
        </w:rPr>
      </w:pPr>
    </w:p>
    <w:p w14:paraId="71D5D07B" w14:textId="77777777" w:rsidR="006F1438" w:rsidRPr="002D0C68" w:rsidRDefault="006F1438" w:rsidP="006F1438">
      <w:pPr>
        <w:pStyle w:val="PargrafodaLista"/>
        <w:numPr>
          <w:ilvl w:val="0"/>
          <w:numId w:val="1"/>
        </w:numPr>
        <w:shd w:val="clear" w:color="auto" w:fill="D9D9D9" w:themeFill="background1" w:themeFillShade="D9"/>
        <w:spacing w:after="120"/>
        <w:rPr>
          <w:rFonts w:cs="Arial"/>
          <w:b/>
          <w:bCs/>
        </w:rPr>
      </w:pPr>
      <w:r w:rsidRPr="002D0C68">
        <w:rPr>
          <w:rFonts w:cs="Arial"/>
          <w:b/>
          <w:bCs/>
        </w:rPr>
        <w:t>DA RECISÃO CONTRATUAL</w:t>
      </w:r>
    </w:p>
    <w:p w14:paraId="32ABF90B" w14:textId="77777777" w:rsidR="006F1438" w:rsidRPr="002D0C68" w:rsidRDefault="006F1438" w:rsidP="006F1438">
      <w:pPr>
        <w:pStyle w:val="PargrafodaLista"/>
        <w:numPr>
          <w:ilvl w:val="1"/>
          <w:numId w:val="1"/>
        </w:numPr>
        <w:tabs>
          <w:tab w:val="left" w:pos="567"/>
        </w:tabs>
        <w:autoSpaceDE w:val="0"/>
        <w:autoSpaceDN w:val="0"/>
        <w:adjustRightInd w:val="0"/>
        <w:spacing w:before="120" w:after="120"/>
        <w:ind w:left="0" w:firstLine="0"/>
        <w:jc w:val="both"/>
        <w:rPr>
          <w:rFonts w:cs="Arial"/>
          <w:color w:val="000000"/>
        </w:rPr>
      </w:pPr>
      <w:r w:rsidRPr="002D0C68">
        <w:rPr>
          <w:rFonts w:cs="Arial"/>
          <w:color w:val="000000"/>
        </w:rPr>
        <w:t xml:space="preserve">Sem prejuízo das penalidades previstas no item anterior, a inexecução total ou parcial injustificada, a execução deficiente, irregular ou inadequada, a subcontratação parcial ou total, assim como o descumprimento dos prazos e condições estipulados dos objetos deste contrato implicará, conforme o caso, na rescisão unilateral do contrato, com a aplicação da multa rescisória no valor de até 10% (dez por cento) sobre o valor do contrato, além da suspensão temporária do direito de licitar e contratar com o Sistema SEBRAE, por prazo de até 2 (dois) anos, a critério do SEBRAE/RO. </w:t>
      </w:r>
    </w:p>
    <w:p w14:paraId="0A7DE64D" w14:textId="77777777" w:rsidR="006F1438" w:rsidRPr="002D0C68" w:rsidRDefault="006F1438" w:rsidP="006F1438">
      <w:pPr>
        <w:autoSpaceDE w:val="0"/>
        <w:autoSpaceDN w:val="0"/>
        <w:adjustRightInd w:val="0"/>
        <w:spacing w:before="120" w:after="24" w:line="240" w:lineRule="auto"/>
        <w:jc w:val="both"/>
        <w:rPr>
          <w:rFonts w:ascii="Arial" w:hAnsi="Arial" w:cs="Arial"/>
          <w:color w:val="000000"/>
          <w:sz w:val="20"/>
          <w:szCs w:val="20"/>
        </w:rPr>
      </w:pPr>
      <w:r w:rsidRPr="002D0C68">
        <w:rPr>
          <w:rFonts w:ascii="Arial" w:hAnsi="Arial" w:cs="Arial"/>
          <w:b/>
          <w:bCs/>
          <w:color w:val="000000"/>
          <w:sz w:val="20"/>
          <w:szCs w:val="20"/>
        </w:rPr>
        <w:t xml:space="preserve">Parágrafo Primeiro: </w:t>
      </w:r>
      <w:r w:rsidRPr="002D0C68">
        <w:rPr>
          <w:rFonts w:ascii="Arial" w:hAnsi="Arial" w:cs="Arial"/>
          <w:color w:val="000000"/>
          <w:sz w:val="20"/>
          <w:szCs w:val="20"/>
        </w:rPr>
        <w:t xml:space="preserve">Restará configurada a inexecução injustificada do Contrato caso a CONTRATADA, notificada formalmente para sanar qualquer irregularidade não o faça no prazo assinalado pelo gestor do contrato. </w:t>
      </w:r>
    </w:p>
    <w:p w14:paraId="1AF8E081" w14:textId="77777777" w:rsidR="006F1438" w:rsidRPr="002D0C68" w:rsidRDefault="006F1438" w:rsidP="006F1438">
      <w:pPr>
        <w:autoSpaceDE w:val="0"/>
        <w:autoSpaceDN w:val="0"/>
        <w:adjustRightInd w:val="0"/>
        <w:spacing w:before="120" w:after="24" w:line="240" w:lineRule="auto"/>
        <w:jc w:val="both"/>
        <w:rPr>
          <w:rFonts w:ascii="Arial" w:hAnsi="Arial" w:cs="Arial"/>
          <w:color w:val="000000"/>
          <w:sz w:val="20"/>
          <w:szCs w:val="20"/>
        </w:rPr>
      </w:pPr>
      <w:r w:rsidRPr="002D0C68">
        <w:rPr>
          <w:rFonts w:ascii="Arial" w:hAnsi="Arial" w:cs="Arial"/>
          <w:b/>
          <w:bCs/>
          <w:color w:val="000000"/>
          <w:sz w:val="20"/>
          <w:szCs w:val="20"/>
        </w:rPr>
        <w:t xml:space="preserve">Parágrafo Segundo: </w:t>
      </w:r>
      <w:r w:rsidRPr="002D0C68">
        <w:rPr>
          <w:rFonts w:ascii="Arial" w:hAnsi="Arial" w:cs="Arial"/>
          <w:color w:val="000000"/>
          <w:sz w:val="20"/>
          <w:szCs w:val="20"/>
        </w:rPr>
        <w:t>Também configurará inexecução injustificada a reiteração em penalidades, na forma do item</w:t>
      </w:r>
      <w:r w:rsidRPr="002D0C68">
        <w:rPr>
          <w:rFonts w:ascii="Arial" w:hAnsi="Arial" w:cs="Arial"/>
          <w:sz w:val="20"/>
          <w:szCs w:val="20"/>
        </w:rPr>
        <w:t xml:space="preserve"> 14. </w:t>
      </w:r>
    </w:p>
    <w:p w14:paraId="58C9881C" w14:textId="77777777" w:rsidR="006F1438" w:rsidRPr="002D0C68" w:rsidRDefault="006F1438" w:rsidP="006F1438">
      <w:pPr>
        <w:autoSpaceDE w:val="0"/>
        <w:autoSpaceDN w:val="0"/>
        <w:adjustRightInd w:val="0"/>
        <w:spacing w:before="120" w:after="24" w:line="240" w:lineRule="auto"/>
        <w:jc w:val="both"/>
        <w:rPr>
          <w:rFonts w:ascii="Arial" w:hAnsi="Arial" w:cs="Arial"/>
          <w:color w:val="000000"/>
          <w:sz w:val="20"/>
          <w:szCs w:val="20"/>
        </w:rPr>
      </w:pPr>
      <w:r w:rsidRPr="002D0C68">
        <w:rPr>
          <w:rFonts w:ascii="Arial" w:hAnsi="Arial" w:cs="Arial"/>
          <w:b/>
          <w:bCs/>
          <w:color w:val="000000"/>
          <w:sz w:val="20"/>
          <w:szCs w:val="20"/>
        </w:rPr>
        <w:t xml:space="preserve">Parágrafo Terceiro: </w:t>
      </w:r>
      <w:r w:rsidRPr="002D0C68">
        <w:rPr>
          <w:rFonts w:ascii="Arial" w:hAnsi="Arial" w:cs="Arial"/>
          <w:color w:val="000000"/>
          <w:sz w:val="20"/>
          <w:szCs w:val="20"/>
        </w:rPr>
        <w:t xml:space="preserve">O contrato será rescindido unilateralmente no caso de o somatório das penalidades do mês ultrapassarem, por três vezes ou mais, os 20% do valor mensal dos serviços mensais (Parágrafo Segundo do item 14). </w:t>
      </w:r>
    </w:p>
    <w:p w14:paraId="46776C71" w14:textId="77777777" w:rsidR="006F1438" w:rsidRPr="002D0C68" w:rsidRDefault="006F1438" w:rsidP="006F1438">
      <w:pPr>
        <w:autoSpaceDE w:val="0"/>
        <w:autoSpaceDN w:val="0"/>
        <w:adjustRightInd w:val="0"/>
        <w:spacing w:before="120" w:after="240" w:line="240" w:lineRule="auto"/>
        <w:jc w:val="both"/>
        <w:rPr>
          <w:rFonts w:ascii="Arial" w:hAnsi="Arial" w:cs="Arial"/>
          <w:color w:val="000000"/>
          <w:sz w:val="20"/>
          <w:szCs w:val="20"/>
        </w:rPr>
      </w:pPr>
      <w:r w:rsidRPr="002D0C68">
        <w:rPr>
          <w:rFonts w:ascii="Arial" w:hAnsi="Arial" w:cs="Arial"/>
          <w:b/>
          <w:bCs/>
          <w:color w:val="000000"/>
          <w:sz w:val="20"/>
          <w:szCs w:val="20"/>
        </w:rPr>
        <w:t xml:space="preserve">Parágrafo Quarto: </w:t>
      </w:r>
      <w:r w:rsidRPr="002D0C68">
        <w:rPr>
          <w:rFonts w:ascii="Arial" w:hAnsi="Arial" w:cs="Arial"/>
          <w:color w:val="000000"/>
          <w:sz w:val="20"/>
          <w:szCs w:val="20"/>
        </w:rPr>
        <w:t>Para a rescisão contratual e aplicação da penalidade prevista neste item</w:t>
      </w:r>
      <w:r w:rsidRPr="002D0C68">
        <w:rPr>
          <w:rFonts w:ascii="Arial" w:hAnsi="Arial" w:cs="Arial"/>
          <w:b/>
          <w:bCs/>
          <w:color w:val="000000"/>
          <w:sz w:val="20"/>
          <w:szCs w:val="20"/>
        </w:rPr>
        <w:t xml:space="preserve">, </w:t>
      </w:r>
      <w:r w:rsidRPr="002D0C68">
        <w:rPr>
          <w:rFonts w:ascii="Arial" w:hAnsi="Arial" w:cs="Arial"/>
          <w:color w:val="000000"/>
          <w:sz w:val="20"/>
          <w:szCs w:val="20"/>
        </w:rPr>
        <w:t xml:space="preserve">a CONTRATADA será previamente notificada e terá o prazo de 05 (cinco) dias uteis para apresentar a defesa. </w:t>
      </w:r>
    </w:p>
    <w:p w14:paraId="6E8815D2" w14:textId="77777777" w:rsidR="006F1438" w:rsidRPr="002D0C68" w:rsidRDefault="006F1438" w:rsidP="006F1438">
      <w:pPr>
        <w:pStyle w:val="PargrafodaLista"/>
        <w:numPr>
          <w:ilvl w:val="0"/>
          <w:numId w:val="1"/>
        </w:numPr>
        <w:shd w:val="clear" w:color="auto" w:fill="D9D9D9" w:themeFill="background1" w:themeFillShade="D9"/>
        <w:autoSpaceDE w:val="0"/>
        <w:autoSpaceDN w:val="0"/>
        <w:adjustRightInd w:val="0"/>
        <w:spacing w:before="120" w:after="120"/>
        <w:jc w:val="both"/>
        <w:rPr>
          <w:rFonts w:cs="Arial"/>
          <w:color w:val="000000"/>
        </w:rPr>
      </w:pPr>
      <w:r w:rsidRPr="002D0C68">
        <w:rPr>
          <w:rFonts w:cs="Arial"/>
          <w:b/>
          <w:bCs/>
          <w:color w:val="000000"/>
        </w:rPr>
        <w:t xml:space="preserve">DA RESCISÃO </w:t>
      </w:r>
    </w:p>
    <w:p w14:paraId="75BA1345" w14:textId="77777777" w:rsidR="006F1438" w:rsidRPr="002D0C68" w:rsidRDefault="006F1438" w:rsidP="00026CC4">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18.1.</w:t>
      </w:r>
      <w:r w:rsidRPr="002D0C68">
        <w:rPr>
          <w:rFonts w:ascii="Arial" w:hAnsi="Arial" w:cs="Arial"/>
          <w:color w:val="000000"/>
          <w:sz w:val="20"/>
          <w:szCs w:val="20"/>
        </w:rPr>
        <w:t xml:space="preserve"> O contrato poderá ser rescindido de pleno direito, independentemente de notificação ou interpelação judicial, no caso de inadimplemento de qualquer de suas cláusulas ou condições, sujeitando a CONTRATADA às penalidades previstas neste instrumento, e em especial por: </w:t>
      </w:r>
    </w:p>
    <w:p w14:paraId="7E82332D" w14:textId="77777777" w:rsidR="006F1438" w:rsidRPr="002D0C68" w:rsidRDefault="006F1438" w:rsidP="00026CC4">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I.</w:t>
      </w:r>
      <w:r w:rsidRPr="002D0C68">
        <w:rPr>
          <w:rFonts w:ascii="Arial" w:hAnsi="Arial" w:cs="Arial"/>
          <w:color w:val="000000"/>
          <w:sz w:val="20"/>
          <w:szCs w:val="20"/>
        </w:rPr>
        <w:t xml:space="preserve"> Não cumprimento ou cumprimento irregular das cláusulas pactuadas, especificações ou prazos; </w:t>
      </w:r>
    </w:p>
    <w:p w14:paraId="63F241F4" w14:textId="77777777" w:rsidR="006F1438" w:rsidRPr="002D0C68" w:rsidRDefault="006F1438" w:rsidP="00026CC4">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II.</w:t>
      </w:r>
      <w:r w:rsidRPr="002D0C68">
        <w:rPr>
          <w:rFonts w:ascii="Arial" w:hAnsi="Arial" w:cs="Arial"/>
          <w:color w:val="000000"/>
          <w:sz w:val="20"/>
          <w:szCs w:val="20"/>
        </w:rPr>
        <w:t xml:space="preserve"> Paralisação dos serviços sem justa causa; </w:t>
      </w:r>
    </w:p>
    <w:p w14:paraId="5FD90A2D" w14:textId="77777777" w:rsidR="006F1438" w:rsidRPr="002D0C68" w:rsidRDefault="006F1438" w:rsidP="00026CC4">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III.</w:t>
      </w:r>
      <w:r w:rsidRPr="002D0C68">
        <w:rPr>
          <w:rFonts w:ascii="Arial" w:hAnsi="Arial" w:cs="Arial"/>
          <w:color w:val="000000"/>
          <w:sz w:val="20"/>
          <w:szCs w:val="20"/>
        </w:rPr>
        <w:t xml:space="preserve"> Cometimento reiterado de falhas na execução deste contrato registrada em advertência; </w:t>
      </w:r>
    </w:p>
    <w:p w14:paraId="246846B4" w14:textId="77777777" w:rsidR="006F1438" w:rsidRPr="002D0C68" w:rsidRDefault="006F1438" w:rsidP="00026CC4">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IV.</w:t>
      </w:r>
      <w:r w:rsidRPr="002D0C68">
        <w:rPr>
          <w:rFonts w:ascii="Arial" w:hAnsi="Arial" w:cs="Arial"/>
          <w:color w:val="000000"/>
          <w:sz w:val="20"/>
          <w:szCs w:val="20"/>
        </w:rPr>
        <w:t xml:space="preserve"> Razões de interesse público de alta relevância e amplo conhecimento; </w:t>
      </w:r>
    </w:p>
    <w:p w14:paraId="4F6D1F83" w14:textId="77777777" w:rsidR="006F1438" w:rsidRPr="002D0C68" w:rsidRDefault="006F1438" w:rsidP="00026CC4">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V.</w:t>
      </w:r>
      <w:r w:rsidRPr="002D0C68">
        <w:rPr>
          <w:rFonts w:ascii="Arial" w:hAnsi="Arial" w:cs="Arial"/>
          <w:color w:val="000000"/>
          <w:sz w:val="20"/>
          <w:szCs w:val="20"/>
        </w:rPr>
        <w:t xml:space="preserve"> Ocorrência de caso fortuito ou de força maior, regularmente comprovada, impeditiva da execução deste contrato. </w:t>
      </w:r>
    </w:p>
    <w:p w14:paraId="285EC04E" w14:textId="77777777" w:rsidR="006F1438" w:rsidRPr="002D0C68" w:rsidRDefault="006F1438" w:rsidP="00026CC4">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 xml:space="preserve">Parágrafo Primeiro: </w:t>
      </w:r>
      <w:r w:rsidRPr="002D0C68">
        <w:rPr>
          <w:rFonts w:ascii="Arial" w:hAnsi="Arial" w:cs="Arial"/>
          <w:color w:val="000000"/>
          <w:sz w:val="20"/>
          <w:szCs w:val="20"/>
        </w:rPr>
        <w:t xml:space="preserve">Em qualquer das hipóteses acima referidas, a CONTRATADA deverá reparar, integralmente, os prejuízos causados ao SEBRAE/RO, independentemente da aplicação das penalidades previstas neste instrumento, que poderão ser aplicadas no todo ou em parte, a critério exclusivo do SEBRAE/RO. </w:t>
      </w:r>
    </w:p>
    <w:p w14:paraId="56043066" w14:textId="2FFC75D3" w:rsidR="006F1438" w:rsidRDefault="006F1438" w:rsidP="00026CC4">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 xml:space="preserve">Parágrafo Segundo: </w:t>
      </w:r>
      <w:r w:rsidRPr="002D0C68">
        <w:rPr>
          <w:rFonts w:ascii="Arial" w:hAnsi="Arial" w:cs="Arial"/>
          <w:color w:val="000000"/>
          <w:sz w:val="20"/>
          <w:szCs w:val="20"/>
        </w:rPr>
        <w:t xml:space="preserve">Rescindido o contrato por culpa da CONTRATADA, o Sebrae/RO entregará os objetos deste instrumento a quem ele julgar conveniente, sem qualquer consulta ou interferência da CONTRATADA, que responderá na forma legal e contratual pela infração ou execução inadequada que tenha dado causa à rescisão. </w:t>
      </w:r>
    </w:p>
    <w:p w14:paraId="0340E7D0" w14:textId="77777777" w:rsidR="00026CC4" w:rsidRPr="002D0C68" w:rsidRDefault="00026CC4" w:rsidP="00026CC4">
      <w:pPr>
        <w:autoSpaceDE w:val="0"/>
        <w:autoSpaceDN w:val="0"/>
        <w:adjustRightInd w:val="0"/>
        <w:spacing w:after="0" w:line="240" w:lineRule="auto"/>
        <w:jc w:val="both"/>
        <w:rPr>
          <w:rFonts w:ascii="Arial" w:hAnsi="Arial" w:cs="Arial"/>
          <w:color w:val="000000"/>
          <w:sz w:val="20"/>
          <w:szCs w:val="20"/>
        </w:rPr>
      </w:pPr>
    </w:p>
    <w:p w14:paraId="79C19E81" w14:textId="77777777" w:rsidR="006F1438" w:rsidRPr="002D0C68" w:rsidRDefault="006F1438" w:rsidP="006F1438">
      <w:pPr>
        <w:pStyle w:val="PargrafodaLista"/>
        <w:numPr>
          <w:ilvl w:val="0"/>
          <w:numId w:val="1"/>
        </w:numPr>
        <w:shd w:val="clear" w:color="auto" w:fill="D9D9D9" w:themeFill="background1" w:themeFillShade="D9"/>
        <w:autoSpaceDE w:val="0"/>
        <w:autoSpaceDN w:val="0"/>
        <w:adjustRightInd w:val="0"/>
        <w:spacing w:after="120"/>
        <w:jc w:val="both"/>
        <w:rPr>
          <w:rFonts w:cs="Arial"/>
          <w:color w:val="000000"/>
        </w:rPr>
      </w:pPr>
      <w:r w:rsidRPr="002D0C68">
        <w:rPr>
          <w:rFonts w:cs="Arial"/>
          <w:b/>
          <w:bCs/>
          <w:color w:val="000000"/>
        </w:rPr>
        <w:t xml:space="preserve">DAS INCIDÊNCIAS FISCAIS </w:t>
      </w:r>
    </w:p>
    <w:p w14:paraId="13EAB8D2" w14:textId="77777777" w:rsidR="006F1438" w:rsidRPr="002D0C68" w:rsidRDefault="006F1438" w:rsidP="006F1438">
      <w:pPr>
        <w:pStyle w:val="PargrafodaLista"/>
        <w:spacing w:before="120" w:after="240"/>
        <w:ind w:left="0"/>
        <w:jc w:val="both"/>
        <w:rPr>
          <w:rFonts w:cs="Arial"/>
        </w:rPr>
      </w:pPr>
      <w:r w:rsidRPr="002D0C68">
        <w:rPr>
          <w:rFonts w:cs="Arial"/>
        </w:rPr>
        <w:t>Os impostos, taxas, emolumentos, contribuições fiscais e parafiscais que sejam devidos em decorrência, direta ou indireta, deste contrato ou de sua execução, serão de exclusiva responsabilidade do contribuinte assim definido na norma tributária, sem direito a reembolso.</w:t>
      </w:r>
    </w:p>
    <w:p w14:paraId="2EC110CE" w14:textId="77777777" w:rsidR="006F1438" w:rsidRPr="002D0C68" w:rsidRDefault="006F1438" w:rsidP="006F1438">
      <w:pPr>
        <w:pStyle w:val="PargrafodaLista"/>
        <w:numPr>
          <w:ilvl w:val="0"/>
          <w:numId w:val="1"/>
        </w:numPr>
        <w:shd w:val="clear" w:color="auto" w:fill="D9D9D9" w:themeFill="background1" w:themeFillShade="D9"/>
        <w:spacing w:before="120" w:after="240"/>
        <w:jc w:val="both"/>
        <w:rPr>
          <w:rFonts w:cs="Arial"/>
          <w:b/>
          <w:bCs/>
        </w:rPr>
      </w:pPr>
      <w:r w:rsidRPr="002D0C68">
        <w:rPr>
          <w:rFonts w:cs="Arial"/>
          <w:b/>
          <w:bCs/>
        </w:rPr>
        <w:t>DA PLANILHA DE CUSTOS E FORMAÇÃO DOS PREÇOS</w:t>
      </w:r>
    </w:p>
    <w:p w14:paraId="3FAE715F" w14:textId="77777777" w:rsidR="006F1438" w:rsidRPr="002D0C68" w:rsidRDefault="006F1438" w:rsidP="00B02836">
      <w:pPr>
        <w:pStyle w:val="PargrafodaLista"/>
        <w:numPr>
          <w:ilvl w:val="1"/>
          <w:numId w:val="1"/>
        </w:numPr>
        <w:tabs>
          <w:tab w:val="left" w:pos="567"/>
        </w:tabs>
        <w:autoSpaceDE w:val="0"/>
        <w:autoSpaceDN w:val="0"/>
        <w:adjustRightInd w:val="0"/>
        <w:ind w:left="0" w:firstLine="0"/>
        <w:jc w:val="both"/>
        <w:rPr>
          <w:rFonts w:cs="Arial"/>
          <w:color w:val="000000"/>
        </w:rPr>
      </w:pPr>
      <w:r w:rsidRPr="002D0C68">
        <w:rPr>
          <w:rFonts w:cs="Arial"/>
          <w:color w:val="000000"/>
        </w:rPr>
        <w:t xml:space="preserve">A empresa vencedora deverá apresentar na data de assinatura do CONTRATO planilha detalhada de formação dos preços dos serviços e da mão de obra alocada, </w:t>
      </w:r>
      <w:bookmarkStart w:id="1" w:name="_Hlk50467033"/>
      <w:r w:rsidRPr="002D0C68">
        <w:rPr>
          <w:rFonts w:cs="Arial"/>
          <w:color w:val="000000"/>
        </w:rPr>
        <w:t>contendo todos os insumos, materiais de limpeza, equipamentos e impostos incidentes sobre os preços a serem praticados, para dar suporte a uma futura repactuação dos preços se for o caso</w:t>
      </w:r>
      <w:bookmarkEnd w:id="1"/>
      <w:r w:rsidRPr="002D0C68">
        <w:rPr>
          <w:rFonts w:cs="Arial"/>
          <w:color w:val="000000"/>
        </w:rPr>
        <w:t>.</w:t>
      </w:r>
    </w:p>
    <w:p w14:paraId="22402EBE" w14:textId="77777777" w:rsidR="006F1438" w:rsidRPr="002D0C68" w:rsidRDefault="006F1438" w:rsidP="00B02836">
      <w:pPr>
        <w:pStyle w:val="PargrafodaLista"/>
        <w:numPr>
          <w:ilvl w:val="1"/>
          <w:numId w:val="1"/>
        </w:numPr>
        <w:tabs>
          <w:tab w:val="left" w:pos="567"/>
        </w:tabs>
        <w:autoSpaceDE w:val="0"/>
        <w:autoSpaceDN w:val="0"/>
        <w:adjustRightInd w:val="0"/>
        <w:ind w:left="0" w:firstLine="0"/>
        <w:jc w:val="both"/>
        <w:rPr>
          <w:rFonts w:cs="Arial"/>
          <w:color w:val="000000"/>
        </w:rPr>
      </w:pPr>
      <w:r w:rsidRPr="002D0C68">
        <w:rPr>
          <w:rFonts w:cs="Arial"/>
          <w:color w:val="000000"/>
        </w:rPr>
        <w:t xml:space="preserve">Para a elaboração das Planilhas de Custos e Formação de Preços dos postos de serviços envolvidos na contratação, os preços deverão ser compostos considerando os parâmetros </w:t>
      </w:r>
      <w:r w:rsidRPr="002D0C68">
        <w:rPr>
          <w:rFonts w:cs="Arial"/>
          <w:color w:val="000000"/>
        </w:rPr>
        <w:lastRenderedPageBreak/>
        <w:t>estabelecidos em Convenção Coletiva de Trabalho das categorias profissionais a serem contratadas, bem como, os itens constantes nos subitens 9.13 e 9.14 e demais insumos e tributos previstos para a execução do objeto.</w:t>
      </w:r>
    </w:p>
    <w:p w14:paraId="134DF1B6" w14:textId="77777777" w:rsidR="006F1438" w:rsidRPr="002D0C68" w:rsidRDefault="006F1438" w:rsidP="00B02836">
      <w:pPr>
        <w:pStyle w:val="PargrafodaLista"/>
        <w:numPr>
          <w:ilvl w:val="1"/>
          <w:numId w:val="1"/>
        </w:numPr>
        <w:tabs>
          <w:tab w:val="left" w:pos="567"/>
        </w:tabs>
        <w:autoSpaceDE w:val="0"/>
        <w:autoSpaceDN w:val="0"/>
        <w:adjustRightInd w:val="0"/>
        <w:ind w:left="0" w:firstLine="0"/>
        <w:jc w:val="both"/>
        <w:rPr>
          <w:rFonts w:cs="Arial"/>
          <w:color w:val="000000"/>
        </w:rPr>
      </w:pPr>
      <w:r w:rsidRPr="002D0C68">
        <w:rPr>
          <w:rFonts w:cs="Arial"/>
          <w:color w:val="000000"/>
        </w:rPr>
        <w:t>As planilhas deverão ser individualizadas por tipo de posto, no entanto a proposta para contratação terá que ser consolidada.</w:t>
      </w:r>
    </w:p>
    <w:p w14:paraId="303E9FEC" w14:textId="77777777" w:rsidR="006F1438" w:rsidRPr="002D0C68" w:rsidRDefault="006F1438" w:rsidP="00B02836">
      <w:pPr>
        <w:pStyle w:val="PargrafodaLista"/>
        <w:numPr>
          <w:ilvl w:val="1"/>
          <w:numId w:val="1"/>
        </w:numPr>
        <w:tabs>
          <w:tab w:val="left" w:pos="567"/>
        </w:tabs>
        <w:autoSpaceDE w:val="0"/>
        <w:autoSpaceDN w:val="0"/>
        <w:adjustRightInd w:val="0"/>
        <w:ind w:left="0" w:firstLine="0"/>
        <w:jc w:val="both"/>
        <w:rPr>
          <w:rFonts w:cs="Arial"/>
          <w:color w:val="000000"/>
        </w:rPr>
      </w:pPr>
      <w:r w:rsidRPr="002D0C68">
        <w:rPr>
          <w:rFonts w:cs="Arial"/>
          <w:color w:val="000000"/>
        </w:rPr>
        <w:t xml:space="preserve">Na hipótese de eventual repactuação do contrato, somente serão considerados os itens previstos nas respectivas planilhas de preço apresentadas pela CONTRATADA. </w:t>
      </w:r>
    </w:p>
    <w:p w14:paraId="6D89DB2D" w14:textId="11A3F7B4" w:rsidR="006F1438" w:rsidRDefault="006F1438" w:rsidP="00B02836">
      <w:pPr>
        <w:pStyle w:val="PargrafodaLista"/>
        <w:numPr>
          <w:ilvl w:val="1"/>
          <w:numId w:val="1"/>
        </w:numPr>
        <w:tabs>
          <w:tab w:val="left" w:pos="567"/>
        </w:tabs>
        <w:autoSpaceDE w:val="0"/>
        <w:autoSpaceDN w:val="0"/>
        <w:adjustRightInd w:val="0"/>
        <w:ind w:left="0" w:firstLine="0"/>
        <w:jc w:val="both"/>
        <w:rPr>
          <w:rFonts w:cs="Arial"/>
          <w:color w:val="000000"/>
        </w:rPr>
      </w:pPr>
      <w:r w:rsidRPr="002D0C68">
        <w:rPr>
          <w:rFonts w:cs="Arial"/>
          <w:color w:val="000000"/>
        </w:rPr>
        <w:t xml:space="preserve">Ainda que, em acordo ou convenção coletiva da categoria, haja previsão de reajuste escalonado de salários, a CONTRATADA aplicará aos salários dos empregados que prestam serviços ao SEBRAE/RO os mesmos índices concedidos na repactuação contratual, independentemente da data de admissão do empregado nos quadros da CONTRATADA. </w:t>
      </w:r>
    </w:p>
    <w:p w14:paraId="5A627BF2" w14:textId="77777777" w:rsidR="00B02836" w:rsidRPr="002D0C68" w:rsidRDefault="00B02836" w:rsidP="00B02836">
      <w:pPr>
        <w:pStyle w:val="PargrafodaLista"/>
        <w:tabs>
          <w:tab w:val="left" w:pos="567"/>
        </w:tabs>
        <w:autoSpaceDE w:val="0"/>
        <w:autoSpaceDN w:val="0"/>
        <w:adjustRightInd w:val="0"/>
        <w:ind w:left="0"/>
        <w:jc w:val="both"/>
        <w:rPr>
          <w:rFonts w:cs="Arial"/>
          <w:color w:val="000000"/>
        </w:rPr>
      </w:pPr>
    </w:p>
    <w:p w14:paraId="5CAA4143" w14:textId="77777777" w:rsidR="006F1438" w:rsidRPr="002D0C68" w:rsidRDefault="006F1438" w:rsidP="006F1438">
      <w:pPr>
        <w:pStyle w:val="PargrafodaLista"/>
        <w:numPr>
          <w:ilvl w:val="0"/>
          <w:numId w:val="1"/>
        </w:numPr>
        <w:shd w:val="clear" w:color="auto" w:fill="D9D9D9" w:themeFill="background1" w:themeFillShade="D9"/>
        <w:spacing w:after="120" w:line="259" w:lineRule="auto"/>
        <w:jc w:val="both"/>
        <w:rPr>
          <w:rFonts w:cs="Arial"/>
          <w:b/>
          <w:bCs/>
        </w:rPr>
      </w:pPr>
      <w:r w:rsidRPr="002D0C68">
        <w:rPr>
          <w:rFonts w:cs="Arial"/>
          <w:b/>
          <w:bCs/>
        </w:rPr>
        <w:t>DA CONTA VINCULADA PARA QUITAÇÃO DE OBRIGAÇÕES TRABALHISTAS</w:t>
      </w:r>
    </w:p>
    <w:p w14:paraId="0A96812F" w14:textId="77777777" w:rsidR="006F1438" w:rsidRPr="002D0C68" w:rsidRDefault="006F1438" w:rsidP="00B02836">
      <w:pPr>
        <w:pStyle w:val="PargrafodaLista"/>
        <w:numPr>
          <w:ilvl w:val="1"/>
          <w:numId w:val="1"/>
        </w:numPr>
        <w:tabs>
          <w:tab w:val="left" w:pos="567"/>
        </w:tabs>
        <w:autoSpaceDE w:val="0"/>
        <w:autoSpaceDN w:val="0"/>
        <w:adjustRightInd w:val="0"/>
        <w:ind w:left="0" w:firstLine="0"/>
        <w:jc w:val="both"/>
        <w:rPr>
          <w:rFonts w:cs="Arial"/>
          <w:color w:val="000000"/>
        </w:rPr>
      </w:pPr>
      <w:r w:rsidRPr="002D0C68">
        <w:rPr>
          <w:rFonts w:cs="Arial"/>
          <w:color w:val="000000"/>
        </w:rPr>
        <w:t xml:space="preserve">As previsões realizadas pelo SEBRAE/RO para o pagamento dos encargos trabalhistas em relação à mão de obra da CONTRATADA para prestar serviços de forma contínua serão destacadas do valor mensal do contrato e depositados em conta vinculada, em instituição bancária oficial, bloqueada para movimentação e aberta em nome da empresa. </w:t>
      </w:r>
    </w:p>
    <w:p w14:paraId="4AE69362" w14:textId="77777777" w:rsidR="006F1438" w:rsidRPr="002D0C68" w:rsidRDefault="006F1438" w:rsidP="00B02836">
      <w:pPr>
        <w:pStyle w:val="PargrafodaLista"/>
        <w:numPr>
          <w:ilvl w:val="1"/>
          <w:numId w:val="1"/>
        </w:numPr>
        <w:tabs>
          <w:tab w:val="left" w:pos="567"/>
        </w:tabs>
        <w:autoSpaceDE w:val="0"/>
        <w:autoSpaceDN w:val="0"/>
        <w:adjustRightInd w:val="0"/>
        <w:ind w:left="0" w:firstLine="0"/>
        <w:jc w:val="both"/>
        <w:rPr>
          <w:rFonts w:cs="Arial"/>
          <w:color w:val="000000"/>
        </w:rPr>
      </w:pPr>
      <w:r w:rsidRPr="002D0C68">
        <w:rPr>
          <w:rFonts w:cs="Arial"/>
          <w:color w:val="000000"/>
        </w:rPr>
        <w:t xml:space="preserve">A movimentação da conta vinculada será mediante autorização do SEBRAE, exclusivamente para o pagamento dessas obrigações. </w:t>
      </w:r>
    </w:p>
    <w:p w14:paraId="0AB0EFFF" w14:textId="77777777" w:rsidR="006F1438" w:rsidRPr="002D0C68" w:rsidRDefault="006F1438" w:rsidP="00B02836">
      <w:pPr>
        <w:pStyle w:val="PargrafodaLista"/>
        <w:numPr>
          <w:ilvl w:val="1"/>
          <w:numId w:val="1"/>
        </w:numPr>
        <w:tabs>
          <w:tab w:val="left" w:pos="567"/>
        </w:tabs>
        <w:autoSpaceDE w:val="0"/>
        <w:autoSpaceDN w:val="0"/>
        <w:adjustRightInd w:val="0"/>
        <w:ind w:left="0" w:firstLine="0"/>
        <w:jc w:val="both"/>
        <w:rPr>
          <w:rFonts w:cs="Arial"/>
          <w:color w:val="000000"/>
        </w:rPr>
      </w:pPr>
      <w:r w:rsidRPr="002D0C68">
        <w:rPr>
          <w:rFonts w:cs="Arial"/>
          <w:color w:val="000000"/>
        </w:rPr>
        <w:t xml:space="preserve">O montante do depósito vinculado será igual ao somatório dos valores das seguintes provisões, cujos percentuais incidirão sobre a soma bruta das verbas de natureza salarial pagas aos empregados. </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4110"/>
      </w:tblGrid>
      <w:tr w:rsidR="006F1438" w:rsidRPr="002D0C68" w14:paraId="2CD35498" w14:textId="77777777" w:rsidTr="002D0C68">
        <w:trPr>
          <w:trHeight w:val="75"/>
        </w:trPr>
        <w:tc>
          <w:tcPr>
            <w:tcW w:w="4395" w:type="dxa"/>
          </w:tcPr>
          <w:p w14:paraId="40F3B180" w14:textId="77777777" w:rsidR="006F1438" w:rsidRPr="002D0C68" w:rsidRDefault="006F1438" w:rsidP="003820AB">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 xml:space="preserve">ITEM </w:t>
            </w:r>
          </w:p>
        </w:tc>
        <w:tc>
          <w:tcPr>
            <w:tcW w:w="4110" w:type="dxa"/>
          </w:tcPr>
          <w:p w14:paraId="5FED4740" w14:textId="77777777" w:rsidR="006F1438" w:rsidRPr="002D0C68" w:rsidRDefault="006F1438" w:rsidP="003820AB">
            <w:pPr>
              <w:autoSpaceDE w:val="0"/>
              <w:autoSpaceDN w:val="0"/>
              <w:adjustRightInd w:val="0"/>
              <w:spacing w:after="0" w:line="240" w:lineRule="auto"/>
              <w:ind w:left="28"/>
              <w:jc w:val="both"/>
              <w:rPr>
                <w:rFonts w:ascii="Arial" w:hAnsi="Arial" w:cs="Arial"/>
                <w:color w:val="000000"/>
                <w:sz w:val="20"/>
                <w:szCs w:val="20"/>
              </w:rPr>
            </w:pPr>
            <w:r w:rsidRPr="002D0C68">
              <w:rPr>
                <w:rFonts w:ascii="Arial" w:hAnsi="Arial" w:cs="Arial"/>
                <w:b/>
                <w:bCs/>
                <w:color w:val="000000"/>
                <w:sz w:val="20"/>
                <w:szCs w:val="20"/>
              </w:rPr>
              <w:t xml:space="preserve">PERCENTUAL </w:t>
            </w:r>
          </w:p>
        </w:tc>
      </w:tr>
      <w:tr w:rsidR="006F1438" w:rsidRPr="002D0C68" w14:paraId="0EAED25B" w14:textId="77777777" w:rsidTr="002D0C68">
        <w:trPr>
          <w:trHeight w:val="75"/>
        </w:trPr>
        <w:tc>
          <w:tcPr>
            <w:tcW w:w="4395" w:type="dxa"/>
          </w:tcPr>
          <w:p w14:paraId="426105BD" w14:textId="77777777" w:rsidR="006F1438" w:rsidRPr="002D0C68" w:rsidRDefault="006F1438" w:rsidP="003820AB">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color w:val="000000"/>
                <w:sz w:val="20"/>
                <w:szCs w:val="20"/>
              </w:rPr>
              <w:t xml:space="preserve">13º (décimo terceiro) salário </w:t>
            </w:r>
          </w:p>
        </w:tc>
        <w:tc>
          <w:tcPr>
            <w:tcW w:w="4110" w:type="dxa"/>
          </w:tcPr>
          <w:p w14:paraId="1F25F82E" w14:textId="77777777" w:rsidR="006F1438" w:rsidRPr="002D0C68" w:rsidRDefault="006F1438" w:rsidP="003820AB">
            <w:pPr>
              <w:autoSpaceDE w:val="0"/>
              <w:autoSpaceDN w:val="0"/>
              <w:adjustRightInd w:val="0"/>
              <w:spacing w:after="0" w:line="240" w:lineRule="auto"/>
              <w:ind w:left="28"/>
              <w:jc w:val="both"/>
              <w:rPr>
                <w:rFonts w:ascii="Arial" w:hAnsi="Arial" w:cs="Arial"/>
                <w:color w:val="000000"/>
                <w:sz w:val="20"/>
                <w:szCs w:val="20"/>
              </w:rPr>
            </w:pPr>
            <w:r w:rsidRPr="002D0C68">
              <w:rPr>
                <w:rFonts w:ascii="Arial" w:hAnsi="Arial" w:cs="Arial"/>
                <w:color w:val="000000"/>
                <w:sz w:val="20"/>
                <w:szCs w:val="20"/>
              </w:rPr>
              <w:t xml:space="preserve">8,33% </w:t>
            </w:r>
          </w:p>
        </w:tc>
      </w:tr>
      <w:tr w:rsidR="006F1438" w:rsidRPr="002D0C68" w14:paraId="70BB08FF" w14:textId="77777777" w:rsidTr="002D0C68">
        <w:trPr>
          <w:trHeight w:val="75"/>
        </w:trPr>
        <w:tc>
          <w:tcPr>
            <w:tcW w:w="4395" w:type="dxa"/>
          </w:tcPr>
          <w:p w14:paraId="63C8B823" w14:textId="77777777" w:rsidR="006F1438" w:rsidRPr="002D0C68" w:rsidRDefault="006F1438" w:rsidP="003820AB">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color w:val="000000"/>
                <w:sz w:val="20"/>
                <w:szCs w:val="20"/>
              </w:rPr>
              <w:t xml:space="preserve">Férias e 1/3 Constitucional </w:t>
            </w:r>
          </w:p>
        </w:tc>
        <w:tc>
          <w:tcPr>
            <w:tcW w:w="4110" w:type="dxa"/>
          </w:tcPr>
          <w:p w14:paraId="264CF0B5" w14:textId="77777777" w:rsidR="006F1438" w:rsidRPr="002D0C68" w:rsidRDefault="006F1438" w:rsidP="003820AB">
            <w:pPr>
              <w:autoSpaceDE w:val="0"/>
              <w:autoSpaceDN w:val="0"/>
              <w:adjustRightInd w:val="0"/>
              <w:spacing w:after="0" w:line="240" w:lineRule="auto"/>
              <w:ind w:left="28"/>
              <w:jc w:val="both"/>
              <w:rPr>
                <w:rFonts w:ascii="Arial" w:hAnsi="Arial" w:cs="Arial"/>
                <w:color w:val="000000"/>
                <w:sz w:val="20"/>
                <w:szCs w:val="20"/>
              </w:rPr>
            </w:pPr>
            <w:r w:rsidRPr="002D0C68">
              <w:rPr>
                <w:rFonts w:ascii="Arial" w:hAnsi="Arial" w:cs="Arial"/>
                <w:color w:val="000000"/>
                <w:sz w:val="20"/>
                <w:szCs w:val="20"/>
              </w:rPr>
              <w:t xml:space="preserve">12,10% </w:t>
            </w:r>
          </w:p>
        </w:tc>
      </w:tr>
      <w:tr w:rsidR="006F1438" w:rsidRPr="002D0C68" w14:paraId="0FF2633D" w14:textId="77777777" w:rsidTr="002D0C68">
        <w:trPr>
          <w:trHeight w:val="75"/>
        </w:trPr>
        <w:tc>
          <w:tcPr>
            <w:tcW w:w="4395" w:type="dxa"/>
          </w:tcPr>
          <w:p w14:paraId="52551626" w14:textId="77777777" w:rsidR="006F1438" w:rsidRPr="002D0C68" w:rsidRDefault="006F1438" w:rsidP="003820AB">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color w:val="000000"/>
                <w:sz w:val="20"/>
                <w:szCs w:val="20"/>
              </w:rPr>
              <w:t xml:space="preserve">Multa sobre FGTS e contribuição social </w:t>
            </w:r>
          </w:p>
        </w:tc>
        <w:tc>
          <w:tcPr>
            <w:tcW w:w="4110" w:type="dxa"/>
          </w:tcPr>
          <w:p w14:paraId="253F7EDB" w14:textId="77777777" w:rsidR="006F1438" w:rsidRPr="002D0C68" w:rsidRDefault="006F1438" w:rsidP="003820AB">
            <w:pPr>
              <w:autoSpaceDE w:val="0"/>
              <w:autoSpaceDN w:val="0"/>
              <w:adjustRightInd w:val="0"/>
              <w:spacing w:after="0" w:line="240" w:lineRule="auto"/>
              <w:ind w:left="28"/>
              <w:jc w:val="both"/>
              <w:rPr>
                <w:rFonts w:ascii="Arial" w:hAnsi="Arial" w:cs="Arial"/>
                <w:color w:val="000000"/>
                <w:sz w:val="20"/>
                <w:szCs w:val="20"/>
              </w:rPr>
            </w:pPr>
            <w:r w:rsidRPr="002D0C68">
              <w:rPr>
                <w:rFonts w:ascii="Arial" w:hAnsi="Arial" w:cs="Arial"/>
                <w:color w:val="000000"/>
                <w:sz w:val="20"/>
                <w:szCs w:val="20"/>
              </w:rPr>
              <w:t xml:space="preserve">4% </w:t>
            </w:r>
          </w:p>
        </w:tc>
      </w:tr>
      <w:tr w:rsidR="006F1438" w:rsidRPr="002D0C68" w14:paraId="5E3BEC45" w14:textId="77777777" w:rsidTr="002D0C68">
        <w:trPr>
          <w:trHeight w:val="77"/>
        </w:trPr>
        <w:tc>
          <w:tcPr>
            <w:tcW w:w="4395" w:type="dxa"/>
          </w:tcPr>
          <w:p w14:paraId="60D5E02B" w14:textId="77777777" w:rsidR="006F1438" w:rsidRPr="002D0C68" w:rsidRDefault="006F1438" w:rsidP="003820AB">
            <w:pPr>
              <w:autoSpaceDE w:val="0"/>
              <w:autoSpaceDN w:val="0"/>
              <w:adjustRightInd w:val="0"/>
              <w:spacing w:after="0" w:line="240" w:lineRule="auto"/>
              <w:jc w:val="both"/>
              <w:rPr>
                <w:rFonts w:ascii="Arial" w:hAnsi="Arial" w:cs="Arial"/>
                <w:b/>
                <w:bCs/>
                <w:color w:val="000000"/>
                <w:sz w:val="20"/>
                <w:szCs w:val="20"/>
              </w:rPr>
            </w:pPr>
            <w:r w:rsidRPr="002D0C68">
              <w:rPr>
                <w:rFonts w:ascii="Arial" w:hAnsi="Arial" w:cs="Arial"/>
                <w:b/>
                <w:bCs/>
                <w:color w:val="000000"/>
                <w:sz w:val="20"/>
                <w:szCs w:val="20"/>
              </w:rPr>
              <w:t xml:space="preserve">Total </w:t>
            </w:r>
          </w:p>
        </w:tc>
        <w:tc>
          <w:tcPr>
            <w:tcW w:w="4110" w:type="dxa"/>
          </w:tcPr>
          <w:p w14:paraId="0805B6A1" w14:textId="77777777" w:rsidR="006F1438" w:rsidRPr="002D0C68" w:rsidRDefault="006F1438" w:rsidP="003820AB">
            <w:pPr>
              <w:autoSpaceDE w:val="0"/>
              <w:autoSpaceDN w:val="0"/>
              <w:adjustRightInd w:val="0"/>
              <w:spacing w:after="0" w:line="240" w:lineRule="auto"/>
              <w:ind w:left="28"/>
              <w:jc w:val="both"/>
              <w:rPr>
                <w:rFonts w:ascii="Arial" w:hAnsi="Arial" w:cs="Arial"/>
                <w:color w:val="000000"/>
                <w:sz w:val="20"/>
                <w:szCs w:val="20"/>
              </w:rPr>
            </w:pPr>
            <w:r w:rsidRPr="002D0C68">
              <w:rPr>
                <w:rFonts w:ascii="Arial" w:hAnsi="Arial" w:cs="Arial"/>
                <w:b/>
                <w:bCs/>
                <w:color w:val="000000"/>
                <w:sz w:val="20"/>
                <w:szCs w:val="20"/>
              </w:rPr>
              <w:t xml:space="preserve">24,43% </w:t>
            </w:r>
          </w:p>
        </w:tc>
      </w:tr>
    </w:tbl>
    <w:p w14:paraId="3BE3EC3B" w14:textId="77777777" w:rsidR="006F1438" w:rsidRPr="002D0C68" w:rsidRDefault="006F1438" w:rsidP="006F1438">
      <w:pPr>
        <w:pStyle w:val="PargrafodaLista"/>
        <w:spacing w:after="120"/>
        <w:ind w:left="-142"/>
        <w:jc w:val="both"/>
        <w:rPr>
          <w:rFonts w:cs="Arial"/>
        </w:rPr>
      </w:pPr>
    </w:p>
    <w:p w14:paraId="31EA731E" w14:textId="77777777" w:rsidR="006F1438" w:rsidRPr="002D0C68" w:rsidRDefault="006F1438" w:rsidP="00B02836">
      <w:pPr>
        <w:pStyle w:val="PargrafodaLista"/>
        <w:numPr>
          <w:ilvl w:val="1"/>
          <w:numId w:val="1"/>
        </w:numPr>
        <w:tabs>
          <w:tab w:val="left" w:pos="567"/>
        </w:tabs>
        <w:adjustRightInd w:val="0"/>
        <w:ind w:left="0" w:firstLine="0"/>
        <w:jc w:val="both"/>
        <w:rPr>
          <w:rFonts w:cs="Arial"/>
        </w:rPr>
      </w:pPr>
      <w:r w:rsidRPr="002D0C68">
        <w:rPr>
          <w:rFonts w:cs="Arial"/>
        </w:rPr>
        <w:t>O SEBRAE firmará acordo de cooperação com instituição bancária oficial, que terá efeito subsidiário ao contrato, determinando os termos para a abertura da conta corrente vinculada.</w:t>
      </w:r>
    </w:p>
    <w:p w14:paraId="0A4F1E05" w14:textId="77777777" w:rsidR="006F1438" w:rsidRPr="002D0C68" w:rsidRDefault="006F1438" w:rsidP="00B02836">
      <w:pPr>
        <w:pStyle w:val="PargrafodaLista"/>
        <w:numPr>
          <w:ilvl w:val="1"/>
          <w:numId w:val="1"/>
        </w:numPr>
        <w:tabs>
          <w:tab w:val="left" w:pos="567"/>
        </w:tabs>
        <w:adjustRightInd w:val="0"/>
        <w:ind w:left="0" w:firstLine="0"/>
        <w:contextualSpacing/>
        <w:jc w:val="both"/>
        <w:rPr>
          <w:rFonts w:cs="Arial"/>
        </w:rPr>
      </w:pPr>
      <w:r w:rsidRPr="002D0C68">
        <w:rPr>
          <w:rFonts w:cs="Arial"/>
        </w:rPr>
        <w:t>A assinatura do contrato de prestação de serviços entre o SEBRAE/RO e a empresa vencedora do certame será precedida dos seguintes atos:</w:t>
      </w:r>
    </w:p>
    <w:p w14:paraId="183F4A4F" w14:textId="77777777" w:rsidR="006F1438" w:rsidRPr="002D0C68" w:rsidRDefault="006F1438" w:rsidP="00B02836">
      <w:pPr>
        <w:pStyle w:val="PargrafodaLista"/>
        <w:numPr>
          <w:ilvl w:val="2"/>
          <w:numId w:val="1"/>
        </w:numPr>
        <w:tabs>
          <w:tab w:val="left" w:pos="851"/>
        </w:tabs>
        <w:adjustRightInd w:val="0"/>
        <w:ind w:left="0" w:firstLine="0"/>
        <w:contextualSpacing/>
        <w:jc w:val="both"/>
        <w:rPr>
          <w:rFonts w:cs="Arial"/>
        </w:rPr>
      </w:pPr>
      <w:r w:rsidRPr="002D0C68">
        <w:rPr>
          <w:rFonts w:cs="Arial"/>
        </w:rPr>
        <w:t xml:space="preserve">Solicitação do SEBRAE, mediante ofício, de abertura de conta corrente vinculada – bloqueada para movimentação, no nome da empresa, conforme disposto no subitem </w:t>
      </w:r>
      <w:r w:rsidRPr="002D0C68">
        <w:rPr>
          <w:rFonts w:cs="Arial"/>
          <w:b/>
        </w:rPr>
        <w:t>21.1</w:t>
      </w:r>
      <w:r w:rsidRPr="002D0C68">
        <w:rPr>
          <w:rFonts w:cs="Arial"/>
        </w:rPr>
        <w:t>;</w:t>
      </w:r>
    </w:p>
    <w:p w14:paraId="4F127DC8" w14:textId="77777777" w:rsidR="006F1438" w:rsidRPr="002D0C68" w:rsidRDefault="006F1438" w:rsidP="00B02836">
      <w:pPr>
        <w:pStyle w:val="PargrafodaLista"/>
        <w:numPr>
          <w:ilvl w:val="2"/>
          <w:numId w:val="1"/>
        </w:numPr>
        <w:tabs>
          <w:tab w:val="left" w:pos="851"/>
        </w:tabs>
        <w:adjustRightInd w:val="0"/>
        <w:ind w:left="0" w:firstLine="0"/>
        <w:jc w:val="both"/>
        <w:rPr>
          <w:rFonts w:cs="Arial"/>
        </w:rPr>
      </w:pPr>
      <w:r w:rsidRPr="002D0C68">
        <w:rPr>
          <w:rFonts w:cs="Arial"/>
        </w:rPr>
        <w:t>Assinatura, pela empresa a ser contratada, no ato da regularização da conta corrente vinculada, de termo específico da instituição financeira oficial que permita ao SEBRAE/RO ter acesso aos saldos e extratos, e vincule a movimentação dos valores depositados à autorização do SEBRAE.</w:t>
      </w:r>
    </w:p>
    <w:p w14:paraId="13704DA2" w14:textId="77777777" w:rsidR="006F1438" w:rsidRPr="002D0C68" w:rsidRDefault="006F1438" w:rsidP="00B02836">
      <w:pPr>
        <w:pStyle w:val="PargrafodaLista"/>
        <w:numPr>
          <w:ilvl w:val="1"/>
          <w:numId w:val="1"/>
        </w:numPr>
        <w:tabs>
          <w:tab w:val="left" w:pos="567"/>
        </w:tabs>
        <w:adjustRightInd w:val="0"/>
        <w:ind w:left="0" w:firstLine="0"/>
        <w:jc w:val="both"/>
        <w:rPr>
          <w:rFonts w:cs="Arial"/>
          <w:color w:val="000000"/>
        </w:rPr>
      </w:pPr>
      <w:r w:rsidRPr="002D0C68">
        <w:rPr>
          <w:rFonts w:cs="Arial"/>
        </w:rPr>
        <w:t>O saldo da conta vinculada será remunerado pelo índice da poupança ou outro definido no</w:t>
      </w:r>
      <w:r w:rsidRPr="002D0C68">
        <w:rPr>
          <w:rFonts w:cs="Arial"/>
          <w:color w:val="000000"/>
        </w:rPr>
        <w:t xml:space="preserve"> acordo de cooperação, desde que obtenha maior rentabilidade.</w:t>
      </w:r>
    </w:p>
    <w:p w14:paraId="565EE983" w14:textId="77777777" w:rsidR="006F1438" w:rsidRPr="002D0C68" w:rsidRDefault="006F1438" w:rsidP="00B02836">
      <w:pPr>
        <w:pStyle w:val="PargrafodaLista"/>
        <w:numPr>
          <w:ilvl w:val="1"/>
          <w:numId w:val="1"/>
        </w:numPr>
        <w:tabs>
          <w:tab w:val="left" w:pos="567"/>
        </w:tabs>
        <w:adjustRightInd w:val="0"/>
        <w:ind w:left="0" w:firstLine="0"/>
        <w:jc w:val="both"/>
        <w:rPr>
          <w:rFonts w:cs="Arial"/>
          <w:color w:val="000000"/>
        </w:rPr>
      </w:pPr>
      <w:r w:rsidRPr="002D0C68">
        <w:rPr>
          <w:rFonts w:cs="Arial"/>
        </w:rPr>
        <w:t xml:space="preserve">Os valores referentes às provisões de encargos trabalhistas mencionados no subitem </w:t>
      </w:r>
      <w:r w:rsidRPr="002D0C68">
        <w:rPr>
          <w:rFonts w:cs="Arial"/>
          <w:b/>
        </w:rPr>
        <w:t>21.3</w:t>
      </w:r>
      <w:r w:rsidRPr="002D0C68">
        <w:rPr>
          <w:rFonts w:cs="Arial"/>
        </w:rPr>
        <w:t>, depositados em conta vinculada serão deduzidos do valor faturado no mês;</w:t>
      </w:r>
    </w:p>
    <w:p w14:paraId="12312022" w14:textId="77777777" w:rsidR="006F1438" w:rsidRPr="002D0C68" w:rsidRDefault="006F1438" w:rsidP="00B02836">
      <w:pPr>
        <w:pStyle w:val="PargrafodaLista"/>
        <w:numPr>
          <w:ilvl w:val="1"/>
          <w:numId w:val="1"/>
        </w:numPr>
        <w:tabs>
          <w:tab w:val="left" w:pos="567"/>
        </w:tabs>
        <w:adjustRightInd w:val="0"/>
        <w:ind w:left="786" w:hanging="786"/>
        <w:jc w:val="both"/>
        <w:rPr>
          <w:rFonts w:cs="Arial"/>
        </w:rPr>
      </w:pPr>
      <w:r w:rsidRPr="002D0C68">
        <w:rPr>
          <w:rFonts w:cs="Arial"/>
        </w:rPr>
        <w:t>A contratada deverá assinar o documento de autorização para a criação da conta vinculada.</w:t>
      </w:r>
    </w:p>
    <w:p w14:paraId="01AA6E27" w14:textId="77777777" w:rsidR="006F1438" w:rsidRPr="002D0C68" w:rsidRDefault="006F1438" w:rsidP="00B02836">
      <w:pPr>
        <w:pStyle w:val="PargrafodaLista"/>
        <w:numPr>
          <w:ilvl w:val="1"/>
          <w:numId w:val="1"/>
        </w:numPr>
        <w:tabs>
          <w:tab w:val="left" w:pos="567"/>
        </w:tabs>
        <w:adjustRightInd w:val="0"/>
        <w:ind w:left="0" w:firstLine="0"/>
        <w:jc w:val="both"/>
        <w:rPr>
          <w:rFonts w:cs="Arial"/>
        </w:rPr>
      </w:pPr>
      <w:r w:rsidRPr="002D0C68">
        <w:rPr>
          <w:rFonts w:cs="Arial"/>
        </w:rPr>
        <w:t xml:space="preserve">A CONTRATADA poderá solicitar a autorização do SEBRAE/RO para utilizar os valores da conta vinculada para eventual pagamento das verbas/indenizações trabalhistas referidas no subitem 21.3, ocorridas durante a vigência do contrato. </w:t>
      </w:r>
    </w:p>
    <w:p w14:paraId="025091AF" w14:textId="77777777" w:rsidR="006F1438" w:rsidRPr="002D0C68" w:rsidRDefault="006F1438" w:rsidP="00B02836">
      <w:pPr>
        <w:numPr>
          <w:ilvl w:val="2"/>
          <w:numId w:val="1"/>
        </w:numPr>
        <w:adjustRightInd w:val="0"/>
        <w:spacing w:after="0" w:line="240" w:lineRule="auto"/>
        <w:ind w:left="0" w:firstLine="0"/>
        <w:jc w:val="both"/>
        <w:rPr>
          <w:rFonts w:ascii="Arial" w:hAnsi="Arial" w:cs="Arial"/>
          <w:sz w:val="20"/>
          <w:szCs w:val="20"/>
        </w:rPr>
      </w:pPr>
      <w:r w:rsidRPr="002D0C68">
        <w:rPr>
          <w:rFonts w:ascii="Arial" w:hAnsi="Arial" w:cs="Arial"/>
          <w:bCs/>
          <w:sz w:val="20"/>
          <w:szCs w:val="20"/>
        </w:rPr>
        <w:t>Para</w:t>
      </w:r>
      <w:r w:rsidRPr="002D0C68">
        <w:rPr>
          <w:rFonts w:ascii="Arial" w:hAnsi="Arial" w:cs="Arial"/>
          <w:sz w:val="20"/>
          <w:szCs w:val="20"/>
        </w:rPr>
        <w:t xml:space="preserve"> a liberação dos recursos da conta vinculada para o pagamento na forma do subitem </w:t>
      </w:r>
      <w:r w:rsidRPr="002D0C68">
        <w:rPr>
          <w:rFonts w:ascii="Arial" w:hAnsi="Arial" w:cs="Arial"/>
          <w:b/>
          <w:sz w:val="20"/>
          <w:szCs w:val="20"/>
        </w:rPr>
        <w:t>21.9</w:t>
      </w:r>
      <w:r w:rsidRPr="002D0C68">
        <w:rPr>
          <w:rFonts w:ascii="Arial" w:hAnsi="Arial" w:cs="Arial"/>
          <w:sz w:val="20"/>
          <w:szCs w:val="20"/>
        </w:rPr>
        <w:t xml:space="preserve">, a empresa deverá apresentar ao contratante os documentos comprobatórios da ocorrência das obrigações trabalhistas e seus respectivos prazos de vencimento. </w:t>
      </w:r>
    </w:p>
    <w:p w14:paraId="67F18CF0" w14:textId="77777777" w:rsidR="006F1438" w:rsidRPr="002D0C68" w:rsidRDefault="006F1438" w:rsidP="00B02836">
      <w:pPr>
        <w:numPr>
          <w:ilvl w:val="2"/>
          <w:numId w:val="1"/>
        </w:numPr>
        <w:adjustRightInd w:val="0"/>
        <w:spacing w:after="0" w:line="240" w:lineRule="auto"/>
        <w:ind w:left="0" w:firstLine="0"/>
        <w:jc w:val="both"/>
        <w:rPr>
          <w:rFonts w:ascii="Arial" w:hAnsi="Arial" w:cs="Arial"/>
          <w:sz w:val="20"/>
          <w:szCs w:val="20"/>
        </w:rPr>
      </w:pPr>
      <w:r w:rsidRPr="002D0C68">
        <w:rPr>
          <w:rFonts w:ascii="Arial" w:hAnsi="Arial" w:cs="Arial"/>
          <w:sz w:val="20"/>
          <w:szCs w:val="20"/>
        </w:rPr>
        <w:t xml:space="preserve">O SEBRAE/RO expedirá, após a confirmação da ocorrência da indenização trabalhista e a conferência dos cálculos, a autorização para a movimentação, encaminhada a referida autorização à instituição financeira oficial no prazo máximo de cinco dias úteis, a contar da data da apresentação dos documentos comprobatórios da empresa. </w:t>
      </w:r>
    </w:p>
    <w:p w14:paraId="38B8C407" w14:textId="77777777" w:rsidR="006F1438" w:rsidRPr="002D0C68" w:rsidRDefault="006F1438" w:rsidP="00B02836">
      <w:pPr>
        <w:numPr>
          <w:ilvl w:val="2"/>
          <w:numId w:val="1"/>
        </w:numPr>
        <w:adjustRightInd w:val="0"/>
        <w:spacing w:after="0" w:line="240" w:lineRule="auto"/>
        <w:ind w:left="0" w:firstLine="0"/>
        <w:jc w:val="both"/>
        <w:rPr>
          <w:rFonts w:ascii="Arial" w:hAnsi="Arial" w:cs="Arial"/>
          <w:sz w:val="20"/>
          <w:szCs w:val="20"/>
        </w:rPr>
      </w:pPr>
      <w:r w:rsidRPr="002D0C68">
        <w:rPr>
          <w:rFonts w:ascii="Arial" w:hAnsi="Arial" w:cs="Arial"/>
          <w:sz w:val="20"/>
          <w:szCs w:val="20"/>
        </w:rPr>
        <w:t xml:space="preserve">A autorização de que trata o item anterior deverá especificar que a movimentação será exclusiva para a transferência bancária para a conta corrente dos trabalhadores favorecidos. </w:t>
      </w:r>
    </w:p>
    <w:p w14:paraId="23450182" w14:textId="77777777" w:rsidR="006F1438" w:rsidRPr="002D0C68" w:rsidRDefault="006F1438" w:rsidP="00B02836">
      <w:pPr>
        <w:numPr>
          <w:ilvl w:val="2"/>
          <w:numId w:val="1"/>
        </w:numPr>
        <w:adjustRightInd w:val="0"/>
        <w:spacing w:after="0" w:line="240" w:lineRule="auto"/>
        <w:ind w:left="0" w:firstLine="0"/>
        <w:jc w:val="both"/>
        <w:rPr>
          <w:rFonts w:ascii="Arial" w:hAnsi="Arial" w:cs="Arial"/>
          <w:sz w:val="20"/>
          <w:szCs w:val="20"/>
        </w:rPr>
      </w:pPr>
      <w:r w:rsidRPr="002D0C68">
        <w:rPr>
          <w:rFonts w:ascii="Arial" w:hAnsi="Arial" w:cs="Arial"/>
          <w:sz w:val="20"/>
          <w:szCs w:val="20"/>
        </w:rPr>
        <w:lastRenderedPageBreak/>
        <w:t>A empresa deverá apresentar ao SEBRAE/RO, para fins de arquivo, no prazo máximo de três dias, o comprovante das transferências bancárias realizadas.</w:t>
      </w:r>
    </w:p>
    <w:p w14:paraId="29579E36" w14:textId="171C8CD9" w:rsidR="006F1438" w:rsidRDefault="006F1438" w:rsidP="00B02836">
      <w:pPr>
        <w:numPr>
          <w:ilvl w:val="2"/>
          <w:numId w:val="1"/>
        </w:numPr>
        <w:adjustRightInd w:val="0"/>
        <w:spacing w:after="0" w:line="240" w:lineRule="auto"/>
        <w:ind w:left="0" w:firstLine="0"/>
        <w:jc w:val="both"/>
        <w:rPr>
          <w:rFonts w:ascii="Arial" w:hAnsi="Arial" w:cs="Arial"/>
          <w:sz w:val="20"/>
          <w:szCs w:val="20"/>
        </w:rPr>
      </w:pPr>
      <w:r w:rsidRPr="002D0C68">
        <w:rPr>
          <w:rFonts w:ascii="Arial" w:hAnsi="Arial" w:cs="Arial"/>
          <w:sz w:val="20"/>
          <w:szCs w:val="20"/>
        </w:rPr>
        <w:t>O saldo remanescente da conta vinculada será liberado à empresa, no momento do encerramento do contrato, na presença do sindicato da categoria correspondente aos serviços contratados, após a comprovação da quitação de todos os encargos trabalhistas e previdenciários relativos ao serviço contratado.</w:t>
      </w:r>
    </w:p>
    <w:p w14:paraId="215D4A1F" w14:textId="77777777" w:rsidR="006F1438" w:rsidRPr="002D0C68" w:rsidRDefault="006F1438" w:rsidP="006F1438">
      <w:pPr>
        <w:pStyle w:val="PargrafodaLista"/>
        <w:numPr>
          <w:ilvl w:val="0"/>
          <w:numId w:val="1"/>
        </w:numPr>
        <w:shd w:val="clear" w:color="auto" w:fill="D9D9D9" w:themeFill="background1" w:themeFillShade="D9"/>
        <w:spacing w:before="120" w:after="120"/>
        <w:jc w:val="both"/>
        <w:rPr>
          <w:rFonts w:cs="Arial"/>
          <w:b/>
          <w:bCs/>
          <w:color w:val="000000" w:themeColor="text1"/>
        </w:rPr>
      </w:pPr>
      <w:r w:rsidRPr="002D0C68">
        <w:rPr>
          <w:rFonts w:cs="Arial"/>
          <w:b/>
          <w:bCs/>
          <w:color w:val="000000" w:themeColor="text1"/>
        </w:rPr>
        <w:t>DA GARANTIA CONTRATUAL</w:t>
      </w:r>
    </w:p>
    <w:p w14:paraId="12F14C33" w14:textId="77777777" w:rsidR="006F1438" w:rsidRPr="002D0C68" w:rsidRDefault="006F1438" w:rsidP="00B02836">
      <w:pPr>
        <w:pStyle w:val="PargrafodaLista"/>
        <w:numPr>
          <w:ilvl w:val="1"/>
          <w:numId w:val="1"/>
        </w:numPr>
        <w:tabs>
          <w:tab w:val="left" w:pos="567"/>
        </w:tabs>
        <w:ind w:left="0" w:firstLine="0"/>
        <w:jc w:val="both"/>
        <w:rPr>
          <w:rFonts w:cs="Arial"/>
          <w:b/>
          <w:bCs/>
          <w:color w:val="000000" w:themeColor="text1"/>
        </w:rPr>
      </w:pPr>
      <w:r w:rsidRPr="002D0C68">
        <w:rPr>
          <w:rFonts w:cs="Arial"/>
          <w:color w:val="000000" w:themeColor="text1"/>
        </w:rPr>
        <w:t>Conforme previsto no art. 27 do Regulamento de Licitações e de Contratos do Sistema Sebrae e, com vistas a assegurar a execução dos serviços, a empresa deverá emitir garantia contratual no valor de 10% (dez por cento) sobre o valor total do CONTRATO a ser celebrado, em uma das seguintes modalidades, a seu critério:</w:t>
      </w:r>
    </w:p>
    <w:p w14:paraId="4E04F833" w14:textId="77777777" w:rsidR="006F1438" w:rsidRPr="002D0C68" w:rsidRDefault="006F1438" w:rsidP="00B02836">
      <w:pPr>
        <w:pStyle w:val="PargrafodaLista"/>
        <w:numPr>
          <w:ilvl w:val="0"/>
          <w:numId w:val="15"/>
        </w:numPr>
        <w:adjustRightInd w:val="0"/>
        <w:ind w:left="851" w:hanging="284"/>
        <w:jc w:val="both"/>
        <w:rPr>
          <w:rFonts w:cs="Arial"/>
          <w:color w:val="000000" w:themeColor="text1"/>
        </w:rPr>
      </w:pPr>
      <w:r w:rsidRPr="002D0C68">
        <w:rPr>
          <w:rFonts w:cs="Arial"/>
          <w:color w:val="000000" w:themeColor="text1"/>
        </w:rPr>
        <w:t>Caução em dinheiro;</w:t>
      </w:r>
    </w:p>
    <w:p w14:paraId="2FB294CB" w14:textId="77777777" w:rsidR="006F1438" w:rsidRPr="002D0C68" w:rsidRDefault="006F1438" w:rsidP="00B02836">
      <w:pPr>
        <w:pStyle w:val="PargrafodaLista"/>
        <w:numPr>
          <w:ilvl w:val="0"/>
          <w:numId w:val="15"/>
        </w:numPr>
        <w:adjustRightInd w:val="0"/>
        <w:ind w:left="851" w:hanging="284"/>
        <w:jc w:val="both"/>
        <w:rPr>
          <w:rFonts w:cs="Arial"/>
          <w:color w:val="000000" w:themeColor="text1"/>
        </w:rPr>
      </w:pPr>
      <w:r w:rsidRPr="002D0C68">
        <w:rPr>
          <w:rFonts w:cs="Arial"/>
          <w:color w:val="000000" w:themeColor="text1"/>
        </w:rPr>
        <w:t>Fiança bancária; ou</w:t>
      </w:r>
    </w:p>
    <w:p w14:paraId="71030889" w14:textId="77777777" w:rsidR="006F1438" w:rsidRPr="002D0C68" w:rsidRDefault="006F1438" w:rsidP="00B02836">
      <w:pPr>
        <w:pStyle w:val="PargrafodaLista"/>
        <w:numPr>
          <w:ilvl w:val="0"/>
          <w:numId w:val="15"/>
        </w:numPr>
        <w:adjustRightInd w:val="0"/>
        <w:ind w:left="851" w:hanging="284"/>
        <w:jc w:val="both"/>
        <w:rPr>
          <w:rFonts w:cs="Arial"/>
          <w:color w:val="000000" w:themeColor="text1"/>
        </w:rPr>
      </w:pPr>
      <w:r w:rsidRPr="002D0C68">
        <w:rPr>
          <w:rFonts w:cs="Arial"/>
          <w:color w:val="000000" w:themeColor="text1"/>
        </w:rPr>
        <w:t>Seguro garantia.</w:t>
      </w:r>
    </w:p>
    <w:p w14:paraId="1C6B52FA" w14:textId="686DC017" w:rsidR="006F1438" w:rsidRDefault="006F1438" w:rsidP="00B02836">
      <w:pPr>
        <w:pStyle w:val="PargrafodaLista"/>
        <w:numPr>
          <w:ilvl w:val="1"/>
          <w:numId w:val="1"/>
        </w:numPr>
        <w:tabs>
          <w:tab w:val="left" w:pos="567"/>
        </w:tabs>
        <w:ind w:left="0" w:firstLine="0"/>
        <w:jc w:val="both"/>
        <w:rPr>
          <w:rFonts w:cs="Arial"/>
          <w:color w:val="000000" w:themeColor="text1"/>
        </w:rPr>
      </w:pPr>
      <w:r w:rsidRPr="002D0C68">
        <w:rPr>
          <w:rFonts w:cs="Arial"/>
          <w:color w:val="000000" w:themeColor="text1"/>
        </w:rPr>
        <w:t>A garantia contratual deverá ser entregue no prazo de até 10 (dez) dias úteis a partir da assinatura do instrumento de CONTRATO.</w:t>
      </w:r>
    </w:p>
    <w:p w14:paraId="556F1410" w14:textId="77777777" w:rsidR="00B02836" w:rsidRPr="002D0C68" w:rsidRDefault="00B02836" w:rsidP="00B02836">
      <w:pPr>
        <w:pStyle w:val="PargrafodaLista"/>
        <w:tabs>
          <w:tab w:val="left" w:pos="567"/>
        </w:tabs>
        <w:ind w:left="0"/>
        <w:jc w:val="both"/>
        <w:rPr>
          <w:rFonts w:cs="Arial"/>
          <w:color w:val="000000" w:themeColor="text1"/>
        </w:rPr>
      </w:pPr>
    </w:p>
    <w:p w14:paraId="5C5B072D" w14:textId="77777777" w:rsidR="006F1438" w:rsidRPr="002D0C68" w:rsidRDefault="006F1438" w:rsidP="006F1438">
      <w:pPr>
        <w:pStyle w:val="PargrafodaLista"/>
        <w:numPr>
          <w:ilvl w:val="0"/>
          <w:numId w:val="1"/>
        </w:numPr>
        <w:shd w:val="clear" w:color="auto" w:fill="D9D9D9" w:themeFill="background1" w:themeFillShade="D9"/>
        <w:spacing w:after="240"/>
        <w:jc w:val="both"/>
        <w:rPr>
          <w:rFonts w:cs="Arial"/>
        </w:rPr>
      </w:pPr>
      <w:r w:rsidRPr="002D0C68">
        <w:rPr>
          <w:rFonts w:cs="Arial"/>
          <w:b/>
          <w:bCs/>
        </w:rPr>
        <w:t>FORMA DE PAGAMENTO</w:t>
      </w:r>
    </w:p>
    <w:p w14:paraId="2B2F38B1" w14:textId="77777777" w:rsidR="006F1438" w:rsidRPr="002D0C68" w:rsidRDefault="006F1438" w:rsidP="00B02836">
      <w:pPr>
        <w:pStyle w:val="PargrafodaLista"/>
        <w:numPr>
          <w:ilvl w:val="1"/>
          <w:numId w:val="1"/>
        </w:numPr>
        <w:tabs>
          <w:tab w:val="left" w:pos="567"/>
        </w:tabs>
        <w:ind w:left="0" w:firstLine="0"/>
        <w:jc w:val="both"/>
        <w:rPr>
          <w:rFonts w:cs="Arial"/>
          <w:color w:val="000000" w:themeColor="text1"/>
        </w:rPr>
      </w:pPr>
      <w:r w:rsidRPr="002D0C68">
        <w:rPr>
          <w:rFonts w:eastAsia="Arial Unicode MS" w:cs="Arial"/>
          <w:color w:val="000000" w:themeColor="text1"/>
        </w:rPr>
        <w:t>Pela prestação dos serviços objeto do presente Termo de Referência, o SEBRAE/RO pagará a CONTRATADA, através de crédito em conta bancária indicada pela empresa, no prazo de até 15 (quinze) dias úteis após a apresentação de nota fiscal com detalhamento do objeto a que se refere, em duas vias de igual teor;</w:t>
      </w:r>
    </w:p>
    <w:p w14:paraId="4D9EB4FE" w14:textId="77777777" w:rsidR="006F1438" w:rsidRPr="002D0C68" w:rsidRDefault="006F1438" w:rsidP="00B02836">
      <w:pPr>
        <w:pStyle w:val="PargrafodaLista"/>
        <w:numPr>
          <w:ilvl w:val="1"/>
          <w:numId w:val="1"/>
        </w:numPr>
        <w:tabs>
          <w:tab w:val="left" w:pos="567"/>
        </w:tabs>
        <w:ind w:left="0" w:firstLine="0"/>
        <w:jc w:val="both"/>
        <w:rPr>
          <w:rFonts w:cs="Arial"/>
          <w:color w:val="000000" w:themeColor="text1"/>
        </w:rPr>
      </w:pPr>
      <w:r w:rsidRPr="002D0C68">
        <w:rPr>
          <w:rFonts w:cs="Arial"/>
          <w:bCs/>
          <w:color w:val="000000" w:themeColor="text1"/>
        </w:rPr>
        <w:t xml:space="preserve">A CONTRATADA </w:t>
      </w:r>
      <w:r w:rsidRPr="002D0C68">
        <w:rPr>
          <w:rFonts w:cs="Arial"/>
          <w:color w:val="000000" w:themeColor="text1"/>
        </w:rPr>
        <w:t>deverá emitir Nota Fiscal, no último dia do mês de execução dos serviços;</w:t>
      </w:r>
    </w:p>
    <w:p w14:paraId="5C92542E" w14:textId="77777777" w:rsidR="006F1438" w:rsidRPr="002D0C68" w:rsidRDefault="006F1438" w:rsidP="00B02836">
      <w:pPr>
        <w:pStyle w:val="PargrafodaLista"/>
        <w:numPr>
          <w:ilvl w:val="1"/>
          <w:numId w:val="1"/>
        </w:numPr>
        <w:tabs>
          <w:tab w:val="left" w:pos="567"/>
        </w:tabs>
        <w:ind w:left="0" w:firstLine="0"/>
        <w:jc w:val="both"/>
        <w:rPr>
          <w:rFonts w:cs="Arial"/>
          <w:color w:val="000000" w:themeColor="text1"/>
        </w:rPr>
      </w:pPr>
      <w:r w:rsidRPr="002D0C68">
        <w:rPr>
          <w:rFonts w:cs="Arial"/>
          <w:color w:val="000000" w:themeColor="text1"/>
        </w:rPr>
        <w:t>Do valor contratual serão deduzidos os descontos previstos em Lei;</w:t>
      </w:r>
    </w:p>
    <w:p w14:paraId="74B455BB" w14:textId="77777777" w:rsidR="006F1438" w:rsidRPr="002D0C68" w:rsidRDefault="006F1438" w:rsidP="00B02836">
      <w:pPr>
        <w:pStyle w:val="PargrafodaLista"/>
        <w:numPr>
          <w:ilvl w:val="1"/>
          <w:numId w:val="1"/>
        </w:numPr>
        <w:tabs>
          <w:tab w:val="left" w:pos="567"/>
        </w:tabs>
        <w:ind w:left="0" w:firstLine="0"/>
        <w:jc w:val="both"/>
        <w:rPr>
          <w:rFonts w:cs="Arial"/>
          <w:color w:val="000000" w:themeColor="text1"/>
        </w:rPr>
      </w:pPr>
      <w:r w:rsidRPr="002D0C68">
        <w:rPr>
          <w:rFonts w:cs="Arial"/>
          <w:bCs/>
          <w:color w:val="000000" w:themeColor="text1"/>
        </w:rPr>
        <w:t xml:space="preserve">É condição para o recebimento dos créditos decorrentes da prestação dos serviços que a CONTRATADA apresente, juntamente com a Nota Fiscal de Prestação de Serviços, os documentos listados no inciso </w:t>
      </w:r>
      <w:r w:rsidRPr="002D0C68">
        <w:rPr>
          <w:rFonts w:cs="Arial"/>
          <w:b/>
          <w:color w:val="000000" w:themeColor="text1"/>
        </w:rPr>
        <w:t xml:space="preserve">LVII </w:t>
      </w:r>
      <w:r w:rsidRPr="002D0C68">
        <w:rPr>
          <w:rFonts w:cs="Arial"/>
          <w:bCs/>
          <w:color w:val="000000" w:themeColor="text1"/>
        </w:rPr>
        <w:t>do subitem 12.2 e os abaixo relacionados</w:t>
      </w:r>
      <w:r w:rsidRPr="002D0C68">
        <w:rPr>
          <w:rFonts w:cs="Arial"/>
          <w:color w:val="000000" w:themeColor="text1"/>
        </w:rPr>
        <w:t>:</w:t>
      </w:r>
    </w:p>
    <w:p w14:paraId="4549CBC9" w14:textId="77777777" w:rsidR="006F1438" w:rsidRPr="002D0C68" w:rsidRDefault="006F1438" w:rsidP="00B02836">
      <w:pPr>
        <w:pStyle w:val="PargrafodaLista"/>
        <w:numPr>
          <w:ilvl w:val="0"/>
          <w:numId w:val="17"/>
        </w:numPr>
        <w:contextualSpacing/>
        <w:jc w:val="both"/>
        <w:rPr>
          <w:rFonts w:cs="Arial"/>
          <w:color w:val="000000" w:themeColor="text1"/>
        </w:rPr>
      </w:pPr>
      <w:r w:rsidRPr="002D0C68">
        <w:rPr>
          <w:rFonts w:cs="Arial"/>
          <w:color w:val="000000" w:themeColor="text1"/>
        </w:rPr>
        <w:t>Certidões Federal, Estadual, Municipal;</w:t>
      </w:r>
    </w:p>
    <w:p w14:paraId="3B1BCABE" w14:textId="77777777" w:rsidR="006F1438" w:rsidRPr="002D0C68" w:rsidRDefault="006F1438" w:rsidP="00B02836">
      <w:pPr>
        <w:pStyle w:val="PargrafodaLista"/>
        <w:numPr>
          <w:ilvl w:val="0"/>
          <w:numId w:val="17"/>
        </w:numPr>
        <w:contextualSpacing/>
        <w:jc w:val="both"/>
        <w:rPr>
          <w:rFonts w:cs="Arial"/>
          <w:color w:val="000000" w:themeColor="text1"/>
        </w:rPr>
      </w:pPr>
      <w:r w:rsidRPr="002D0C68">
        <w:rPr>
          <w:rFonts w:cs="Arial"/>
          <w:color w:val="000000" w:themeColor="text1"/>
        </w:rPr>
        <w:t>FGTS;</w:t>
      </w:r>
    </w:p>
    <w:p w14:paraId="343DA401" w14:textId="77777777" w:rsidR="006F1438" w:rsidRPr="002D0C68" w:rsidRDefault="006F1438" w:rsidP="00B02836">
      <w:pPr>
        <w:pStyle w:val="PargrafodaLista"/>
        <w:numPr>
          <w:ilvl w:val="0"/>
          <w:numId w:val="17"/>
        </w:numPr>
        <w:contextualSpacing/>
        <w:jc w:val="both"/>
        <w:rPr>
          <w:rFonts w:cs="Arial"/>
          <w:color w:val="000000" w:themeColor="text1"/>
        </w:rPr>
      </w:pPr>
      <w:r w:rsidRPr="002D0C68">
        <w:rPr>
          <w:rFonts w:cs="Arial"/>
          <w:color w:val="000000" w:themeColor="text1"/>
        </w:rPr>
        <w:t>Trabalhista;</w:t>
      </w:r>
    </w:p>
    <w:p w14:paraId="3BC9910E" w14:textId="77777777" w:rsidR="006F1438" w:rsidRPr="002D0C68" w:rsidRDefault="006F1438" w:rsidP="00B02836">
      <w:pPr>
        <w:pStyle w:val="PargrafodaLista"/>
        <w:numPr>
          <w:ilvl w:val="0"/>
          <w:numId w:val="17"/>
        </w:numPr>
        <w:jc w:val="both"/>
        <w:rPr>
          <w:rFonts w:cs="Arial"/>
          <w:color w:val="000000" w:themeColor="text1"/>
        </w:rPr>
      </w:pPr>
      <w:r w:rsidRPr="002D0C68">
        <w:rPr>
          <w:rFonts w:cs="Arial"/>
          <w:color w:val="000000" w:themeColor="text1"/>
        </w:rPr>
        <w:t>Trabalho escravo;</w:t>
      </w:r>
    </w:p>
    <w:p w14:paraId="3ECEA5FF" w14:textId="77777777" w:rsidR="006F1438" w:rsidRPr="002D0C68" w:rsidRDefault="006F1438" w:rsidP="00B02836">
      <w:pPr>
        <w:pStyle w:val="PargrafodaLista"/>
        <w:numPr>
          <w:ilvl w:val="1"/>
          <w:numId w:val="1"/>
        </w:numPr>
        <w:tabs>
          <w:tab w:val="left" w:pos="567"/>
        </w:tabs>
        <w:ind w:left="0" w:firstLine="0"/>
        <w:jc w:val="both"/>
        <w:rPr>
          <w:rFonts w:cs="Arial"/>
          <w:color w:val="000000" w:themeColor="text1"/>
        </w:rPr>
      </w:pPr>
      <w:r w:rsidRPr="002D0C68">
        <w:rPr>
          <w:rFonts w:cs="Arial"/>
          <w:bCs/>
          <w:color w:val="000000" w:themeColor="text1"/>
        </w:rPr>
        <w:t>Ne</w:t>
      </w:r>
      <w:r w:rsidRPr="002D0C68">
        <w:rPr>
          <w:rFonts w:cs="Arial"/>
          <w:color w:val="000000" w:themeColor="text1"/>
        </w:rPr>
        <w:t xml:space="preserve">nhum pagamento será efetuado à </w:t>
      </w:r>
      <w:r w:rsidRPr="002D0C68">
        <w:rPr>
          <w:rFonts w:cs="Arial"/>
          <w:b/>
          <w:bCs/>
          <w:color w:val="000000" w:themeColor="text1"/>
        </w:rPr>
        <w:t xml:space="preserve">CONTRATADA </w:t>
      </w:r>
      <w:r w:rsidRPr="002D0C68">
        <w:rPr>
          <w:rFonts w:cs="Arial"/>
          <w:color w:val="000000" w:themeColor="text1"/>
        </w:rPr>
        <w:t>enquanto pendente de liquidação qualquer obrigação financeira que lhe for imposta, inclusive, em virtude de penalidade ou inadimplência contratual.</w:t>
      </w:r>
    </w:p>
    <w:p w14:paraId="18C2EE4C" w14:textId="77777777" w:rsidR="006F1438" w:rsidRPr="002D0C68" w:rsidRDefault="006F1438" w:rsidP="00B02836">
      <w:pPr>
        <w:pStyle w:val="PargrafodaLista"/>
        <w:numPr>
          <w:ilvl w:val="1"/>
          <w:numId w:val="1"/>
        </w:numPr>
        <w:tabs>
          <w:tab w:val="left" w:pos="567"/>
        </w:tabs>
        <w:ind w:left="0" w:firstLine="0"/>
        <w:contextualSpacing/>
        <w:jc w:val="both"/>
        <w:rPr>
          <w:rFonts w:cs="Arial"/>
          <w:color w:val="000000" w:themeColor="text1"/>
        </w:rPr>
      </w:pPr>
      <w:r w:rsidRPr="002D0C68">
        <w:rPr>
          <w:rFonts w:eastAsia="Arial Unicode MS" w:cs="Arial"/>
          <w:color w:val="000000" w:themeColor="text1"/>
        </w:rPr>
        <w:t xml:space="preserve">Deverão constar obrigatoriamente no corpo das notas fiscais as seguintes informações: </w:t>
      </w:r>
    </w:p>
    <w:p w14:paraId="093C981A" w14:textId="77777777" w:rsidR="006F1438" w:rsidRPr="002D0C68" w:rsidRDefault="006F1438" w:rsidP="00B02836">
      <w:pPr>
        <w:pStyle w:val="PargrafodaLista"/>
        <w:numPr>
          <w:ilvl w:val="0"/>
          <w:numId w:val="16"/>
        </w:numPr>
        <w:ind w:left="567" w:hanging="357"/>
        <w:contextualSpacing/>
        <w:jc w:val="both"/>
        <w:rPr>
          <w:rFonts w:eastAsia="Arial Unicode MS" w:cs="Arial"/>
          <w:color w:val="000000" w:themeColor="text1"/>
        </w:rPr>
      </w:pPr>
      <w:r w:rsidRPr="002D0C68">
        <w:rPr>
          <w:rFonts w:eastAsia="Arial Unicode MS" w:cs="Arial"/>
          <w:color w:val="000000" w:themeColor="text1"/>
        </w:rPr>
        <w:t>Descrição dos serviços fornecidos, preço total e data de emissão:</w:t>
      </w:r>
    </w:p>
    <w:p w14:paraId="74A3E3A6" w14:textId="77777777" w:rsidR="006F1438" w:rsidRPr="002D0C68" w:rsidRDefault="006F1438" w:rsidP="00B02836">
      <w:pPr>
        <w:pStyle w:val="PargrafodaLista"/>
        <w:numPr>
          <w:ilvl w:val="0"/>
          <w:numId w:val="16"/>
        </w:numPr>
        <w:ind w:left="567" w:hanging="357"/>
        <w:contextualSpacing/>
        <w:jc w:val="both"/>
        <w:rPr>
          <w:rFonts w:eastAsia="Arial Unicode MS" w:cs="Arial"/>
          <w:color w:val="000000" w:themeColor="text1"/>
        </w:rPr>
      </w:pPr>
      <w:r w:rsidRPr="002D0C68">
        <w:rPr>
          <w:rFonts w:eastAsia="Arial Unicode MS" w:cs="Arial"/>
          <w:color w:val="000000" w:themeColor="text1"/>
        </w:rPr>
        <w:t xml:space="preserve">Valor total, com as deduções de impostos devidos; </w:t>
      </w:r>
    </w:p>
    <w:p w14:paraId="4E615F13" w14:textId="77777777" w:rsidR="006F1438" w:rsidRPr="002D0C68" w:rsidRDefault="006F1438" w:rsidP="00B02836">
      <w:pPr>
        <w:pStyle w:val="PargrafodaLista"/>
        <w:numPr>
          <w:ilvl w:val="0"/>
          <w:numId w:val="16"/>
        </w:numPr>
        <w:ind w:left="567" w:hanging="357"/>
        <w:jc w:val="both"/>
        <w:rPr>
          <w:rFonts w:eastAsia="Arial Unicode MS" w:cs="Arial"/>
          <w:color w:val="000000" w:themeColor="text1"/>
        </w:rPr>
      </w:pPr>
      <w:r w:rsidRPr="002D0C68">
        <w:rPr>
          <w:rFonts w:eastAsia="Arial Unicode MS" w:cs="Arial"/>
          <w:color w:val="000000" w:themeColor="text1"/>
        </w:rPr>
        <w:t xml:space="preserve">Número do CONTRATO; </w:t>
      </w:r>
    </w:p>
    <w:p w14:paraId="08893AD7" w14:textId="77777777" w:rsidR="006F1438" w:rsidRPr="002D0C68" w:rsidRDefault="006F1438" w:rsidP="00B02836">
      <w:pPr>
        <w:numPr>
          <w:ilvl w:val="0"/>
          <w:numId w:val="16"/>
        </w:numPr>
        <w:spacing w:after="0" w:line="240" w:lineRule="auto"/>
        <w:ind w:left="567" w:hanging="357"/>
        <w:jc w:val="both"/>
        <w:rPr>
          <w:rFonts w:ascii="Arial" w:eastAsia="Arial Unicode MS" w:hAnsi="Arial" w:cs="Arial"/>
          <w:color w:val="000000" w:themeColor="text1"/>
          <w:sz w:val="20"/>
          <w:szCs w:val="20"/>
        </w:rPr>
      </w:pPr>
      <w:r w:rsidRPr="002D0C68">
        <w:rPr>
          <w:rFonts w:ascii="Arial" w:eastAsia="Arial Unicode MS" w:hAnsi="Arial" w:cs="Arial"/>
          <w:color w:val="000000" w:themeColor="text1"/>
          <w:sz w:val="20"/>
          <w:szCs w:val="20"/>
        </w:rPr>
        <w:t xml:space="preserve">Banco, número da agência e conta corrente para o pagamento. </w:t>
      </w:r>
    </w:p>
    <w:p w14:paraId="13A302E7" w14:textId="77777777" w:rsidR="006F1438" w:rsidRPr="002D0C68" w:rsidRDefault="006F1438" w:rsidP="00B02836">
      <w:pPr>
        <w:pStyle w:val="PargrafodaLista"/>
        <w:numPr>
          <w:ilvl w:val="1"/>
          <w:numId w:val="1"/>
        </w:numPr>
        <w:ind w:left="0" w:firstLine="0"/>
        <w:jc w:val="both"/>
        <w:rPr>
          <w:rFonts w:cs="Arial"/>
          <w:color w:val="000000" w:themeColor="text1"/>
        </w:rPr>
      </w:pPr>
      <w:r w:rsidRPr="002D0C68">
        <w:rPr>
          <w:rFonts w:eastAsia="Arial Unicode MS" w:cs="Arial"/>
          <w:color w:val="000000" w:themeColor="text1"/>
        </w:rPr>
        <w:t>As notas fiscais em desacordo com o exigido acima não serão pagas até que a CONTRATADA providencie sua correção ou substituição, não ocorrendo, neste caso, qualquer alteração no valor a ser pago pelo SEBRAE/RO;</w:t>
      </w:r>
    </w:p>
    <w:p w14:paraId="6FB3259E" w14:textId="77777777" w:rsidR="006F1438" w:rsidRPr="002D0C68" w:rsidRDefault="006F1438" w:rsidP="00B02836">
      <w:pPr>
        <w:pStyle w:val="PargrafodaLista"/>
        <w:numPr>
          <w:ilvl w:val="1"/>
          <w:numId w:val="1"/>
        </w:numPr>
        <w:tabs>
          <w:tab w:val="left" w:pos="567"/>
        </w:tabs>
        <w:ind w:left="0" w:firstLine="0"/>
        <w:jc w:val="both"/>
        <w:rPr>
          <w:rFonts w:cs="Arial"/>
          <w:color w:val="000000" w:themeColor="text1"/>
        </w:rPr>
      </w:pPr>
      <w:r w:rsidRPr="002D0C68">
        <w:rPr>
          <w:rFonts w:eastAsia="Arial Unicode MS" w:cs="Arial"/>
          <w:color w:val="000000" w:themeColor="text1"/>
        </w:rPr>
        <w:t>Quando a CONTRATADA prestar informações bancárias incorretas que impossibilitem a realização do pagamento, o SEBRAE/RO descontará do valor deste as despesas que venha a ter em virtude do erro;</w:t>
      </w:r>
    </w:p>
    <w:p w14:paraId="46B70619" w14:textId="71605489" w:rsidR="006F1438" w:rsidRPr="00B02836" w:rsidRDefault="006F1438" w:rsidP="00B02836">
      <w:pPr>
        <w:pStyle w:val="PargrafodaLista"/>
        <w:numPr>
          <w:ilvl w:val="1"/>
          <w:numId w:val="1"/>
        </w:numPr>
        <w:ind w:left="0" w:firstLine="0"/>
        <w:jc w:val="both"/>
        <w:rPr>
          <w:rFonts w:cs="Arial"/>
          <w:color w:val="000000" w:themeColor="text1"/>
        </w:rPr>
      </w:pPr>
      <w:r w:rsidRPr="002D0C68">
        <w:rPr>
          <w:rFonts w:cs="Arial"/>
          <w:color w:val="000000" w:themeColor="text1"/>
        </w:rPr>
        <w:t xml:space="preserve">O </w:t>
      </w:r>
      <w:r w:rsidRPr="002D0C68">
        <w:rPr>
          <w:rFonts w:eastAsia="Arial Unicode MS" w:cs="Arial"/>
          <w:color w:val="000000" w:themeColor="text1"/>
        </w:rPr>
        <w:t>SEBRAE/RO não se responsabilizará pelo pagamento de nenhum adicional decorrente de qualquer operação realizada junto à rede bancária, como por exemplo, taxas, multas, entre outros.</w:t>
      </w:r>
    </w:p>
    <w:p w14:paraId="7671D5E7" w14:textId="77777777" w:rsidR="006F1438" w:rsidRPr="002D0C68" w:rsidRDefault="006F1438" w:rsidP="006F1438">
      <w:pPr>
        <w:pStyle w:val="PargrafodaLista"/>
        <w:numPr>
          <w:ilvl w:val="0"/>
          <w:numId w:val="1"/>
        </w:numPr>
        <w:shd w:val="clear" w:color="auto" w:fill="D9D9D9" w:themeFill="background1" w:themeFillShade="D9"/>
        <w:autoSpaceDE w:val="0"/>
        <w:autoSpaceDN w:val="0"/>
        <w:adjustRightInd w:val="0"/>
        <w:spacing w:before="120" w:after="120"/>
        <w:ind w:left="357" w:hanging="357"/>
        <w:jc w:val="both"/>
        <w:rPr>
          <w:rFonts w:cs="Arial"/>
        </w:rPr>
      </w:pPr>
      <w:r w:rsidRPr="002D0C68">
        <w:rPr>
          <w:rFonts w:cs="Arial"/>
          <w:b/>
          <w:bCs/>
        </w:rPr>
        <w:t xml:space="preserve">DO REAJUSTE </w:t>
      </w:r>
    </w:p>
    <w:p w14:paraId="0828038B" w14:textId="77777777" w:rsidR="006F1438" w:rsidRPr="002D0C68" w:rsidRDefault="006F1438" w:rsidP="006F1438">
      <w:pPr>
        <w:spacing w:before="120" w:after="240" w:line="240" w:lineRule="auto"/>
        <w:jc w:val="both"/>
        <w:rPr>
          <w:rFonts w:ascii="Arial" w:hAnsi="Arial" w:cs="Arial"/>
          <w:bCs/>
          <w:color w:val="000000" w:themeColor="text1"/>
          <w:sz w:val="20"/>
          <w:szCs w:val="20"/>
        </w:rPr>
      </w:pPr>
      <w:r w:rsidRPr="002D0C68">
        <w:rPr>
          <w:rFonts w:ascii="Arial" w:hAnsi="Arial" w:cs="Arial"/>
          <w:bCs/>
          <w:color w:val="000000" w:themeColor="text1"/>
          <w:sz w:val="20"/>
          <w:szCs w:val="20"/>
        </w:rPr>
        <w:t xml:space="preserve">Os valores do contrato relativos aos materiais fornecidos pela CONTRATADA poderão ser corrigidos, depois de transcorrido o período de 12 (doze) meses, contados da data de sua assinatura, pelo Índice Nacional de Preços ao Consumidor do IBGE – INPC acumulado para o período contratual, mediante termo aditivo firmado entre as partes, desde que a CONTRATADA </w:t>
      </w:r>
      <w:r w:rsidRPr="002D0C68">
        <w:rPr>
          <w:rFonts w:ascii="Arial" w:hAnsi="Arial" w:cs="Arial"/>
          <w:bCs/>
          <w:color w:val="000000" w:themeColor="text1"/>
          <w:sz w:val="20"/>
          <w:szCs w:val="20"/>
        </w:rPr>
        <w:lastRenderedPageBreak/>
        <w:t>apresente as justificativas necessárias acompanhada de planilha de evolução do preço, cuja análise da viabilidade ficará a cargo do Gestor do Contrato, que por meio de Nota Técnica se manifestará favorável ou desfavoravelmente, sem deixar de avaliar a manutenção da vantajosidade do ajuste, o que será submetido à apreciação superior.</w:t>
      </w:r>
    </w:p>
    <w:p w14:paraId="021CB275" w14:textId="77777777" w:rsidR="006F1438" w:rsidRPr="002D0C68" w:rsidRDefault="006F1438" w:rsidP="006F1438">
      <w:pPr>
        <w:pStyle w:val="PargrafodaLista"/>
        <w:numPr>
          <w:ilvl w:val="0"/>
          <w:numId w:val="1"/>
        </w:numPr>
        <w:shd w:val="clear" w:color="auto" w:fill="D9D9D9" w:themeFill="background1" w:themeFillShade="D9"/>
        <w:autoSpaceDE w:val="0"/>
        <w:autoSpaceDN w:val="0"/>
        <w:adjustRightInd w:val="0"/>
        <w:spacing w:before="120" w:after="240"/>
        <w:jc w:val="both"/>
        <w:rPr>
          <w:rFonts w:cs="Arial"/>
          <w:color w:val="000000"/>
        </w:rPr>
      </w:pPr>
      <w:r w:rsidRPr="002D0C68">
        <w:rPr>
          <w:rFonts w:cs="Arial"/>
          <w:b/>
          <w:bCs/>
          <w:color w:val="000000"/>
        </w:rPr>
        <w:t xml:space="preserve">DA VIGÊNCIA </w:t>
      </w:r>
    </w:p>
    <w:p w14:paraId="21F6E682" w14:textId="7BD92890" w:rsidR="006F1438" w:rsidRPr="002D0C68" w:rsidRDefault="00D00F90" w:rsidP="006F1438">
      <w:pPr>
        <w:pStyle w:val="PargrafodaLista"/>
        <w:spacing w:before="120" w:after="240"/>
        <w:ind w:left="0"/>
        <w:jc w:val="both"/>
        <w:rPr>
          <w:rFonts w:cs="Arial"/>
          <w:color w:val="000000"/>
        </w:rPr>
      </w:pPr>
      <w:r w:rsidRPr="00F56777">
        <w:t xml:space="preserve">O presente contrato terá vigência de </w:t>
      </w:r>
      <w:r>
        <w:t>24</w:t>
      </w:r>
      <w:r w:rsidRPr="00F56777">
        <w:t xml:space="preserve"> (</w:t>
      </w:r>
      <w:r>
        <w:t>vinte e quatro</w:t>
      </w:r>
      <w:r w:rsidRPr="00F56777">
        <w:t xml:space="preserve">) meses, contados a partir </w:t>
      </w:r>
      <w:r>
        <w:t>da data de assinatura</w:t>
      </w:r>
      <w:r w:rsidRPr="00F56777">
        <w:t>, podendo ser prorrogado, mediante termo aditivo</w:t>
      </w:r>
      <w:r>
        <w:t xml:space="preserve"> e interesse das partes</w:t>
      </w:r>
    </w:p>
    <w:p w14:paraId="17F5BEF5" w14:textId="77777777" w:rsidR="006F1438" w:rsidRPr="002D0C68" w:rsidRDefault="006F1438" w:rsidP="006F1438">
      <w:pPr>
        <w:pStyle w:val="PargrafodaLista"/>
        <w:numPr>
          <w:ilvl w:val="0"/>
          <w:numId w:val="1"/>
        </w:numPr>
        <w:shd w:val="clear" w:color="auto" w:fill="D9D9D9" w:themeFill="background1" w:themeFillShade="D9"/>
        <w:autoSpaceDE w:val="0"/>
        <w:autoSpaceDN w:val="0"/>
        <w:adjustRightInd w:val="0"/>
        <w:spacing w:before="120" w:after="120"/>
        <w:jc w:val="both"/>
        <w:rPr>
          <w:rFonts w:cs="Arial"/>
          <w:color w:val="000000"/>
        </w:rPr>
      </w:pPr>
      <w:r w:rsidRPr="002D0C68">
        <w:rPr>
          <w:rFonts w:cs="Arial"/>
          <w:b/>
          <w:bCs/>
          <w:color w:val="000000"/>
        </w:rPr>
        <w:t xml:space="preserve">DA REPACTUAÇÃO </w:t>
      </w:r>
    </w:p>
    <w:p w14:paraId="49AB6A2F" w14:textId="77777777" w:rsidR="006F1438" w:rsidRPr="002D0C68" w:rsidRDefault="006F1438" w:rsidP="00B02836">
      <w:pPr>
        <w:pStyle w:val="PargrafodaLista"/>
        <w:tabs>
          <w:tab w:val="left" w:pos="567"/>
        </w:tabs>
        <w:autoSpaceDE w:val="0"/>
        <w:autoSpaceDN w:val="0"/>
        <w:adjustRightInd w:val="0"/>
        <w:ind w:left="0"/>
        <w:jc w:val="both"/>
        <w:rPr>
          <w:rFonts w:cs="Arial"/>
          <w:color w:val="000000"/>
        </w:rPr>
      </w:pPr>
      <w:r w:rsidRPr="002D0C68">
        <w:rPr>
          <w:rFonts w:cs="Arial"/>
          <w:color w:val="000000"/>
        </w:rPr>
        <w:t xml:space="preserve">Sobre a parcela do preço, na proporção econômica dos insumos de mão de obra e impactos financeiros, previstos nos itens da </w:t>
      </w:r>
      <w:r w:rsidRPr="002D0C68">
        <w:rPr>
          <w:rFonts w:cs="Arial"/>
        </w:rPr>
        <w:t>planilha de formação do preço</w:t>
      </w:r>
      <w:r w:rsidRPr="002D0C68">
        <w:rPr>
          <w:rFonts w:cs="Arial"/>
          <w:color w:val="000000"/>
        </w:rPr>
        <w:t xml:space="preserve">, será repactuado o valor no interregno mínimo de 12 (doze) meses, que será contado a partir da data-base do orçamento apresentado. </w:t>
      </w:r>
    </w:p>
    <w:p w14:paraId="50157B38" w14:textId="77777777" w:rsidR="006F1438" w:rsidRPr="002D0C68" w:rsidRDefault="006F1438" w:rsidP="00B02836">
      <w:pPr>
        <w:pStyle w:val="Default"/>
        <w:jc w:val="both"/>
        <w:rPr>
          <w:sz w:val="20"/>
          <w:szCs w:val="20"/>
        </w:rPr>
      </w:pPr>
      <w:r w:rsidRPr="002D0C68">
        <w:rPr>
          <w:b/>
          <w:bCs/>
          <w:sz w:val="20"/>
          <w:szCs w:val="20"/>
        </w:rPr>
        <w:t xml:space="preserve">Parágrafo Primeiro: </w:t>
      </w:r>
      <w:r w:rsidRPr="002D0C68">
        <w:rPr>
          <w:sz w:val="20"/>
          <w:szCs w:val="20"/>
        </w:rPr>
        <w:t xml:space="preserve">A repactuação será devida na hipótese de variação dos custos decorrente da mão de obra em virtude de novo acordo, convenção ou dissídio coletivo de trabalho ou equivalente para alteração no piso salarial da categoria, sendo vedada mais de uma alteração no interregno de um ano; </w:t>
      </w:r>
    </w:p>
    <w:p w14:paraId="6324EDA1" w14:textId="77777777" w:rsidR="006F1438" w:rsidRPr="002D0C68" w:rsidRDefault="006F1438" w:rsidP="00B02836">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 xml:space="preserve">Parágrafo Segundo: </w:t>
      </w:r>
      <w:r w:rsidRPr="002D0C68">
        <w:rPr>
          <w:rFonts w:ascii="Arial" w:hAnsi="Arial" w:cs="Arial"/>
          <w:color w:val="000000"/>
          <w:sz w:val="20"/>
          <w:szCs w:val="20"/>
        </w:rPr>
        <w:t xml:space="preserve">Para instruir o pedido de repactuação, deverá a contratada apresentar a nova planilha de formação do preço (custos unitários), e indicar as mudanças havidas desde a planilha vigente com justificativa de cada modificação, contemplando a apresentação de todos os custos da proposta. Juntar também o novo acordo, convenção ou dissídio coletivo que fundamenta a repactuação. </w:t>
      </w:r>
    </w:p>
    <w:p w14:paraId="1ABD34F9" w14:textId="77777777" w:rsidR="006F1438" w:rsidRPr="002D0C68" w:rsidRDefault="006F1438" w:rsidP="00B02836">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 xml:space="preserve">Parágrafo Terceiro: </w:t>
      </w:r>
      <w:r w:rsidRPr="002D0C68">
        <w:rPr>
          <w:rFonts w:ascii="Arial" w:hAnsi="Arial" w:cs="Arial"/>
          <w:color w:val="000000"/>
          <w:sz w:val="20"/>
          <w:szCs w:val="20"/>
        </w:rPr>
        <w:t xml:space="preserve">Caso o pedido ou instrução da repactuação seja apresentado em atraso, isto é, além do mês seguinte ao da data-base de preços ou do mês de ocorrência/definição dos fatos impactantes na variação, os novos preços somente retroagirão até o início do mês anterior ao do pedido. </w:t>
      </w:r>
    </w:p>
    <w:p w14:paraId="67A5F51E" w14:textId="77777777" w:rsidR="006F1438" w:rsidRPr="002D0C68" w:rsidRDefault="006F1438" w:rsidP="00B02836">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 xml:space="preserve">Parágrafo Quarto: </w:t>
      </w:r>
      <w:r w:rsidRPr="002D0C68">
        <w:rPr>
          <w:rFonts w:ascii="Arial" w:hAnsi="Arial" w:cs="Arial"/>
          <w:color w:val="000000"/>
          <w:sz w:val="20"/>
          <w:szCs w:val="20"/>
        </w:rPr>
        <w:t xml:space="preserve">Eventual pedido, em face de alteração do piso salarial da categoria poderá contemplar também outros itens da planilha de custo, desde que haja demonstração analítica da variação dos componentes do contrato devidamente justificado. </w:t>
      </w:r>
    </w:p>
    <w:p w14:paraId="64B976BC" w14:textId="77777777" w:rsidR="006F1438" w:rsidRPr="002D0C68" w:rsidRDefault="006F1438" w:rsidP="00B02836">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 xml:space="preserve">Parágrafo Quinto: </w:t>
      </w:r>
      <w:r w:rsidRPr="002D0C68">
        <w:rPr>
          <w:rFonts w:ascii="Arial" w:hAnsi="Arial" w:cs="Arial"/>
          <w:color w:val="000000"/>
          <w:sz w:val="20"/>
          <w:szCs w:val="20"/>
        </w:rPr>
        <w:t xml:space="preserve">Pela falta de demonstração analítica dos demais custos do contrato prevista no item anterior decairá o direito </w:t>
      </w:r>
      <w:proofErr w:type="gramStart"/>
      <w:r w:rsidRPr="002D0C68">
        <w:rPr>
          <w:rFonts w:ascii="Arial" w:hAnsi="Arial" w:cs="Arial"/>
          <w:color w:val="000000"/>
          <w:sz w:val="20"/>
          <w:szCs w:val="20"/>
        </w:rPr>
        <w:t>da</w:t>
      </w:r>
      <w:proofErr w:type="gramEnd"/>
      <w:r w:rsidRPr="002D0C68">
        <w:rPr>
          <w:rFonts w:ascii="Arial" w:hAnsi="Arial" w:cs="Arial"/>
          <w:color w:val="000000"/>
          <w:sz w:val="20"/>
          <w:szCs w:val="20"/>
        </w:rPr>
        <w:t xml:space="preserve"> Contratada solicitar nova repactuação. </w:t>
      </w:r>
    </w:p>
    <w:p w14:paraId="3A0CE749" w14:textId="77777777" w:rsidR="006F1438" w:rsidRPr="002D0C68" w:rsidRDefault="006F1438" w:rsidP="00B02836">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 xml:space="preserve">Parágrafo Sexto: </w:t>
      </w:r>
      <w:r w:rsidRPr="002D0C68">
        <w:rPr>
          <w:rFonts w:ascii="Arial" w:hAnsi="Arial" w:cs="Arial"/>
          <w:color w:val="000000"/>
          <w:sz w:val="20"/>
          <w:szCs w:val="20"/>
        </w:rPr>
        <w:t xml:space="preserve">Para efeito de eventual pedido de repactuação do valor contratual vigente, não será concedida nenhuma espécie de antecipação a qualquer título que seja. </w:t>
      </w:r>
    </w:p>
    <w:p w14:paraId="1C119EF5" w14:textId="3AD86BF8" w:rsidR="006F1438" w:rsidRDefault="006F1438" w:rsidP="00B02836">
      <w:pPr>
        <w:autoSpaceDE w:val="0"/>
        <w:autoSpaceDN w:val="0"/>
        <w:adjustRightInd w:val="0"/>
        <w:spacing w:after="0" w:line="240" w:lineRule="auto"/>
        <w:jc w:val="both"/>
        <w:rPr>
          <w:rFonts w:ascii="Arial" w:hAnsi="Arial" w:cs="Arial"/>
          <w:color w:val="000000"/>
          <w:sz w:val="20"/>
          <w:szCs w:val="20"/>
        </w:rPr>
      </w:pPr>
      <w:r w:rsidRPr="002D0C68">
        <w:rPr>
          <w:rFonts w:ascii="Arial" w:hAnsi="Arial" w:cs="Arial"/>
          <w:b/>
          <w:bCs/>
          <w:color w:val="000000"/>
          <w:sz w:val="20"/>
          <w:szCs w:val="20"/>
        </w:rPr>
        <w:t xml:space="preserve">Parágrafo Sétimo: </w:t>
      </w:r>
      <w:r w:rsidRPr="002D0C68">
        <w:rPr>
          <w:rFonts w:ascii="Arial" w:hAnsi="Arial" w:cs="Arial"/>
          <w:color w:val="000000"/>
          <w:sz w:val="20"/>
          <w:szCs w:val="20"/>
        </w:rPr>
        <w:t xml:space="preserve">Não será respondida nenhuma solicitação de atualização de preço em caráter informal. </w:t>
      </w:r>
    </w:p>
    <w:p w14:paraId="6B0BE2C3" w14:textId="77777777" w:rsidR="006F1438" w:rsidRPr="002D0C68" w:rsidRDefault="006F1438" w:rsidP="006F1438">
      <w:pPr>
        <w:pStyle w:val="PargrafodaLista"/>
        <w:numPr>
          <w:ilvl w:val="0"/>
          <w:numId w:val="1"/>
        </w:numPr>
        <w:shd w:val="clear" w:color="auto" w:fill="D9D9D9" w:themeFill="background1" w:themeFillShade="D9"/>
        <w:spacing w:before="120" w:after="120"/>
        <w:jc w:val="both"/>
        <w:rPr>
          <w:rFonts w:cs="Arial"/>
          <w:b/>
          <w:color w:val="000000" w:themeColor="text1"/>
        </w:rPr>
      </w:pPr>
      <w:r w:rsidRPr="002D0C68">
        <w:rPr>
          <w:rFonts w:cs="Arial"/>
          <w:b/>
          <w:color w:val="000000" w:themeColor="text1"/>
        </w:rPr>
        <w:t>QUALIFICAÇÃO TÉCNICA MÍNIMA DA EMPRESA</w:t>
      </w:r>
    </w:p>
    <w:p w14:paraId="420730CD" w14:textId="77777777" w:rsidR="006F1438" w:rsidRPr="002D0C68" w:rsidRDefault="006F1438" w:rsidP="006F1438">
      <w:pPr>
        <w:spacing w:before="120" w:after="240"/>
        <w:jc w:val="both"/>
        <w:rPr>
          <w:rFonts w:ascii="Arial" w:hAnsi="Arial" w:cs="Arial"/>
          <w:bCs/>
          <w:color w:val="000000" w:themeColor="text1"/>
          <w:sz w:val="20"/>
          <w:szCs w:val="20"/>
        </w:rPr>
      </w:pPr>
      <w:r w:rsidRPr="002D0C68">
        <w:rPr>
          <w:rFonts w:ascii="Arial" w:hAnsi="Arial" w:cs="Arial"/>
          <w:bCs/>
          <w:color w:val="000000" w:themeColor="text1"/>
          <w:sz w:val="20"/>
          <w:szCs w:val="20"/>
        </w:rPr>
        <w:t xml:space="preserve">Deverá a empresa LICITANTE ser detentora de pelo menos um Atestado de Capacidade Técnica, comprovando que tenha prestado, a contento, </w:t>
      </w:r>
      <w:r w:rsidRPr="002D0C68">
        <w:rPr>
          <w:rFonts w:ascii="Arial" w:hAnsi="Arial" w:cs="Arial"/>
          <w:color w:val="000000" w:themeColor="text1"/>
          <w:sz w:val="20"/>
          <w:szCs w:val="20"/>
        </w:rPr>
        <w:t>para pessoa jurídica de direito público ou privado</w:t>
      </w:r>
      <w:r w:rsidRPr="002D0C68">
        <w:rPr>
          <w:rFonts w:ascii="Arial" w:hAnsi="Arial" w:cs="Arial"/>
          <w:bCs/>
          <w:color w:val="000000" w:themeColor="text1"/>
          <w:sz w:val="20"/>
          <w:szCs w:val="20"/>
        </w:rPr>
        <w:t>, serviços de locação de mão-de-obra ou prestação de serviços similares ao objeto licitado com uma equipe de no mínimo 10 funcionários, de forma contínua pelo prazo mínimo de um ano, requisitos estes que deverão estar presentes em um mesmo atestado de capacidade técnica.</w:t>
      </w:r>
    </w:p>
    <w:p w14:paraId="28E7F9EC" w14:textId="77777777" w:rsidR="006F1438" w:rsidRPr="002D0C68" w:rsidRDefault="006F1438" w:rsidP="006F1438">
      <w:pPr>
        <w:pStyle w:val="PargrafodaLista"/>
        <w:numPr>
          <w:ilvl w:val="0"/>
          <w:numId w:val="1"/>
        </w:numPr>
        <w:shd w:val="clear" w:color="auto" w:fill="D9D9D9" w:themeFill="background1" w:themeFillShade="D9"/>
        <w:spacing w:before="120" w:after="120"/>
        <w:contextualSpacing/>
        <w:jc w:val="both"/>
        <w:rPr>
          <w:rFonts w:cs="Arial"/>
          <w:b/>
          <w:color w:val="000000" w:themeColor="text1"/>
        </w:rPr>
      </w:pPr>
      <w:r w:rsidRPr="002D0C68">
        <w:rPr>
          <w:rFonts w:cs="Arial"/>
          <w:b/>
          <w:color w:val="000000" w:themeColor="text1"/>
        </w:rPr>
        <w:t>DA VISTORIA</w:t>
      </w:r>
    </w:p>
    <w:p w14:paraId="666B9738" w14:textId="77777777" w:rsidR="006F1438" w:rsidRPr="002D0C68" w:rsidRDefault="006F1438" w:rsidP="006F1438">
      <w:pPr>
        <w:autoSpaceDE w:val="0"/>
        <w:autoSpaceDN w:val="0"/>
        <w:adjustRightInd w:val="0"/>
        <w:spacing w:before="120" w:after="120"/>
        <w:contextualSpacing/>
        <w:jc w:val="both"/>
        <w:rPr>
          <w:rFonts w:ascii="Arial" w:hAnsi="Arial" w:cs="Arial"/>
          <w:b/>
          <w:color w:val="000000" w:themeColor="text1"/>
          <w:sz w:val="20"/>
          <w:szCs w:val="20"/>
        </w:rPr>
      </w:pPr>
      <w:r w:rsidRPr="002D0C68">
        <w:rPr>
          <w:rFonts w:ascii="Arial" w:hAnsi="Arial" w:cs="Arial"/>
          <w:color w:val="000000" w:themeColor="text1"/>
          <w:sz w:val="20"/>
          <w:szCs w:val="20"/>
        </w:rPr>
        <w:t>A empresa poderá vistoriar os locais da prestação dos serviços, executando todos os levantamentos necessários ao desenvolvimento de seus trabalhos, de modo a não incorrerem em omissões, que jamais poderão ser alegadas em favor de eventuais pretensões de acréscimo de preços, mediante prévio agendamento de horário pelo telefone (69) 3217-3800 ou (69) 3217-3877, de segunda a sexta-feira, das</w:t>
      </w:r>
      <w:r w:rsidRPr="002D0C68">
        <w:rPr>
          <w:rFonts w:ascii="Arial" w:hAnsi="Arial" w:cs="Arial"/>
          <w:b/>
          <w:color w:val="000000" w:themeColor="text1"/>
          <w:sz w:val="20"/>
          <w:szCs w:val="20"/>
        </w:rPr>
        <w:t xml:space="preserve"> 08h às 11h </w:t>
      </w:r>
      <w:r w:rsidRPr="002D0C68">
        <w:rPr>
          <w:rFonts w:ascii="Arial" w:hAnsi="Arial" w:cs="Arial"/>
          <w:color w:val="000000" w:themeColor="text1"/>
          <w:sz w:val="20"/>
          <w:szCs w:val="20"/>
        </w:rPr>
        <w:t>e</w:t>
      </w:r>
      <w:r w:rsidRPr="002D0C68">
        <w:rPr>
          <w:rFonts w:ascii="Arial" w:hAnsi="Arial" w:cs="Arial"/>
          <w:b/>
          <w:color w:val="000000" w:themeColor="text1"/>
          <w:sz w:val="20"/>
          <w:szCs w:val="20"/>
        </w:rPr>
        <w:t xml:space="preserve"> </w:t>
      </w:r>
      <w:r w:rsidRPr="002D0C68">
        <w:rPr>
          <w:rFonts w:ascii="Arial" w:hAnsi="Arial" w:cs="Arial"/>
          <w:color w:val="000000" w:themeColor="text1"/>
          <w:sz w:val="20"/>
          <w:szCs w:val="20"/>
        </w:rPr>
        <w:t>das</w:t>
      </w:r>
      <w:r w:rsidRPr="002D0C68">
        <w:rPr>
          <w:rFonts w:ascii="Arial" w:hAnsi="Arial" w:cs="Arial"/>
          <w:b/>
          <w:color w:val="000000" w:themeColor="text1"/>
          <w:sz w:val="20"/>
          <w:szCs w:val="20"/>
        </w:rPr>
        <w:t xml:space="preserve"> 14h às 17h, </w:t>
      </w:r>
      <w:r w:rsidRPr="002D0C68">
        <w:rPr>
          <w:rFonts w:ascii="Arial" w:hAnsi="Arial" w:cs="Arial"/>
          <w:color w:val="000000" w:themeColor="text1"/>
          <w:sz w:val="20"/>
          <w:szCs w:val="20"/>
        </w:rPr>
        <w:t>com</w:t>
      </w:r>
      <w:r w:rsidRPr="002D0C68">
        <w:rPr>
          <w:rFonts w:ascii="Arial" w:hAnsi="Arial" w:cs="Arial"/>
          <w:b/>
          <w:color w:val="000000" w:themeColor="text1"/>
          <w:sz w:val="20"/>
          <w:szCs w:val="20"/>
        </w:rPr>
        <w:t xml:space="preserve"> Maria Tereza </w:t>
      </w:r>
      <w:r w:rsidRPr="002D0C68">
        <w:rPr>
          <w:rFonts w:ascii="Arial" w:hAnsi="Arial" w:cs="Arial"/>
          <w:color w:val="000000" w:themeColor="text1"/>
          <w:sz w:val="20"/>
          <w:szCs w:val="20"/>
        </w:rPr>
        <w:t>ou</w:t>
      </w:r>
      <w:r w:rsidRPr="002D0C68">
        <w:rPr>
          <w:rFonts w:ascii="Arial" w:hAnsi="Arial" w:cs="Arial"/>
          <w:b/>
          <w:color w:val="000000" w:themeColor="text1"/>
          <w:sz w:val="20"/>
          <w:szCs w:val="20"/>
        </w:rPr>
        <w:t xml:space="preserve"> Raimundo Ildomar.</w:t>
      </w:r>
    </w:p>
    <w:p w14:paraId="64573C3E" w14:textId="77777777" w:rsidR="006F1438" w:rsidRPr="002D0C68" w:rsidRDefault="006F1438" w:rsidP="00F069CB">
      <w:pPr>
        <w:pStyle w:val="PargrafodaLista"/>
        <w:tabs>
          <w:tab w:val="left" w:pos="851"/>
          <w:tab w:val="left" w:pos="1418"/>
        </w:tabs>
        <w:spacing w:after="240"/>
        <w:ind w:left="0" w:right="49"/>
        <w:contextualSpacing/>
        <w:jc w:val="both"/>
        <w:outlineLvl w:val="0"/>
        <w:rPr>
          <w:rFonts w:cs="Arial"/>
          <w:iCs/>
        </w:rPr>
      </w:pPr>
    </w:p>
    <w:sectPr w:rsidR="006F1438" w:rsidRPr="002D0C68" w:rsidSect="005F25E9">
      <w:headerReference w:type="default" r:id="rId7"/>
      <w:footerReference w:type="default" r:id="rId8"/>
      <w:pgSz w:w="11906" w:h="16838"/>
      <w:pgMar w:top="1417" w:right="1558" w:bottom="1134"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BE09E" w14:textId="77777777" w:rsidR="005F25E9" w:rsidRDefault="005F25E9" w:rsidP="005F25E9">
      <w:pPr>
        <w:spacing w:after="0" w:line="240" w:lineRule="auto"/>
      </w:pPr>
      <w:r>
        <w:separator/>
      </w:r>
    </w:p>
  </w:endnote>
  <w:endnote w:type="continuationSeparator" w:id="0">
    <w:p w14:paraId="40EA594E" w14:textId="77777777" w:rsidR="005F25E9" w:rsidRDefault="005F25E9" w:rsidP="005F2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FCDA" w14:textId="153CD054" w:rsidR="005F25E9" w:rsidRDefault="005F25E9">
    <w:pPr>
      <w:pStyle w:val="Rodap"/>
    </w:pPr>
  </w:p>
  <w:p w14:paraId="040B4F49" w14:textId="1F9FB659" w:rsidR="005F25E9" w:rsidRDefault="005F25E9">
    <w:pPr>
      <w:pStyle w:val="Rodap"/>
    </w:pPr>
    <w:r>
      <w:rPr>
        <w:noProof/>
      </w:rPr>
      <w:drawing>
        <wp:inline distT="0" distB="0" distL="0" distR="0" wp14:anchorId="4D233405" wp14:editId="71216CC7">
          <wp:extent cx="5400040" cy="741680"/>
          <wp:effectExtent l="0" t="0" r="0" b="1270"/>
          <wp:docPr id="4" name="Imagem 4" descr="C:\Users\Marcos\Desktop\Sem títul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m 80" descr="C:\Users\Marcos\Desktop\Sem título-1.jp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7416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0D797" w14:textId="77777777" w:rsidR="005F25E9" w:rsidRDefault="005F25E9" w:rsidP="005F25E9">
      <w:pPr>
        <w:spacing w:after="0" w:line="240" w:lineRule="auto"/>
      </w:pPr>
      <w:r>
        <w:separator/>
      </w:r>
    </w:p>
  </w:footnote>
  <w:footnote w:type="continuationSeparator" w:id="0">
    <w:p w14:paraId="09B9F406" w14:textId="77777777" w:rsidR="005F25E9" w:rsidRDefault="005F25E9" w:rsidP="005F25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09CEC" w14:textId="1E57B2DC" w:rsidR="005F25E9" w:rsidRDefault="005F25E9" w:rsidP="005F25E9">
    <w:pPr>
      <w:pStyle w:val="Cabealho"/>
      <w:jc w:val="center"/>
    </w:pPr>
    <w:r>
      <w:rPr>
        <w:noProof/>
      </w:rPr>
      <w:drawing>
        <wp:inline distT="0" distB="0" distL="0" distR="0" wp14:anchorId="1F67C9B7" wp14:editId="6BB22C99">
          <wp:extent cx="1357630" cy="658495"/>
          <wp:effectExtent l="0" t="0" r="0" b="825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m 79"/>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7630" cy="658495"/>
                  </a:xfrm>
                  <a:prstGeom prst="rect">
                    <a:avLst/>
                  </a:prstGeom>
                  <a:noFill/>
                  <a:ln>
                    <a:noFill/>
                  </a:ln>
                </pic:spPr>
              </pic:pic>
            </a:graphicData>
          </a:graphic>
        </wp:inline>
      </w:drawing>
    </w:r>
  </w:p>
  <w:p w14:paraId="1FFDE2EA" w14:textId="77777777" w:rsidR="005F25E9" w:rsidRDefault="005F25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61C1"/>
    <w:multiLevelType w:val="hybridMultilevel"/>
    <w:tmpl w:val="D7CC4AB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A0232F5"/>
    <w:multiLevelType w:val="multilevel"/>
    <w:tmpl w:val="39F0F8A2"/>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b/>
        <w:bCs w:val="0"/>
        <w:color w:val="auto"/>
      </w:rPr>
    </w:lvl>
    <w:lvl w:ilvl="2">
      <w:start w:val="1"/>
      <w:numFmt w:val="decimal"/>
      <w:isLgl/>
      <w:lvlText w:val="%1.%2.%3."/>
      <w:lvlJc w:val="left"/>
      <w:pPr>
        <w:ind w:left="720" w:hanging="720"/>
      </w:pPr>
      <w:rPr>
        <w:rFonts w:hint="default"/>
        <w:b/>
        <w:bCs w:val="0"/>
      </w:rPr>
    </w:lvl>
    <w:lvl w:ilvl="3">
      <w:start w:val="1"/>
      <w:numFmt w:val="decimal"/>
      <w:isLgl/>
      <w:lvlText w:val="%1.%2.%3.%4."/>
      <w:lvlJc w:val="left"/>
      <w:pPr>
        <w:ind w:left="720" w:hanging="720"/>
      </w:pPr>
      <w:rPr>
        <w:rFonts w:hint="default"/>
        <w:b w:val="0"/>
        <w:bCs/>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 w15:restartNumberingAfterBreak="0">
    <w:nsid w:val="15405CA2"/>
    <w:multiLevelType w:val="hybridMultilevel"/>
    <w:tmpl w:val="1BA02C78"/>
    <w:lvl w:ilvl="0" w:tplc="FFFFFFFF">
      <w:start w:val="1"/>
      <w:numFmt w:val="lowerLetter"/>
      <w:lvlText w:val="%1."/>
      <w:lvlJc w:val="left"/>
      <w:pPr>
        <w:ind w:left="360" w:hanging="360"/>
      </w:pPr>
      <w:rPr>
        <w:rFonts w:hint="default"/>
        <w:b w:val="0"/>
        <w:bCs/>
      </w:rPr>
    </w:lvl>
    <w:lvl w:ilvl="1" w:tplc="04160013">
      <w:start w:val="1"/>
      <w:numFmt w:val="upperRoman"/>
      <w:lvlText w:val="%2."/>
      <w:lvlJc w:val="righ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7BC4950"/>
    <w:multiLevelType w:val="hybridMultilevel"/>
    <w:tmpl w:val="733E8CD0"/>
    <w:lvl w:ilvl="0" w:tplc="6F160028">
      <w:start w:val="1"/>
      <w:numFmt w:val="ordin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7821DC"/>
    <w:multiLevelType w:val="hybridMultilevel"/>
    <w:tmpl w:val="3D623B06"/>
    <w:lvl w:ilvl="0" w:tplc="FFFFFFFF">
      <w:start w:val="1"/>
      <w:numFmt w:val="lowerLetter"/>
      <w:lvlText w:val="%1."/>
      <w:lvlJc w:val="left"/>
      <w:pPr>
        <w:ind w:left="360" w:hanging="360"/>
      </w:pPr>
      <w:rPr>
        <w:rFonts w:hint="default"/>
        <w:b w:val="0"/>
        <w:bCs/>
      </w:rPr>
    </w:lvl>
    <w:lvl w:ilvl="1" w:tplc="8CFAE0F2">
      <w:start w:val="1"/>
      <w:numFmt w:val="upperRoman"/>
      <w:lvlText w:val="%2."/>
      <w:lvlJc w:val="left"/>
      <w:pPr>
        <w:ind w:left="72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DC11CDA"/>
    <w:multiLevelType w:val="hybridMultilevel"/>
    <w:tmpl w:val="0C5C8932"/>
    <w:lvl w:ilvl="0" w:tplc="FFFFFFFF">
      <w:start w:val="1"/>
      <w:numFmt w:val="upperRoman"/>
      <w:lvlText w:val="%1."/>
      <w:lvlJc w:val="left"/>
      <w:pPr>
        <w:ind w:left="720" w:hanging="360"/>
      </w:pPr>
      <w:rPr>
        <w:rFonts w:ascii="Calibri" w:eastAsiaTheme="minorHAnsi" w:hAnsi="Calibri" w:cs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E56A91"/>
    <w:multiLevelType w:val="hybridMultilevel"/>
    <w:tmpl w:val="0C5C8932"/>
    <w:lvl w:ilvl="0" w:tplc="B34A8E96">
      <w:start w:val="1"/>
      <w:numFmt w:val="upperRoman"/>
      <w:lvlText w:val="%1."/>
      <w:lvlJc w:val="left"/>
      <w:pPr>
        <w:ind w:left="720" w:hanging="360"/>
      </w:pPr>
      <w:rPr>
        <w:rFonts w:ascii="Calibri" w:eastAsiaTheme="minorHAnsi" w:hAnsi="Calibri" w:cstheme="minorHAns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56E1854"/>
    <w:multiLevelType w:val="hybridMultilevel"/>
    <w:tmpl w:val="44A4AD6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8" w15:restartNumberingAfterBreak="0">
    <w:nsid w:val="272021FE"/>
    <w:multiLevelType w:val="hybridMultilevel"/>
    <w:tmpl w:val="6A4A030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9" w15:restartNumberingAfterBreak="0">
    <w:nsid w:val="2E790D23"/>
    <w:multiLevelType w:val="hybridMultilevel"/>
    <w:tmpl w:val="D74C0CFA"/>
    <w:lvl w:ilvl="0" w:tplc="3EFE0896">
      <w:start w:val="2"/>
      <w:numFmt w:val="upperRoman"/>
      <w:lvlText w:val="%1."/>
      <w:lvlJc w:val="left"/>
      <w:pPr>
        <w:ind w:left="1080" w:hanging="720"/>
      </w:pPr>
      <w:rPr>
        <w:rFonts w:cstheme="minorBid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27E456A"/>
    <w:multiLevelType w:val="hybridMultilevel"/>
    <w:tmpl w:val="3A843D76"/>
    <w:lvl w:ilvl="0" w:tplc="60F40550">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15:restartNumberingAfterBreak="0">
    <w:nsid w:val="35B0653E"/>
    <w:multiLevelType w:val="hybridMultilevel"/>
    <w:tmpl w:val="134CBC36"/>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90123F5"/>
    <w:multiLevelType w:val="hybridMultilevel"/>
    <w:tmpl w:val="417EF1AA"/>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3" w15:restartNumberingAfterBreak="0">
    <w:nsid w:val="43F97B20"/>
    <w:multiLevelType w:val="hybridMultilevel"/>
    <w:tmpl w:val="A710A718"/>
    <w:lvl w:ilvl="0" w:tplc="6F160028">
      <w:start w:val="1"/>
      <w:numFmt w:val="ordin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4F40A31"/>
    <w:multiLevelType w:val="hybridMultilevel"/>
    <w:tmpl w:val="2B84F29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0872DE"/>
    <w:multiLevelType w:val="hybridMultilevel"/>
    <w:tmpl w:val="FA3C515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6" w15:restartNumberingAfterBreak="0">
    <w:nsid w:val="4D476386"/>
    <w:multiLevelType w:val="hybridMultilevel"/>
    <w:tmpl w:val="B0E831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D894680"/>
    <w:multiLevelType w:val="hybridMultilevel"/>
    <w:tmpl w:val="FA22A8A0"/>
    <w:lvl w:ilvl="0" w:tplc="88FCD0BA">
      <w:start w:val="1"/>
      <w:numFmt w:val="lowerLetter"/>
      <w:lvlText w:val="%1."/>
      <w:lvlJc w:val="left"/>
      <w:pPr>
        <w:ind w:left="360" w:hanging="360"/>
      </w:pPr>
      <w:rPr>
        <w:rFonts w:hint="default"/>
        <w:b w:val="0"/>
        <w:bCs/>
      </w:rPr>
    </w:lvl>
    <w:lvl w:ilvl="1" w:tplc="04160001">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8" w15:restartNumberingAfterBreak="0">
    <w:nsid w:val="4F1B75D4"/>
    <w:multiLevelType w:val="multilevel"/>
    <w:tmpl w:val="4B86BB50"/>
    <w:lvl w:ilvl="0">
      <w:start w:val="1"/>
      <w:numFmt w:val="lowerLetter"/>
      <w:lvlText w:val="%1."/>
      <w:lvlJc w:val="left"/>
      <w:pPr>
        <w:tabs>
          <w:tab w:val="num" w:pos="849"/>
        </w:tabs>
        <w:ind w:left="1189" w:hanging="340"/>
      </w:pPr>
      <w:rPr>
        <w:rFonts w:hint="default"/>
        <w:b/>
        <w:color w:val="auto"/>
        <w:lang w:val="pt-BR"/>
      </w:rPr>
    </w:lvl>
    <w:lvl w:ilvl="1">
      <w:start w:val="1"/>
      <w:numFmt w:val="decimal"/>
      <w:lvlText w:val="%1.%2."/>
      <w:lvlJc w:val="left"/>
      <w:pPr>
        <w:tabs>
          <w:tab w:val="num" w:pos="992"/>
        </w:tabs>
        <w:ind w:left="1899" w:hanging="340"/>
      </w:pPr>
      <w:rPr>
        <w:rFonts w:cs="Times New Roman" w:hint="default"/>
        <w:b/>
        <w:color w:val="auto"/>
      </w:rPr>
    </w:lvl>
    <w:lvl w:ilvl="2">
      <w:start w:val="1"/>
      <w:numFmt w:val="decimal"/>
      <w:lvlText w:val="%1.%2.%3."/>
      <w:lvlJc w:val="left"/>
      <w:pPr>
        <w:tabs>
          <w:tab w:val="num" w:pos="1417"/>
        </w:tabs>
        <w:ind w:left="2324" w:hanging="340"/>
      </w:pPr>
      <w:rPr>
        <w:rFonts w:cs="Times New Roman" w:hint="default"/>
        <w:b/>
        <w:color w:val="auto"/>
      </w:rPr>
    </w:lvl>
    <w:lvl w:ilvl="3">
      <w:start w:val="1"/>
      <w:numFmt w:val="decimal"/>
      <w:lvlText w:val="4.4.5.%4"/>
      <w:lvlJc w:val="left"/>
      <w:pPr>
        <w:tabs>
          <w:tab w:val="num" w:pos="849"/>
        </w:tabs>
        <w:ind w:left="2040" w:hanging="340"/>
      </w:pPr>
      <w:rPr>
        <w:rFonts w:cs="Times New Roman" w:hint="default"/>
        <w:b/>
      </w:rPr>
    </w:lvl>
    <w:lvl w:ilvl="4">
      <w:start w:val="1"/>
      <w:numFmt w:val="lowerLetter"/>
      <w:lvlText w:val="%5"/>
      <w:lvlJc w:val="left"/>
      <w:pPr>
        <w:tabs>
          <w:tab w:val="num" w:pos="849"/>
        </w:tabs>
        <w:ind w:left="3081" w:hanging="792"/>
      </w:pPr>
      <w:rPr>
        <w:rFonts w:cs="Times New Roman" w:hint="default"/>
      </w:rPr>
    </w:lvl>
    <w:lvl w:ilvl="5">
      <w:start w:val="1"/>
      <w:numFmt w:val="decimal"/>
      <w:lvlText w:val="%1.%2.%3.%4.%5.%6."/>
      <w:lvlJc w:val="left"/>
      <w:pPr>
        <w:tabs>
          <w:tab w:val="num" w:pos="849"/>
        </w:tabs>
        <w:ind w:left="3585" w:hanging="936"/>
      </w:pPr>
      <w:rPr>
        <w:rFonts w:cs="Times New Roman" w:hint="default"/>
      </w:rPr>
    </w:lvl>
    <w:lvl w:ilvl="6">
      <w:start w:val="1"/>
      <w:numFmt w:val="decimal"/>
      <w:lvlText w:val="%1.%2.%3.%4.%5.%6.%7."/>
      <w:lvlJc w:val="left"/>
      <w:pPr>
        <w:tabs>
          <w:tab w:val="num" w:pos="849"/>
        </w:tabs>
        <w:ind w:left="4089" w:hanging="1080"/>
      </w:pPr>
      <w:rPr>
        <w:rFonts w:cs="Times New Roman" w:hint="default"/>
      </w:rPr>
    </w:lvl>
    <w:lvl w:ilvl="7">
      <w:start w:val="1"/>
      <w:numFmt w:val="decimal"/>
      <w:lvlText w:val="%1.%2.%3.%4.%5.%6.%7.%8."/>
      <w:lvlJc w:val="left"/>
      <w:pPr>
        <w:tabs>
          <w:tab w:val="num" w:pos="849"/>
        </w:tabs>
        <w:ind w:left="4593" w:hanging="1224"/>
      </w:pPr>
      <w:rPr>
        <w:rFonts w:cs="Times New Roman" w:hint="default"/>
      </w:rPr>
    </w:lvl>
    <w:lvl w:ilvl="8">
      <w:start w:val="1"/>
      <w:numFmt w:val="decimal"/>
      <w:lvlText w:val="%1.%2.%3.%4.%5.%6.%7.%8.%9."/>
      <w:lvlJc w:val="left"/>
      <w:pPr>
        <w:tabs>
          <w:tab w:val="num" w:pos="849"/>
        </w:tabs>
        <w:ind w:left="5169" w:hanging="1440"/>
      </w:pPr>
      <w:rPr>
        <w:rFonts w:cs="Times New Roman" w:hint="default"/>
      </w:rPr>
    </w:lvl>
  </w:abstractNum>
  <w:abstractNum w:abstractNumId="19" w15:restartNumberingAfterBreak="0">
    <w:nsid w:val="4FBF1AB9"/>
    <w:multiLevelType w:val="hybridMultilevel"/>
    <w:tmpl w:val="A36876A8"/>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20" w15:restartNumberingAfterBreak="0">
    <w:nsid w:val="52CD542E"/>
    <w:multiLevelType w:val="hybridMultilevel"/>
    <w:tmpl w:val="536CB3AC"/>
    <w:lvl w:ilvl="0" w:tplc="93FE07E4">
      <w:numFmt w:val="bullet"/>
      <w:lvlText w:val="•"/>
      <w:lvlJc w:val="left"/>
      <w:pPr>
        <w:ind w:left="360" w:hanging="360"/>
      </w:pPr>
      <w:rPr>
        <w:rFonts w:hint="default"/>
        <w:lang w:val="pt-PT" w:eastAsia="en-US" w:bidi="ar-SA"/>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1" w15:restartNumberingAfterBreak="0">
    <w:nsid w:val="61B47376"/>
    <w:multiLevelType w:val="hybridMultilevel"/>
    <w:tmpl w:val="3A5AE1DC"/>
    <w:lvl w:ilvl="0" w:tplc="65D88D10">
      <w:start w:val="1"/>
      <w:numFmt w:val="upperRoman"/>
      <w:lvlText w:val="%1."/>
      <w:lvlJc w:val="left"/>
      <w:pPr>
        <w:ind w:left="1080" w:hanging="720"/>
      </w:pPr>
      <w:rPr>
        <w:rFonts w:hint="default"/>
      </w:rPr>
    </w:lvl>
    <w:lvl w:ilvl="1" w:tplc="69AEC94C">
      <w:start w:val="1"/>
      <w:numFmt w:val="lowerLetter"/>
      <w:lvlText w:val="%2."/>
      <w:lvlJc w:val="left"/>
      <w:pPr>
        <w:ind w:left="1440" w:hanging="360"/>
      </w:pPr>
      <w:rPr>
        <w:b/>
        <w:bCs/>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2CA2BB0"/>
    <w:multiLevelType w:val="hybridMultilevel"/>
    <w:tmpl w:val="2B84F29A"/>
    <w:lvl w:ilvl="0" w:tplc="8CFAE0F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3BC7E1F"/>
    <w:multiLevelType w:val="hybridMultilevel"/>
    <w:tmpl w:val="FA22A8A0"/>
    <w:lvl w:ilvl="0" w:tplc="FFFFFFFF">
      <w:start w:val="1"/>
      <w:numFmt w:val="lowerLetter"/>
      <w:lvlText w:val="%1."/>
      <w:lvlJc w:val="left"/>
      <w:pPr>
        <w:ind w:left="360" w:hanging="360"/>
      </w:pPr>
      <w:rPr>
        <w:rFonts w:hint="default"/>
        <w:b w:val="0"/>
        <w:bCs/>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86A69C2"/>
    <w:multiLevelType w:val="hybridMultilevel"/>
    <w:tmpl w:val="54C69A1E"/>
    <w:lvl w:ilvl="0" w:tplc="A89C1BD0">
      <w:start w:val="27"/>
      <w:numFmt w:val="upperRoman"/>
      <w:lvlText w:val="%1."/>
      <w:lvlJc w:val="left"/>
      <w:pPr>
        <w:ind w:left="1080" w:hanging="720"/>
      </w:pPr>
      <w:rPr>
        <w:rFonts w:hint="default"/>
        <w:b/>
        <w:bCs/>
      </w:rPr>
    </w:lvl>
    <w:lvl w:ilvl="1" w:tplc="40C41B56">
      <w:start w:val="1"/>
      <w:numFmt w:val="lowerLetter"/>
      <w:lvlText w:val="%2."/>
      <w:lvlJc w:val="left"/>
      <w:pPr>
        <w:ind w:left="1440" w:hanging="360"/>
      </w:pPr>
      <w:rPr>
        <w:b/>
        <w:bCs/>
      </w:rPr>
    </w:lvl>
    <w:lvl w:ilvl="2" w:tplc="0416001B">
      <w:start w:val="1"/>
      <w:numFmt w:val="lowerRoman"/>
      <w:lvlText w:val="%3."/>
      <w:lvlJc w:val="right"/>
      <w:pPr>
        <w:ind w:left="2160" w:hanging="180"/>
      </w:pPr>
    </w:lvl>
    <w:lvl w:ilvl="3" w:tplc="F006ACE4">
      <w:start w:val="1"/>
      <w:numFmt w:val="decimal"/>
      <w:lvlText w:val="%4."/>
      <w:lvlJc w:val="left"/>
      <w:pPr>
        <w:ind w:left="2880" w:hanging="360"/>
      </w:pPr>
      <w:rPr>
        <w:b/>
        <w:bCs/>
      </w:r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9C150D6"/>
    <w:multiLevelType w:val="hybridMultilevel"/>
    <w:tmpl w:val="D5B4E12E"/>
    <w:lvl w:ilvl="0" w:tplc="36526ECA">
      <w:start w:val="1"/>
      <w:numFmt w:val="upperRoman"/>
      <w:lvlText w:val="%1."/>
      <w:lvlJc w:val="left"/>
      <w:pPr>
        <w:ind w:left="1080" w:hanging="720"/>
      </w:pPr>
      <w:rPr>
        <w:rFonts w:cstheme="minorBid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D2A3B51"/>
    <w:multiLevelType w:val="hybridMultilevel"/>
    <w:tmpl w:val="8E82A468"/>
    <w:lvl w:ilvl="0" w:tplc="6F160028">
      <w:start w:val="1"/>
      <w:numFmt w:val="ordin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6306E3C"/>
    <w:multiLevelType w:val="hybridMultilevel"/>
    <w:tmpl w:val="134CBC36"/>
    <w:lvl w:ilvl="0" w:tplc="04160019">
      <w:start w:val="1"/>
      <w:numFmt w:val="lowerLetter"/>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8470D2F"/>
    <w:multiLevelType w:val="hybridMultilevel"/>
    <w:tmpl w:val="014AB010"/>
    <w:lvl w:ilvl="0" w:tplc="6F160028">
      <w:start w:val="1"/>
      <w:numFmt w:val="ordinal"/>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A3212FD"/>
    <w:multiLevelType w:val="hybridMultilevel"/>
    <w:tmpl w:val="5EB6E8BE"/>
    <w:lvl w:ilvl="0" w:tplc="53C8A9AA">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79149649">
    <w:abstractNumId w:val="1"/>
  </w:num>
  <w:num w:numId="2" w16cid:durableId="1568222929">
    <w:abstractNumId w:val="0"/>
  </w:num>
  <w:num w:numId="3" w16cid:durableId="1777560087">
    <w:abstractNumId w:val="9"/>
  </w:num>
  <w:num w:numId="4" w16cid:durableId="209460594">
    <w:abstractNumId w:val="25"/>
  </w:num>
  <w:num w:numId="5" w16cid:durableId="961574453">
    <w:abstractNumId w:val="15"/>
  </w:num>
  <w:num w:numId="6" w16cid:durableId="239604694">
    <w:abstractNumId w:val="7"/>
  </w:num>
  <w:num w:numId="7" w16cid:durableId="1224487937">
    <w:abstractNumId w:val="27"/>
  </w:num>
  <w:num w:numId="8" w16cid:durableId="1652368382">
    <w:abstractNumId w:val="17"/>
  </w:num>
  <w:num w:numId="9" w16cid:durableId="1998071480">
    <w:abstractNumId w:val="6"/>
  </w:num>
  <w:num w:numId="10" w16cid:durableId="1635141301">
    <w:abstractNumId w:val="22"/>
  </w:num>
  <w:num w:numId="11" w16cid:durableId="997224827">
    <w:abstractNumId w:val="20"/>
  </w:num>
  <w:num w:numId="12" w16cid:durableId="850754371">
    <w:abstractNumId w:val="21"/>
  </w:num>
  <w:num w:numId="13" w16cid:durableId="737443339">
    <w:abstractNumId w:val="10"/>
  </w:num>
  <w:num w:numId="14" w16cid:durableId="493690224">
    <w:abstractNumId w:val="8"/>
  </w:num>
  <w:num w:numId="15" w16cid:durableId="290984148">
    <w:abstractNumId w:val="18"/>
  </w:num>
  <w:num w:numId="16" w16cid:durableId="1494681510">
    <w:abstractNumId w:val="16"/>
  </w:num>
  <w:num w:numId="17" w16cid:durableId="209267251">
    <w:abstractNumId w:val="19"/>
  </w:num>
  <w:num w:numId="18" w16cid:durableId="866718304">
    <w:abstractNumId w:val="24"/>
  </w:num>
  <w:num w:numId="19" w16cid:durableId="422797965">
    <w:abstractNumId w:val="29"/>
  </w:num>
  <w:num w:numId="20" w16cid:durableId="1038549411">
    <w:abstractNumId w:val="28"/>
  </w:num>
  <w:num w:numId="21" w16cid:durableId="1310358501">
    <w:abstractNumId w:val="13"/>
  </w:num>
  <w:num w:numId="22" w16cid:durableId="1408765720">
    <w:abstractNumId w:val="12"/>
  </w:num>
  <w:num w:numId="23" w16cid:durableId="858473729">
    <w:abstractNumId w:val="26"/>
  </w:num>
  <w:num w:numId="24" w16cid:durableId="2133401458">
    <w:abstractNumId w:val="3"/>
  </w:num>
  <w:num w:numId="25" w16cid:durableId="1426726854">
    <w:abstractNumId w:val="11"/>
  </w:num>
  <w:num w:numId="26" w16cid:durableId="354817174">
    <w:abstractNumId w:val="5"/>
  </w:num>
  <w:num w:numId="27" w16cid:durableId="449052701">
    <w:abstractNumId w:val="14"/>
  </w:num>
  <w:num w:numId="28" w16cid:durableId="1103769787">
    <w:abstractNumId w:val="23"/>
  </w:num>
  <w:num w:numId="29" w16cid:durableId="217741146">
    <w:abstractNumId w:val="2"/>
  </w:num>
  <w:num w:numId="30" w16cid:durableId="9124697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DC6"/>
    <w:rsid w:val="000032A9"/>
    <w:rsid w:val="00022118"/>
    <w:rsid w:val="00026CC4"/>
    <w:rsid w:val="0007274A"/>
    <w:rsid w:val="0007468F"/>
    <w:rsid w:val="001239A2"/>
    <w:rsid w:val="00132065"/>
    <w:rsid w:val="001A4D33"/>
    <w:rsid w:val="001C1742"/>
    <w:rsid w:val="001D4616"/>
    <w:rsid w:val="001E3210"/>
    <w:rsid w:val="00231454"/>
    <w:rsid w:val="002D0C68"/>
    <w:rsid w:val="002F6F1C"/>
    <w:rsid w:val="00305F2B"/>
    <w:rsid w:val="003137D6"/>
    <w:rsid w:val="00476DC6"/>
    <w:rsid w:val="00483905"/>
    <w:rsid w:val="004A6A84"/>
    <w:rsid w:val="004D52C9"/>
    <w:rsid w:val="00535663"/>
    <w:rsid w:val="0054036A"/>
    <w:rsid w:val="005D088D"/>
    <w:rsid w:val="005F25E9"/>
    <w:rsid w:val="006422D8"/>
    <w:rsid w:val="006A6612"/>
    <w:rsid w:val="006A6BA3"/>
    <w:rsid w:val="006F1438"/>
    <w:rsid w:val="00715D47"/>
    <w:rsid w:val="00776B8C"/>
    <w:rsid w:val="00830E1E"/>
    <w:rsid w:val="0083711B"/>
    <w:rsid w:val="0088682B"/>
    <w:rsid w:val="00893B8E"/>
    <w:rsid w:val="008C680E"/>
    <w:rsid w:val="008E175D"/>
    <w:rsid w:val="008E4A7C"/>
    <w:rsid w:val="0090715E"/>
    <w:rsid w:val="00922543"/>
    <w:rsid w:val="009449CA"/>
    <w:rsid w:val="00947CA8"/>
    <w:rsid w:val="009C095D"/>
    <w:rsid w:val="009D784D"/>
    <w:rsid w:val="00A4572F"/>
    <w:rsid w:val="00A71C94"/>
    <w:rsid w:val="00AD492D"/>
    <w:rsid w:val="00B02836"/>
    <w:rsid w:val="00B04D01"/>
    <w:rsid w:val="00BE5722"/>
    <w:rsid w:val="00CB5E84"/>
    <w:rsid w:val="00CC34EF"/>
    <w:rsid w:val="00CF2400"/>
    <w:rsid w:val="00D00F90"/>
    <w:rsid w:val="00D34814"/>
    <w:rsid w:val="00D73BFF"/>
    <w:rsid w:val="00D82893"/>
    <w:rsid w:val="00E776BE"/>
    <w:rsid w:val="00EB4F3F"/>
    <w:rsid w:val="00F069CB"/>
    <w:rsid w:val="00F911B9"/>
    <w:rsid w:val="00F97F2A"/>
    <w:rsid w:val="00FA2308"/>
    <w:rsid w:val="00FE4123"/>
    <w:rsid w:val="00FF2EDD"/>
    <w:rsid w:val="00FF7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548CB3"/>
  <w15:chartTrackingRefBased/>
  <w15:docId w15:val="{87D41632-02F6-4879-910F-D84628AC5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a Paragrafo em Preto,Texto,Parágrafo da Lista2,List Paragraph Char Char Char,List Paragraph,Lista Itens"/>
    <w:basedOn w:val="Normal"/>
    <w:link w:val="PargrafodaListaChar"/>
    <w:uiPriority w:val="34"/>
    <w:qFormat/>
    <w:rsid w:val="00AD492D"/>
    <w:pPr>
      <w:spacing w:after="0" w:line="240" w:lineRule="auto"/>
      <w:ind w:left="708"/>
    </w:pPr>
    <w:rPr>
      <w:rFonts w:ascii="Arial" w:eastAsia="Times New Roman" w:hAnsi="Arial" w:cs="Times New Roman"/>
      <w:sz w:val="20"/>
      <w:szCs w:val="20"/>
      <w:lang w:val="pt-PT" w:eastAsia="pt-BR"/>
    </w:rPr>
  </w:style>
  <w:style w:type="character" w:customStyle="1" w:styleId="PargrafodaListaChar">
    <w:name w:val="Parágrafo da Lista Char"/>
    <w:aliases w:val="Lista Paragrafo em Preto Char,Texto Char,Parágrafo da Lista2 Char,List Paragraph Char Char Char Char,List Paragraph Char,Lista Itens Char"/>
    <w:link w:val="PargrafodaLista"/>
    <w:uiPriority w:val="34"/>
    <w:locked/>
    <w:rsid w:val="00AD492D"/>
    <w:rPr>
      <w:rFonts w:ascii="Arial" w:eastAsia="Times New Roman" w:hAnsi="Arial" w:cs="Times New Roman"/>
      <w:sz w:val="20"/>
      <w:szCs w:val="20"/>
      <w:lang w:val="pt-PT" w:eastAsia="pt-BR"/>
    </w:rPr>
  </w:style>
  <w:style w:type="table" w:customStyle="1" w:styleId="TableNormal">
    <w:name w:val="Table Normal"/>
    <w:uiPriority w:val="2"/>
    <w:semiHidden/>
    <w:unhideWhenUsed/>
    <w:qFormat/>
    <w:rsid w:val="00AD49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D492D"/>
    <w:pPr>
      <w:widowControl w:val="0"/>
      <w:autoSpaceDE w:val="0"/>
      <w:autoSpaceDN w:val="0"/>
      <w:spacing w:after="0" w:line="240" w:lineRule="auto"/>
    </w:pPr>
    <w:rPr>
      <w:rFonts w:ascii="Arial" w:eastAsia="Arial" w:hAnsi="Arial" w:cs="Arial"/>
      <w:lang w:val="pt-PT"/>
    </w:rPr>
  </w:style>
  <w:style w:type="character" w:styleId="Hyperlink">
    <w:name w:val="Hyperlink"/>
    <w:basedOn w:val="Fontepargpadro"/>
    <w:uiPriority w:val="99"/>
    <w:unhideWhenUsed/>
    <w:rsid w:val="00CC34EF"/>
    <w:rPr>
      <w:color w:val="0563C1" w:themeColor="hyperlink"/>
      <w:u w:val="single"/>
    </w:rPr>
  </w:style>
  <w:style w:type="character" w:styleId="MenoPendente">
    <w:name w:val="Unresolved Mention"/>
    <w:basedOn w:val="Fontepargpadro"/>
    <w:uiPriority w:val="99"/>
    <w:semiHidden/>
    <w:unhideWhenUsed/>
    <w:rsid w:val="00CC34EF"/>
    <w:rPr>
      <w:color w:val="605E5C"/>
      <w:shd w:val="clear" w:color="auto" w:fill="E1DFDD"/>
    </w:rPr>
  </w:style>
  <w:style w:type="character" w:styleId="HiperlinkVisitado">
    <w:name w:val="FollowedHyperlink"/>
    <w:basedOn w:val="Fontepargpadro"/>
    <w:uiPriority w:val="99"/>
    <w:semiHidden/>
    <w:unhideWhenUsed/>
    <w:rsid w:val="00CB5E84"/>
    <w:rPr>
      <w:color w:val="954F72"/>
      <w:u w:val="single"/>
    </w:rPr>
  </w:style>
  <w:style w:type="paragraph" w:customStyle="1" w:styleId="msonormal0">
    <w:name w:val="msonormal"/>
    <w:basedOn w:val="Normal"/>
    <w:rsid w:val="00CB5E8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CB5E84"/>
    <w:pPr>
      <w:spacing w:before="100" w:beforeAutospacing="1" w:after="100" w:afterAutospacing="1" w:line="240" w:lineRule="auto"/>
    </w:pPr>
    <w:rPr>
      <w:rFonts w:ascii="Arial" w:eastAsia="Times New Roman" w:hAnsi="Arial" w:cs="Arial"/>
      <w:color w:val="000000"/>
      <w:sz w:val="20"/>
      <w:szCs w:val="20"/>
      <w:lang w:eastAsia="pt-BR"/>
    </w:rPr>
  </w:style>
  <w:style w:type="paragraph" w:customStyle="1" w:styleId="font6">
    <w:name w:val="font6"/>
    <w:basedOn w:val="Normal"/>
    <w:rsid w:val="00CB5E84"/>
    <w:pPr>
      <w:spacing w:before="100" w:beforeAutospacing="1" w:after="100" w:afterAutospacing="1" w:line="240" w:lineRule="auto"/>
    </w:pPr>
    <w:rPr>
      <w:rFonts w:ascii="Times New Roman" w:eastAsia="Times New Roman" w:hAnsi="Times New Roman" w:cs="Times New Roman"/>
      <w:b/>
      <w:bCs/>
      <w:color w:val="000000"/>
      <w:sz w:val="14"/>
      <w:szCs w:val="14"/>
      <w:lang w:eastAsia="pt-BR"/>
    </w:rPr>
  </w:style>
  <w:style w:type="paragraph" w:customStyle="1" w:styleId="font7">
    <w:name w:val="font7"/>
    <w:basedOn w:val="Normal"/>
    <w:rsid w:val="00CB5E84"/>
    <w:pPr>
      <w:spacing w:before="100" w:beforeAutospacing="1" w:after="100" w:afterAutospacing="1" w:line="240" w:lineRule="auto"/>
    </w:pPr>
    <w:rPr>
      <w:rFonts w:ascii="Arial" w:eastAsia="Times New Roman" w:hAnsi="Arial" w:cs="Arial"/>
      <w:b/>
      <w:bCs/>
      <w:color w:val="000000"/>
      <w:sz w:val="20"/>
      <w:szCs w:val="20"/>
      <w:lang w:eastAsia="pt-BR"/>
    </w:rPr>
  </w:style>
  <w:style w:type="paragraph" w:customStyle="1" w:styleId="font8">
    <w:name w:val="font8"/>
    <w:basedOn w:val="Normal"/>
    <w:rsid w:val="00CB5E84"/>
    <w:pPr>
      <w:spacing w:before="100" w:beforeAutospacing="1" w:after="100" w:afterAutospacing="1" w:line="240" w:lineRule="auto"/>
    </w:pPr>
    <w:rPr>
      <w:rFonts w:ascii="Arial" w:eastAsia="Times New Roman" w:hAnsi="Arial" w:cs="Arial"/>
      <w:color w:val="282828"/>
      <w:sz w:val="20"/>
      <w:szCs w:val="20"/>
      <w:lang w:eastAsia="pt-BR"/>
    </w:rPr>
  </w:style>
  <w:style w:type="paragraph" w:customStyle="1" w:styleId="font9">
    <w:name w:val="font9"/>
    <w:basedOn w:val="Normal"/>
    <w:rsid w:val="00CB5E84"/>
    <w:pPr>
      <w:spacing w:before="100" w:beforeAutospacing="1" w:after="100" w:afterAutospacing="1" w:line="240" w:lineRule="auto"/>
    </w:pPr>
    <w:rPr>
      <w:rFonts w:ascii="Arial" w:eastAsia="Times New Roman" w:hAnsi="Arial" w:cs="Arial"/>
      <w:color w:val="000000"/>
      <w:sz w:val="20"/>
      <w:szCs w:val="20"/>
      <w:u w:val="single"/>
      <w:lang w:eastAsia="pt-BR"/>
    </w:rPr>
  </w:style>
  <w:style w:type="paragraph" w:customStyle="1" w:styleId="xl63">
    <w:name w:val="xl63"/>
    <w:basedOn w:val="Normal"/>
    <w:rsid w:val="00CB5E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20"/>
      <w:szCs w:val="20"/>
      <w:lang w:eastAsia="pt-BR"/>
    </w:rPr>
  </w:style>
  <w:style w:type="paragraph" w:customStyle="1" w:styleId="xl64">
    <w:name w:val="xl64"/>
    <w:basedOn w:val="Normal"/>
    <w:rsid w:val="00CB5E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color w:val="000000"/>
      <w:sz w:val="20"/>
      <w:szCs w:val="20"/>
      <w:lang w:eastAsia="pt-BR"/>
    </w:rPr>
  </w:style>
  <w:style w:type="paragraph" w:customStyle="1" w:styleId="xl65">
    <w:name w:val="xl65"/>
    <w:basedOn w:val="Normal"/>
    <w:rsid w:val="00CB5E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B5E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67">
    <w:name w:val="xl67"/>
    <w:basedOn w:val="Normal"/>
    <w:rsid w:val="00CB5E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B5E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20"/>
      <w:szCs w:val="20"/>
      <w:lang w:eastAsia="pt-BR"/>
    </w:rPr>
  </w:style>
  <w:style w:type="paragraph" w:customStyle="1" w:styleId="xl69">
    <w:name w:val="xl69"/>
    <w:basedOn w:val="Normal"/>
    <w:rsid w:val="00CB5E8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70">
    <w:name w:val="xl70"/>
    <w:basedOn w:val="Normal"/>
    <w:rsid w:val="00CB5E8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B5E8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0"/>
      <w:szCs w:val="20"/>
      <w:lang w:eastAsia="pt-BR"/>
    </w:rPr>
  </w:style>
  <w:style w:type="paragraph" w:customStyle="1" w:styleId="xl72">
    <w:name w:val="xl72"/>
    <w:basedOn w:val="Normal"/>
    <w:rsid w:val="00CB5E8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3">
    <w:name w:val="xl73"/>
    <w:basedOn w:val="Normal"/>
    <w:rsid w:val="00CB5E8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Arial" w:eastAsia="Times New Roman" w:hAnsi="Arial" w:cs="Arial"/>
      <w:color w:val="000000"/>
      <w:sz w:val="20"/>
      <w:szCs w:val="20"/>
      <w:lang w:eastAsia="pt-BR"/>
    </w:rPr>
  </w:style>
  <w:style w:type="paragraph" w:customStyle="1" w:styleId="xl74">
    <w:name w:val="xl74"/>
    <w:basedOn w:val="Normal"/>
    <w:rsid w:val="00CB5E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75">
    <w:name w:val="xl75"/>
    <w:basedOn w:val="Normal"/>
    <w:rsid w:val="00CB5E84"/>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76">
    <w:name w:val="xl76"/>
    <w:basedOn w:val="Normal"/>
    <w:rsid w:val="00CB5E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77">
    <w:name w:val="xl77"/>
    <w:basedOn w:val="Normal"/>
    <w:rsid w:val="00CB5E84"/>
    <w:pPr>
      <w:pBdr>
        <w:top w:val="single" w:sz="4"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78">
    <w:name w:val="xl78"/>
    <w:basedOn w:val="Normal"/>
    <w:rsid w:val="00CB5E8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79">
    <w:name w:val="xl79"/>
    <w:basedOn w:val="Normal"/>
    <w:rsid w:val="00CB5E84"/>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0">
    <w:name w:val="xl80"/>
    <w:basedOn w:val="Normal"/>
    <w:rsid w:val="00CB5E8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1">
    <w:name w:val="xl81"/>
    <w:basedOn w:val="Normal"/>
    <w:rsid w:val="00CB5E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B5E84"/>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B5E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B5E84"/>
    <w:pP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85">
    <w:name w:val="xl85"/>
    <w:basedOn w:val="Normal"/>
    <w:rsid w:val="00CB5E8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86">
    <w:name w:val="xl86"/>
    <w:basedOn w:val="Normal"/>
    <w:rsid w:val="00CB5E8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87">
    <w:name w:val="xl87"/>
    <w:basedOn w:val="Normal"/>
    <w:rsid w:val="00CB5E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88">
    <w:name w:val="xl88"/>
    <w:basedOn w:val="Normal"/>
    <w:rsid w:val="001D4616"/>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1D4616"/>
    <w:pPr>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0">
    <w:name w:val="xl90"/>
    <w:basedOn w:val="Normal"/>
    <w:rsid w:val="001D461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1D46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Default">
    <w:name w:val="Default"/>
    <w:rsid w:val="006F1438"/>
    <w:pPr>
      <w:autoSpaceDE w:val="0"/>
      <w:autoSpaceDN w:val="0"/>
      <w:adjustRightInd w:val="0"/>
      <w:spacing w:after="0" w:line="240" w:lineRule="auto"/>
    </w:pPr>
    <w:rPr>
      <w:rFonts w:ascii="Arial" w:hAnsi="Arial" w:cs="Arial"/>
      <w:color w:val="000000"/>
      <w:sz w:val="24"/>
      <w:szCs w:val="24"/>
    </w:rPr>
  </w:style>
  <w:style w:type="paragraph" w:styleId="SemEspaamento">
    <w:name w:val="No Spacing"/>
    <w:uiPriority w:val="1"/>
    <w:qFormat/>
    <w:rsid w:val="006F1438"/>
    <w:pPr>
      <w:spacing w:after="0" w:line="240" w:lineRule="auto"/>
      <w:jc w:val="center"/>
    </w:pPr>
    <w:rPr>
      <w:rFonts w:ascii="Calibri" w:eastAsia="Calibri" w:hAnsi="Calibri" w:cs="Times New Roman"/>
    </w:rPr>
  </w:style>
  <w:style w:type="paragraph" w:styleId="Cabealho">
    <w:name w:val="header"/>
    <w:basedOn w:val="Normal"/>
    <w:link w:val="CabealhoChar"/>
    <w:uiPriority w:val="99"/>
    <w:unhideWhenUsed/>
    <w:rsid w:val="005F25E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F25E9"/>
  </w:style>
  <w:style w:type="paragraph" w:styleId="Rodap">
    <w:name w:val="footer"/>
    <w:basedOn w:val="Normal"/>
    <w:link w:val="RodapChar"/>
    <w:uiPriority w:val="99"/>
    <w:unhideWhenUsed/>
    <w:rsid w:val="005F25E9"/>
    <w:pPr>
      <w:tabs>
        <w:tab w:val="center" w:pos="4252"/>
        <w:tab w:val="right" w:pos="8504"/>
      </w:tabs>
      <w:spacing w:after="0" w:line="240" w:lineRule="auto"/>
    </w:pPr>
  </w:style>
  <w:style w:type="character" w:customStyle="1" w:styleId="RodapChar">
    <w:name w:val="Rodapé Char"/>
    <w:basedOn w:val="Fontepargpadro"/>
    <w:link w:val="Rodap"/>
    <w:uiPriority w:val="99"/>
    <w:rsid w:val="005F25E9"/>
  </w:style>
  <w:style w:type="paragraph" w:customStyle="1" w:styleId="xl92">
    <w:name w:val="xl92"/>
    <w:basedOn w:val="Normal"/>
    <w:rsid w:val="001239A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1239A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4">
    <w:name w:val="xl94"/>
    <w:basedOn w:val="Normal"/>
    <w:rsid w:val="001239A2"/>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1239A2"/>
    <w:pPr>
      <w:pBdr>
        <w:top w:val="single" w:sz="4"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1239A2"/>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7">
    <w:name w:val="xl97"/>
    <w:basedOn w:val="Normal"/>
    <w:rsid w:val="001239A2"/>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8">
    <w:name w:val="xl98"/>
    <w:basedOn w:val="Normal"/>
    <w:rsid w:val="001239A2"/>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9">
    <w:name w:val="xl99"/>
    <w:basedOn w:val="Normal"/>
    <w:rsid w:val="001239A2"/>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3596">
      <w:bodyDiv w:val="1"/>
      <w:marLeft w:val="0"/>
      <w:marRight w:val="0"/>
      <w:marTop w:val="0"/>
      <w:marBottom w:val="0"/>
      <w:divBdr>
        <w:top w:val="none" w:sz="0" w:space="0" w:color="auto"/>
        <w:left w:val="none" w:sz="0" w:space="0" w:color="auto"/>
        <w:bottom w:val="none" w:sz="0" w:space="0" w:color="auto"/>
        <w:right w:val="none" w:sz="0" w:space="0" w:color="auto"/>
      </w:divBdr>
    </w:div>
    <w:div w:id="17774852">
      <w:bodyDiv w:val="1"/>
      <w:marLeft w:val="0"/>
      <w:marRight w:val="0"/>
      <w:marTop w:val="0"/>
      <w:marBottom w:val="0"/>
      <w:divBdr>
        <w:top w:val="none" w:sz="0" w:space="0" w:color="auto"/>
        <w:left w:val="none" w:sz="0" w:space="0" w:color="auto"/>
        <w:bottom w:val="none" w:sz="0" w:space="0" w:color="auto"/>
        <w:right w:val="none" w:sz="0" w:space="0" w:color="auto"/>
      </w:divBdr>
    </w:div>
    <w:div w:id="164513047">
      <w:bodyDiv w:val="1"/>
      <w:marLeft w:val="0"/>
      <w:marRight w:val="0"/>
      <w:marTop w:val="0"/>
      <w:marBottom w:val="0"/>
      <w:divBdr>
        <w:top w:val="none" w:sz="0" w:space="0" w:color="auto"/>
        <w:left w:val="none" w:sz="0" w:space="0" w:color="auto"/>
        <w:bottom w:val="none" w:sz="0" w:space="0" w:color="auto"/>
        <w:right w:val="none" w:sz="0" w:space="0" w:color="auto"/>
      </w:divBdr>
    </w:div>
    <w:div w:id="415129391">
      <w:bodyDiv w:val="1"/>
      <w:marLeft w:val="0"/>
      <w:marRight w:val="0"/>
      <w:marTop w:val="0"/>
      <w:marBottom w:val="0"/>
      <w:divBdr>
        <w:top w:val="none" w:sz="0" w:space="0" w:color="auto"/>
        <w:left w:val="none" w:sz="0" w:space="0" w:color="auto"/>
        <w:bottom w:val="none" w:sz="0" w:space="0" w:color="auto"/>
        <w:right w:val="none" w:sz="0" w:space="0" w:color="auto"/>
      </w:divBdr>
    </w:div>
    <w:div w:id="713693765">
      <w:bodyDiv w:val="1"/>
      <w:marLeft w:val="0"/>
      <w:marRight w:val="0"/>
      <w:marTop w:val="0"/>
      <w:marBottom w:val="0"/>
      <w:divBdr>
        <w:top w:val="none" w:sz="0" w:space="0" w:color="auto"/>
        <w:left w:val="none" w:sz="0" w:space="0" w:color="auto"/>
        <w:bottom w:val="none" w:sz="0" w:space="0" w:color="auto"/>
        <w:right w:val="none" w:sz="0" w:space="0" w:color="auto"/>
      </w:divBdr>
    </w:div>
    <w:div w:id="925303432">
      <w:bodyDiv w:val="1"/>
      <w:marLeft w:val="0"/>
      <w:marRight w:val="0"/>
      <w:marTop w:val="0"/>
      <w:marBottom w:val="0"/>
      <w:divBdr>
        <w:top w:val="none" w:sz="0" w:space="0" w:color="auto"/>
        <w:left w:val="none" w:sz="0" w:space="0" w:color="auto"/>
        <w:bottom w:val="none" w:sz="0" w:space="0" w:color="auto"/>
        <w:right w:val="none" w:sz="0" w:space="0" w:color="auto"/>
      </w:divBdr>
    </w:div>
    <w:div w:id="1450929718">
      <w:bodyDiv w:val="1"/>
      <w:marLeft w:val="0"/>
      <w:marRight w:val="0"/>
      <w:marTop w:val="0"/>
      <w:marBottom w:val="0"/>
      <w:divBdr>
        <w:top w:val="none" w:sz="0" w:space="0" w:color="auto"/>
        <w:left w:val="none" w:sz="0" w:space="0" w:color="auto"/>
        <w:bottom w:val="none" w:sz="0" w:space="0" w:color="auto"/>
        <w:right w:val="none" w:sz="0" w:space="0" w:color="auto"/>
      </w:divBdr>
    </w:div>
    <w:div w:id="1479691204">
      <w:bodyDiv w:val="1"/>
      <w:marLeft w:val="0"/>
      <w:marRight w:val="0"/>
      <w:marTop w:val="0"/>
      <w:marBottom w:val="0"/>
      <w:divBdr>
        <w:top w:val="none" w:sz="0" w:space="0" w:color="auto"/>
        <w:left w:val="none" w:sz="0" w:space="0" w:color="auto"/>
        <w:bottom w:val="none" w:sz="0" w:space="0" w:color="auto"/>
        <w:right w:val="none" w:sz="0" w:space="0" w:color="auto"/>
      </w:divBdr>
    </w:div>
    <w:div w:id="1594851082">
      <w:bodyDiv w:val="1"/>
      <w:marLeft w:val="0"/>
      <w:marRight w:val="0"/>
      <w:marTop w:val="0"/>
      <w:marBottom w:val="0"/>
      <w:divBdr>
        <w:top w:val="none" w:sz="0" w:space="0" w:color="auto"/>
        <w:left w:val="none" w:sz="0" w:space="0" w:color="auto"/>
        <w:bottom w:val="none" w:sz="0" w:space="0" w:color="auto"/>
        <w:right w:val="none" w:sz="0" w:space="0" w:color="auto"/>
      </w:divBdr>
    </w:div>
    <w:div w:id="1985424836">
      <w:bodyDiv w:val="1"/>
      <w:marLeft w:val="0"/>
      <w:marRight w:val="0"/>
      <w:marTop w:val="0"/>
      <w:marBottom w:val="0"/>
      <w:divBdr>
        <w:top w:val="none" w:sz="0" w:space="0" w:color="auto"/>
        <w:left w:val="none" w:sz="0" w:space="0" w:color="auto"/>
        <w:bottom w:val="none" w:sz="0" w:space="0" w:color="auto"/>
        <w:right w:val="none" w:sz="0" w:space="0" w:color="auto"/>
      </w:divBdr>
    </w:div>
    <w:div w:id="2040933760">
      <w:bodyDiv w:val="1"/>
      <w:marLeft w:val="0"/>
      <w:marRight w:val="0"/>
      <w:marTop w:val="0"/>
      <w:marBottom w:val="0"/>
      <w:divBdr>
        <w:top w:val="none" w:sz="0" w:space="0" w:color="auto"/>
        <w:left w:val="none" w:sz="0" w:space="0" w:color="auto"/>
        <w:bottom w:val="none" w:sz="0" w:space="0" w:color="auto"/>
        <w:right w:val="none" w:sz="0" w:space="0" w:color="auto"/>
      </w:divBdr>
    </w:div>
    <w:div w:id="211763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703</TotalTime>
  <Pages>52</Pages>
  <Words>23188</Words>
  <Characters>125221</Characters>
  <Application>Microsoft Office Word</Application>
  <DocSecurity>0</DocSecurity>
  <Lines>1043</Lines>
  <Paragraphs>296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Tereza de Oliveira Marangon</dc:creator>
  <cp:keywords/>
  <dc:description/>
  <cp:lastModifiedBy>Raimundo Ildomar Brasil de Carvalho</cp:lastModifiedBy>
  <cp:revision>25</cp:revision>
  <dcterms:created xsi:type="dcterms:W3CDTF">2022-08-10T11:54:00Z</dcterms:created>
  <dcterms:modified xsi:type="dcterms:W3CDTF">2022-08-12T19:45:00Z</dcterms:modified>
</cp:coreProperties>
</file>